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A7654F" w14:paraId="76186A33" w14:textId="77777777" w:rsidTr="00345119">
        <w:tc>
          <w:tcPr>
            <w:tcW w:w="9576" w:type="dxa"/>
            <w:noWrap/>
          </w:tcPr>
          <w:p w14:paraId="318C8007" w14:textId="77777777" w:rsidR="008423E4" w:rsidRPr="0022177D" w:rsidRDefault="005C2AC6" w:rsidP="005F346D">
            <w:pPr>
              <w:pStyle w:val="Heading1"/>
            </w:pPr>
            <w:bookmarkStart w:id="0" w:name="_GoBack"/>
            <w:bookmarkEnd w:id="0"/>
            <w:r w:rsidRPr="00631897">
              <w:t>BILL ANALYSIS</w:t>
            </w:r>
          </w:p>
        </w:tc>
      </w:tr>
    </w:tbl>
    <w:p w14:paraId="21AF28AE" w14:textId="77777777" w:rsidR="008423E4" w:rsidRPr="0022177D" w:rsidRDefault="008423E4" w:rsidP="005F346D">
      <w:pPr>
        <w:jc w:val="center"/>
      </w:pPr>
    </w:p>
    <w:p w14:paraId="57B86251" w14:textId="77777777" w:rsidR="008423E4" w:rsidRPr="00B31F0E" w:rsidRDefault="008423E4" w:rsidP="005F346D"/>
    <w:p w14:paraId="57A0A5BA" w14:textId="77777777" w:rsidR="008423E4" w:rsidRPr="00742794" w:rsidRDefault="008423E4" w:rsidP="005F346D">
      <w:pPr>
        <w:tabs>
          <w:tab w:val="right" w:pos="9360"/>
        </w:tabs>
      </w:pPr>
    </w:p>
    <w:tbl>
      <w:tblPr>
        <w:tblW w:w="0" w:type="auto"/>
        <w:tblLayout w:type="fixed"/>
        <w:tblLook w:val="01E0" w:firstRow="1" w:lastRow="1" w:firstColumn="1" w:lastColumn="1" w:noHBand="0" w:noVBand="0"/>
      </w:tblPr>
      <w:tblGrid>
        <w:gridCol w:w="9576"/>
      </w:tblGrid>
      <w:tr w:rsidR="00A7654F" w14:paraId="056A5A2B" w14:textId="77777777" w:rsidTr="00345119">
        <w:tc>
          <w:tcPr>
            <w:tcW w:w="9576" w:type="dxa"/>
          </w:tcPr>
          <w:p w14:paraId="4902A46A" w14:textId="77777777" w:rsidR="008423E4" w:rsidRPr="00861995" w:rsidRDefault="005C2AC6" w:rsidP="005F346D">
            <w:pPr>
              <w:jc w:val="right"/>
            </w:pPr>
            <w:r>
              <w:t>H.B. 3437</w:t>
            </w:r>
          </w:p>
        </w:tc>
      </w:tr>
      <w:tr w:rsidR="00A7654F" w14:paraId="310E876E" w14:textId="77777777" w:rsidTr="00345119">
        <w:tc>
          <w:tcPr>
            <w:tcW w:w="9576" w:type="dxa"/>
          </w:tcPr>
          <w:p w14:paraId="5C11C710" w14:textId="77777777" w:rsidR="008423E4" w:rsidRPr="00861995" w:rsidRDefault="005C2AC6" w:rsidP="005F346D">
            <w:pPr>
              <w:jc w:val="right"/>
            </w:pPr>
            <w:r>
              <w:t xml:space="preserve">By: </w:t>
            </w:r>
            <w:r w:rsidR="00CB33BD">
              <w:t>Goldman</w:t>
            </w:r>
          </w:p>
        </w:tc>
      </w:tr>
      <w:tr w:rsidR="00A7654F" w14:paraId="4661EBB2" w14:textId="77777777" w:rsidTr="00345119">
        <w:tc>
          <w:tcPr>
            <w:tcW w:w="9576" w:type="dxa"/>
          </w:tcPr>
          <w:p w14:paraId="156E5FE7" w14:textId="77777777" w:rsidR="008423E4" w:rsidRPr="00861995" w:rsidRDefault="005C2AC6" w:rsidP="005F346D">
            <w:pPr>
              <w:jc w:val="right"/>
            </w:pPr>
            <w:r>
              <w:t>Ways &amp; Means</w:t>
            </w:r>
          </w:p>
        </w:tc>
      </w:tr>
      <w:tr w:rsidR="00A7654F" w14:paraId="3A58852C" w14:textId="77777777" w:rsidTr="00345119">
        <w:tc>
          <w:tcPr>
            <w:tcW w:w="9576" w:type="dxa"/>
          </w:tcPr>
          <w:p w14:paraId="359BF025" w14:textId="77777777" w:rsidR="008423E4" w:rsidRDefault="005C2AC6" w:rsidP="005F346D">
            <w:pPr>
              <w:jc w:val="right"/>
            </w:pPr>
            <w:r>
              <w:t>Committee Report (Unamended)</w:t>
            </w:r>
          </w:p>
        </w:tc>
      </w:tr>
    </w:tbl>
    <w:p w14:paraId="70F9B8A1" w14:textId="77777777" w:rsidR="008423E4" w:rsidRDefault="008423E4" w:rsidP="005F346D">
      <w:pPr>
        <w:tabs>
          <w:tab w:val="right" w:pos="9360"/>
        </w:tabs>
      </w:pPr>
    </w:p>
    <w:p w14:paraId="372CFBEA" w14:textId="77777777" w:rsidR="008423E4" w:rsidRDefault="008423E4" w:rsidP="005F346D"/>
    <w:p w14:paraId="53C90A90" w14:textId="77777777" w:rsidR="008423E4" w:rsidRDefault="008423E4" w:rsidP="005F346D"/>
    <w:tbl>
      <w:tblPr>
        <w:tblW w:w="0" w:type="auto"/>
        <w:tblCellMar>
          <w:left w:w="115" w:type="dxa"/>
          <w:right w:w="115" w:type="dxa"/>
        </w:tblCellMar>
        <w:tblLook w:val="01E0" w:firstRow="1" w:lastRow="1" w:firstColumn="1" w:lastColumn="1" w:noHBand="0" w:noVBand="0"/>
      </w:tblPr>
      <w:tblGrid>
        <w:gridCol w:w="9360"/>
      </w:tblGrid>
      <w:tr w:rsidR="00A7654F" w14:paraId="13B1E0CA" w14:textId="77777777" w:rsidTr="00345119">
        <w:tc>
          <w:tcPr>
            <w:tcW w:w="9576" w:type="dxa"/>
          </w:tcPr>
          <w:p w14:paraId="62A705E2" w14:textId="77777777" w:rsidR="008423E4" w:rsidRPr="00A8133F" w:rsidRDefault="005C2AC6" w:rsidP="005F346D">
            <w:pPr>
              <w:rPr>
                <w:b/>
              </w:rPr>
            </w:pPr>
            <w:r w:rsidRPr="009C1E9A">
              <w:rPr>
                <w:b/>
                <w:u w:val="single"/>
              </w:rPr>
              <w:t>BACKGROUND AND PURPOSE</w:t>
            </w:r>
            <w:r>
              <w:rPr>
                <w:b/>
              </w:rPr>
              <w:t xml:space="preserve"> </w:t>
            </w:r>
          </w:p>
          <w:p w14:paraId="3C99AB8F" w14:textId="77777777" w:rsidR="008423E4" w:rsidRDefault="008423E4" w:rsidP="005F346D"/>
          <w:p w14:paraId="1684EE10" w14:textId="00CE4564" w:rsidR="008423E4" w:rsidRDefault="005C2AC6" w:rsidP="005F346D">
            <w:pPr>
              <w:pStyle w:val="Header"/>
              <w:tabs>
                <w:tab w:val="clear" w:pos="4320"/>
                <w:tab w:val="clear" w:pos="8640"/>
              </w:tabs>
              <w:jc w:val="both"/>
            </w:pPr>
            <w:r>
              <w:t xml:space="preserve">Senior citizens and </w:t>
            </w:r>
            <w:r w:rsidR="00C72BFC">
              <w:t xml:space="preserve">individuals who are </w:t>
            </w:r>
            <w:r>
              <w:t>disabled often live</w:t>
            </w:r>
            <w:r w:rsidRPr="00F97F95">
              <w:t xml:space="preserve"> on a fixed income</w:t>
            </w:r>
            <w:r>
              <w:t>.</w:t>
            </w:r>
            <w:r w:rsidRPr="00F97F95">
              <w:t xml:space="preserve"> </w:t>
            </w:r>
            <w:r>
              <w:t>As such, rising property taxes are increasingly a threat to the ability of an elderly or disabled individual to remain in their home. Accordingly, many counties, municipalities, and junior college districts have adopted limitations on the amount of propert</w:t>
            </w:r>
            <w:r>
              <w:t xml:space="preserve">y taxes to be imposed on these individuals' residence homesteads. However, other taxing units such as water districts and hospital districts do </w:t>
            </w:r>
            <w:r w:rsidR="004F7268">
              <w:t>not have</w:t>
            </w:r>
            <w:r>
              <w:t xml:space="preserve"> the authority to establish such limitations</w:t>
            </w:r>
            <w:r w:rsidRPr="00F97F95">
              <w:t>. In order to further prevent rising property taxes on those</w:t>
            </w:r>
            <w:r w:rsidRPr="00F97F95">
              <w:t xml:space="preserve"> typically with a fixed income</w:t>
            </w:r>
            <w:r>
              <w:t xml:space="preserve">, H.B. 3437 seeks to extend the authority to establish a property tax limitation to all taxing units other than school districts, which </w:t>
            </w:r>
            <w:r w:rsidR="00D84AFD">
              <w:t xml:space="preserve">are </w:t>
            </w:r>
            <w:r>
              <w:t xml:space="preserve">already </w:t>
            </w:r>
            <w:r w:rsidR="00D84AFD">
              <w:t>subject to a separate limitation</w:t>
            </w:r>
            <w:r>
              <w:t xml:space="preserve">. </w:t>
            </w:r>
            <w:r w:rsidRPr="00F97F95">
              <w:t xml:space="preserve"> </w:t>
            </w:r>
          </w:p>
          <w:p w14:paraId="04AD9ECD" w14:textId="77777777" w:rsidR="008423E4" w:rsidRPr="00E26B13" w:rsidRDefault="008423E4" w:rsidP="005F346D">
            <w:pPr>
              <w:rPr>
                <w:b/>
              </w:rPr>
            </w:pPr>
          </w:p>
        </w:tc>
      </w:tr>
      <w:tr w:rsidR="00A7654F" w14:paraId="146B8673" w14:textId="77777777" w:rsidTr="00345119">
        <w:tc>
          <w:tcPr>
            <w:tcW w:w="9576" w:type="dxa"/>
          </w:tcPr>
          <w:p w14:paraId="2A094F58" w14:textId="77777777" w:rsidR="0017725B" w:rsidRDefault="005C2AC6" w:rsidP="005F346D">
            <w:pPr>
              <w:rPr>
                <w:b/>
                <w:u w:val="single"/>
              </w:rPr>
            </w:pPr>
            <w:r>
              <w:rPr>
                <w:b/>
                <w:u w:val="single"/>
              </w:rPr>
              <w:t>CRIMINAL JUSTICE IMPACT</w:t>
            </w:r>
          </w:p>
          <w:p w14:paraId="4235B205" w14:textId="77777777" w:rsidR="0017725B" w:rsidRDefault="0017725B" w:rsidP="005F346D">
            <w:pPr>
              <w:rPr>
                <w:b/>
                <w:u w:val="single"/>
              </w:rPr>
            </w:pPr>
          </w:p>
          <w:p w14:paraId="20FB357F" w14:textId="77777777" w:rsidR="00005507" w:rsidRPr="00005507" w:rsidRDefault="005C2AC6" w:rsidP="005F346D">
            <w:pPr>
              <w:jc w:val="both"/>
            </w:pPr>
            <w:r>
              <w:t>It is the commi</w:t>
            </w:r>
            <w:r>
              <w:t>ttee's opinion that this bill does not expressly create a criminal offense, increase the punishment for an existing criminal offense or category of offenses, or change the eligibility of a person for community supervision, parole, or mandatory supervision.</w:t>
            </w:r>
          </w:p>
          <w:p w14:paraId="60400E25" w14:textId="77777777" w:rsidR="0017725B" w:rsidRPr="0017725B" w:rsidRDefault="0017725B" w:rsidP="005F346D">
            <w:pPr>
              <w:rPr>
                <w:b/>
                <w:u w:val="single"/>
              </w:rPr>
            </w:pPr>
          </w:p>
        </w:tc>
      </w:tr>
      <w:tr w:rsidR="00A7654F" w14:paraId="4667BB80" w14:textId="77777777" w:rsidTr="00345119">
        <w:tc>
          <w:tcPr>
            <w:tcW w:w="9576" w:type="dxa"/>
          </w:tcPr>
          <w:p w14:paraId="7C11978E" w14:textId="77777777" w:rsidR="008423E4" w:rsidRPr="00A8133F" w:rsidRDefault="005C2AC6" w:rsidP="005F346D">
            <w:pPr>
              <w:rPr>
                <w:b/>
              </w:rPr>
            </w:pPr>
            <w:r w:rsidRPr="009C1E9A">
              <w:rPr>
                <w:b/>
                <w:u w:val="single"/>
              </w:rPr>
              <w:t>RULEMAKING AUTHORITY</w:t>
            </w:r>
            <w:r>
              <w:rPr>
                <w:b/>
              </w:rPr>
              <w:t xml:space="preserve"> </w:t>
            </w:r>
          </w:p>
          <w:p w14:paraId="49F0221D" w14:textId="77777777" w:rsidR="008423E4" w:rsidRDefault="008423E4" w:rsidP="005F346D"/>
          <w:p w14:paraId="1C59925F" w14:textId="77777777" w:rsidR="00005507" w:rsidRDefault="005C2AC6" w:rsidP="005F346D">
            <w:pPr>
              <w:pStyle w:val="Header"/>
              <w:tabs>
                <w:tab w:val="clear" w:pos="4320"/>
                <w:tab w:val="clear" w:pos="8640"/>
              </w:tabs>
              <w:jc w:val="both"/>
            </w:pPr>
            <w:r>
              <w:t>It is the committee's opinion that this bill does not expressly grant any additional rulemaking authority to a state officer, department, agency, or institution.</w:t>
            </w:r>
          </w:p>
          <w:p w14:paraId="33510634" w14:textId="77777777" w:rsidR="008423E4" w:rsidRPr="00E21FDC" w:rsidRDefault="008423E4" w:rsidP="005F346D">
            <w:pPr>
              <w:rPr>
                <w:b/>
              </w:rPr>
            </w:pPr>
          </w:p>
        </w:tc>
      </w:tr>
      <w:tr w:rsidR="00A7654F" w14:paraId="54805B21" w14:textId="77777777" w:rsidTr="00345119">
        <w:tc>
          <w:tcPr>
            <w:tcW w:w="9576" w:type="dxa"/>
          </w:tcPr>
          <w:p w14:paraId="149109B3" w14:textId="099D74CC" w:rsidR="008423E4" w:rsidRPr="00A8133F" w:rsidRDefault="005C2AC6" w:rsidP="005F346D">
            <w:pPr>
              <w:rPr>
                <w:b/>
              </w:rPr>
            </w:pPr>
            <w:r w:rsidRPr="009C1E9A">
              <w:rPr>
                <w:b/>
                <w:u w:val="single"/>
              </w:rPr>
              <w:t>ANALYSIS</w:t>
            </w:r>
            <w:r w:rsidR="00563670">
              <w:rPr>
                <w:b/>
                <w:u w:val="single"/>
              </w:rPr>
              <w:t xml:space="preserve">   </w:t>
            </w:r>
            <w:r>
              <w:rPr>
                <w:b/>
              </w:rPr>
              <w:t xml:space="preserve"> </w:t>
            </w:r>
            <w:r w:rsidR="00A861BE">
              <w:rPr>
                <w:b/>
              </w:rPr>
              <w:t xml:space="preserve"> </w:t>
            </w:r>
          </w:p>
          <w:p w14:paraId="1B2DD698" w14:textId="77777777" w:rsidR="008423E4" w:rsidRDefault="008423E4" w:rsidP="005F346D"/>
          <w:p w14:paraId="488E5265" w14:textId="276494D2" w:rsidR="009C36CD" w:rsidRPr="009C36CD" w:rsidRDefault="005C2AC6" w:rsidP="005F346D">
            <w:pPr>
              <w:pStyle w:val="Header"/>
              <w:jc w:val="both"/>
            </w:pPr>
            <w:r>
              <w:t xml:space="preserve">H.B. 3437 amends the Tax Code to </w:t>
            </w:r>
            <w:r w:rsidR="00A711C4">
              <w:t>extend to</w:t>
            </w:r>
            <w:r w:rsidR="008255D9">
              <w:t xml:space="preserve"> all taxing units other than </w:t>
            </w:r>
            <w:r w:rsidR="00A711C4">
              <w:t xml:space="preserve">a </w:t>
            </w:r>
            <w:r w:rsidR="008255D9">
              <w:t xml:space="preserve">school district </w:t>
            </w:r>
            <w:r w:rsidR="00A711C4">
              <w:t xml:space="preserve">the authority </w:t>
            </w:r>
            <w:r w:rsidR="001D5D8A">
              <w:t xml:space="preserve">that is currently provided to counties, municipalities, and junior college districts </w:t>
            </w:r>
            <w:r w:rsidR="008255D9">
              <w:t xml:space="preserve">to </w:t>
            </w:r>
            <w:r w:rsidR="00A711C4">
              <w:t>establish a</w:t>
            </w:r>
            <w:r w:rsidR="008255D9">
              <w:t xml:space="preserve"> limit</w:t>
            </w:r>
            <w:r w:rsidR="00A711C4">
              <w:t>ation on the amount of property taxes that may be</w:t>
            </w:r>
            <w:r w:rsidR="008255D9">
              <w:t xml:space="preserve"> imposed </w:t>
            </w:r>
            <w:r w:rsidR="00A711C4">
              <w:t>on</w:t>
            </w:r>
            <w:r w:rsidR="008255D9">
              <w:t xml:space="preserve"> the residence homestead </w:t>
            </w:r>
            <w:r w:rsidR="00A711C4">
              <w:t>of an</w:t>
            </w:r>
            <w:r w:rsidR="008255D9">
              <w:t xml:space="preserve"> i</w:t>
            </w:r>
            <w:r w:rsidR="008255D9" w:rsidRPr="008255D9">
              <w:t xml:space="preserve">ndividual who </w:t>
            </w:r>
            <w:r w:rsidR="00A711C4">
              <w:t>is</w:t>
            </w:r>
            <w:r w:rsidR="008255D9" w:rsidRPr="008255D9">
              <w:t xml:space="preserve"> disabled or </w:t>
            </w:r>
            <w:r w:rsidR="00A711C4">
              <w:t>is 65 years of age or older</w:t>
            </w:r>
            <w:r w:rsidR="00D51023">
              <w:t xml:space="preserve"> </w:t>
            </w:r>
            <w:r w:rsidR="005F38EA">
              <w:t>and their surviving spouse</w:t>
            </w:r>
            <w:r w:rsidR="008255D9">
              <w:t>.</w:t>
            </w:r>
          </w:p>
          <w:p w14:paraId="16FBC9FB" w14:textId="77777777" w:rsidR="008423E4" w:rsidRPr="00835628" w:rsidRDefault="008423E4" w:rsidP="005F346D">
            <w:pPr>
              <w:rPr>
                <w:b/>
              </w:rPr>
            </w:pPr>
          </w:p>
        </w:tc>
      </w:tr>
      <w:tr w:rsidR="00A7654F" w14:paraId="1E1A72A2" w14:textId="77777777" w:rsidTr="00345119">
        <w:tc>
          <w:tcPr>
            <w:tcW w:w="9576" w:type="dxa"/>
          </w:tcPr>
          <w:p w14:paraId="5B34DCA0" w14:textId="77777777" w:rsidR="008423E4" w:rsidRPr="00A8133F" w:rsidRDefault="005C2AC6" w:rsidP="005F346D">
            <w:pPr>
              <w:rPr>
                <w:b/>
              </w:rPr>
            </w:pPr>
            <w:r w:rsidRPr="009C1E9A">
              <w:rPr>
                <w:b/>
                <w:u w:val="single"/>
              </w:rPr>
              <w:t>EFFECTIVE DATE</w:t>
            </w:r>
            <w:r>
              <w:rPr>
                <w:b/>
              </w:rPr>
              <w:t xml:space="preserve"> </w:t>
            </w:r>
          </w:p>
          <w:p w14:paraId="1600C596" w14:textId="77777777" w:rsidR="008423E4" w:rsidRDefault="008423E4" w:rsidP="005F346D"/>
          <w:p w14:paraId="36A8CEB4" w14:textId="77777777" w:rsidR="008423E4" w:rsidRPr="001C26A4" w:rsidRDefault="005C2AC6" w:rsidP="005F346D">
            <w:pPr>
              <w:pStyle w:val="Header"/>
              <w:tabs>
                <w:tab w:val="clear" w:pos="4320"/>
                <w:tab w:val="clear" w:pos="8640"/>
              </w:tabs>
              <w:jc w:val="both"/>
            </w:pPr>
            <w:r w:rsidRPr="001C26A4">
              <w:t>January 1, 2022, if the constitutional amendment to authorize a political subdivision other than a school district to establish a limitation on the am</w:t>
            </w:r>
            <w:r w:rsidRPr="001C26A4">
              <w:t xml:space="preserve">ount of </w:t>
            </w:r>
            <w:r>
              <w:t>property</w:t>
            </w:r>
            <w:r w:rsidRPr="001C26A4">
              <w:t xml:space="preserve"> taxes that the political subdivision may impose on the residence homesteads of persons who are disabled or elderly and their surviving spouses is approved by the voters.</w:t>
            </w:r>
          </w:p>
          <w:p w14:paraId="050EA69C" w14:textId="77777777" w:rsidR="008423E4" w:rsidRPr="00233FDB" w:rsidRDefault="008423E4" w:rsidP="005F346D">
            <w:pPr>
              <w:rPr>
                <w:b/>
              </w:rPr>
            </w:pPr>
          </w:p>
        </w:tc>
      </w:tr>
    </w:tbl>
    <w:p w14:paraId="77AC8106" w14:textId="77777777" w:rsidR="008423E4" w:rsidRPr="00BE0E75" w:rsidRDefault="008423E4" w:rsidP="005F346D">
      <w:pPr>
        <w:jc w:val="both"/>
        <w:rPr>
          <w:rFonts w:ascii="Arial" w:hAnsi="Arial"/>
          <w:sz w:val="16"/>
          <w:szCs w:val="16"/>
        </w:rPr>
      </w:pPr>
    </w:p>
    <w:p w14:paraId="2FDEAAA8" w14:textId="77777777" w:rsidR="004108C3" w:rsidRPr="008423E4" w:rsidRDefault="004108C3" w:rsidP="005F346D"/>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707F1F" w14:textId="77777777" w:rsidR="00000000" w:rsidRDefault="005C2AC6">
      <w:r>
        <w:separator/>
      </w:r>
    </w:p>
  </w:endnote>
  <w:endnote w:type="continuationSeparator" w:id="0">
    <w:p w14:paraId="6E07C291" w14:textId="77777777" w:rsidR="00000000" w:rsidRDefault="005C2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45E47"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A7654F" w14:paraId="11EBBA8C" w14:textId="77777777" w:rsidTr="009C1E9A">
      <w:trPr>
        <w:cantSplit/>
      </w:trPr>
      <w:tc>
        <w:tcPr>
          <w:tcW w:w="0" w:type="pct"/>
        </w:tcPr>
        <w:p w14:paraId="13243BDE" w14:textId="77777777" w:rsidR="00137D90" w:rsidRDefault="00137D90" w:rsidP="009C1E9A">
          <w:pPr>
            <w:pStyle w:val="Footer"/>
            <w:tabs>
              <w:tab w:val="clear" w:pos="8640"/>
              <w:tab w:val="right" w:pos="9360"/>
            </w:tabs>
          </w:pPr>
        </w:p>
      </w:tc>
      <w:tc>
        <w:tcPr>
          <w:tcW w:w="2395" w:type="pct"/>
        </w:tcPr>
        <w:p w14:paraId="70198073" w14:textId="77777777" w:rsidR="00137D90" w:rsidRDefault="00137D90" w:rsidP="009C1E9A">
          <w:pPr>
            <w:pStyle w:val="Footer"/>
            <w:tabs>
              <w:tab w:val="clear" w:pos="8640"/>
              <w:tab w:val="right" w:pos="9360"/>
            </w:tabs>
          </w:pPr>
        </w:p>
        <w:p w14:paraId="1D619C96" w14:textId="77777777" w:rsidR="001A4310" w:rsidRDefault="001A4310" w:rsidP="009C1E9A">
          <w:pPr>
            <w:pStyle w:val="Footer"/>
            <w:tabs>
              <w:tab w:val="clear" w:pos="8640"/>
              <w:tab w:val="right" w:pos="9360"/>
            </w:tabs>
          </w:pPr>
        </w:p>
        <w:p w14:paraId="44C0F40B" w14:textId="77777777" w:rsidR="00137D90" w:rsidRDefault="00137D90" w:rsidP="009C1E9A">
          <w:pPr>
            <w:pStyle w:val="Footer"/>
            <w:tabs>
              <w:tab w:val="clear" w:pos="8640"/>
              <w:tab w:val="right" w:pos="9360"/>
            </w:tabs>
          </w:pPr>
        </w:p>
      </w:tc>
      <w:tc>
        <w:tcPr>
          <w:tcW w:w="2453" w:type="pct"/>
        </w:tcPr>
        <w:p w14:paraId="395F23C3" w14:textId="77777777" w:rsidR="00137D90" w:rsidRDefault="00137D90" w:rsidP="009C1E9A">
          <w:pPr>
            <w:pStyle w:val="Footer"/>
            <w:tabs>
              <w:tab w:val="clear" w:pos="8640"/>
              <w:tab w:val="right" w:pos="9360"/>
            </w:tabs>
            <w:jc w:val="right"/>
          </w:pPr>
        </w:p>
      </w:tc>
    </w:tr>
    <w:tr w:rsidR="00A7654F" w14:paraId="41CF0737" w14:textId="77777777" w:rsidTr="009C1E9A">
      <w:trPr>
        <w:cantSplit/>
      </w:trPr>
      <w:tc>
        <w:tcPr>
          <w:tcW w:w="0" w:type="pct"/>
        </w:tcPr>
        <w:p w14:paraId="1B604402" w14:textId="77777777" w:rsidR="00EC379B" w:rsidRDefault="00EC379B" w:rsidP="009C1E9A">
          <w:pPr>
            <w:pStyle w:val="Footer"/>
            <w:tabs>
              <w:tab w:val="clear" w:pos="8640"/>
              <w:tab w:val="right" w:pos="9360"/>
            </w:tabs>
          </w:pPr>
        </w:p>
      </w:tc>
      <w:tc>
        <w:tcPr>
          <w:tcW w:w="2395" w:type="pct"/>
        </w:tcPr>
        <w:p w14:paraId="571DCE93" w14:textId="77777777" w:rsidR="00EC379B" w:rsidRPr="009C1E9A" w:rsidRDefault="005C2AC6" w:rsidP="009C1E9A">
          <w:pPr>
            <w:pStyle w:val="Footer"/>
            <w:tabs>
              <w:tab w:val="clear" w:pos="8640"/>
              <w:tab w:val="right" w:pos="9360"/>
            </w:tabs>
            <w:rPr>
              <w:rFonts w:ascii="Shruti" w:hAnsi="Shruti"/>
              <w:sz w:val="22"/>
            </w:rPr>
          </w:pPr>
          <w:r>
            <w:rPr>
              <w:rFonts w:ascii="Shruti" w:hAnsi="Shruti"/>
              <w:sz w:val="22"/>
            </w:rPr>
            <w:t>87R 24282</w:t>
          </w:r>
        </w:p>
      </w:tc>
      <w:tc>
        <w:tcPr>
          <w:tcW w:w="2453" w:type="pct"/>
        </w:tcPr>
        <w:p w14:paraId="2D8AD30B" w14:textId="2038340B" w:rsidR="00EC379B" w:rsidRDefault="005C2AC6" w:rsidP="009C1E9A">
          <w:pPr>
            <w:pStyle w:val="Footer"/>
            <w:tabs>
              <w:tab w:val="clear" w:pos="8640"/>
              <w:tab w:val="right" w:pos="9360"/>
            </w:tabs>
            <w:jc w:val="right"/>
          </w:pPr>
          <w:r>
            <w:fldChar w:fldCharType="begin"/>
          </w:r>
          <w:r>
            <w:instrText xml:space="preserve"> DOCPROPERTY  OTID  \* MERGEFORMAT </w:instrText>
          </w:r>
          <w:r>
            <w:fldChar w:fldCharType="separate"/>
          </w:r>
          <w:r w:rsidR="009579E8">
            <w:t>21.125.523</w:t>
          </w:r>
          <w:r>
            <w:fldChar w:fldCharType="end"/>
          </w:r>
        </w:p>
      </w:tc>
    </w:tr>
    <w:tr w:rsidR="00A7654F" w14:paraId="4D89C69A" w14:textId="77777777" w:rsidTr="009C1E9A">
      <w:trPr>
        <w:cantSplit/>
      </w:trPr>
      <w:tc>
        <w:tcPr>
          <w:tcW w:w="0" w:type="pct"/>
        </w:tcPr>
        <w:p w14:paraId="3E54A7FD" w14:textId="77777777" w:rsidR="00EC379B" w:rsidRDefault="00EC379B" w:rsidP="009C1E9A">
          <w:pPr>
            <w:pStyle w:val="Footer"/>
            <w:tabs>
              <w:tab w:val="clear" w:pos="4320"/>
              <w:tab w:val="clear" w:pos="8640"/>
              <w:tab w:val="left" w:pos="2865"/>
            </w:tabs>
          </w:pPr>
        </w:p>
      </w:tc>
      <w:tc>
        <w:tcPr>
          <w:tcW w:w="2395" w:type="pct"/>
        </w:tcPr>
        <w:p w14:paraId="50BD7B09"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1025F837" w14:textId="77777777" w:rsidR="00EC379B" w:rsidRDefault="00EC379B" w:rsidP="006D504F">
          <w:pPr>
            <w:pStyle w:val="Footer"/>
            <w:rPr>
              <w:rStyle w:val="PageNumber"/>
            </w:rPr>
          </w:pPr>
        </w:p>
        <w:p w14:paraId="1BB017B2" w14:textId="77777777" w:rsidR="00EC379B" w:rsidRDefault="00EC379B" w:rsidP="009C1E9A">
          <w:pPr>
            <w:pStyle w:val="Footer"/>
            <w:tabs>
              <w:tab w:val="clear" w:pos="8640"/>
              <w:tab w:val="right" w:pos="9360"/>
            </w:tabs>
            <w:jc w:val="right"/>
          </w:pPr>
        </w:p>
      </w:tc>
    </w:tr>
    <w:tr w:rsidR="00A7654F" w14:paraId="5B59F253" w14:textId="77777777" w:rsidTr="009C1E9A">
      <w:trPr>
        <w:cantSplit/>
        <w:trHeight w:val="323"/>
      </w:trPr>
      <w:tc>
        <w:tcPr>
          <w:tcW w:w="0" w:type="pct"/>
          <w:gridSpan w:val="3"/>
        </w:tcPr>
        <w:p w14:paraId="3994F1F7" w14:textId="6509FF60" w:rsidR="00EC379B" w:rsidRDefault="005C2AC6"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5F346D">
            <w:rPr>
              <w:rStyle w:val="PageNumber"/>
              <w:noProof/>
            </w:rPr>
            <w:t>1</w:t>
          </w:r>
          <w:r>
            <w:rPr>
              <w:rStyle w:val="PageNumber"/>
            </w:rPr>
            <w:fldChar w:fldCharType="end"/>
          </w:r>
        </w:p>
        <w:p w14:paraId="2213596A" w14:textId="77777777" w:rsidR="00EC379B" w:rsidRDefault="00EC379B" w:rsidP="009C1E9A">
          <w:pPr>
            <w:pStyle w:val="Footer"/>
            <w:tabs>
              <w:tab w:val="clear" w:pos="8640"/>
              <w:tab w:val="right" w:pos="9360"/>
            </w:tabs>
            <w:jc w:val="center"/>
          </w:pPr>
        </w:p>
      </w:tc>
    </w:tr>
  </w:tbl>
  <w:p w14:paraId="24B24A8C"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92D22"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331B6E" w14:textId="77777777" w:rsidR="00000000" w:rsidRDefault="005C2AC6">
      <w:r>
        <w:separator/>
      </w:r>
    </w:p>
  </w:footnote>
  <w:footnote w:type="continuationSeparator" w:id="0">
    <w:p w14:paraId="74D69052" w14:textId="77777777" w:rsidR="00000000" w:rsidRDefault="005C2A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77E44"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D9279"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E6665" w14:textId="77777777" w:rsidR="00EC379B" w:rsidRDefault="00EC37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3BD"/>
    <w:rsid w:val="00000A70"/>
    <w:rsid w:val="000032B8"/>
    <w:rsid w:val="00003B06"/>
    <w:rsid w:val="000054B9"/>
    <w:rsid w:val="00005507"/>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146"/>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35CB"/>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26A4"/>
    <w:rsid w:val="001C60B5"/>
    <w:rsid w:val="001C61B0"/>
    <w:rsid w:val="001C7957"/>
    <w:rsid w:val="001C7DB8"/>
    <w:rsid w:val="001C7EA8"/>
    <w:rsid w:val="001D1711"/>
    <w:rsid w:val="001D2A01"/>
    <w:rsid w:val="001D2EF6"/>
    <w:rsid w:val="001D37A8"/>
    <w:rsid w:val="001D462E"/>
    <w:rsid w:val="001D5D8A"/>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D5D40"/>
    <w:rsid w:val="002E21B8"/>
    <w:rsid w:val="002E7DF9"/>
    <w:rsid w:val="002F097B"/>
    <w:rsid w:val="002F3111"/>
    <w:rsid w:val="002F4AEC"/>
    <w:rsid w:val="002F795D"/>
    <w:rsid w:val="00300823"/>
    <w:rsid w:val="00300D7F"/>
    <w:rsid w:val="00301638"/>
    <w:rsid w:val="00303B0C"/>
    <w:rsid w:val="0030459C"/>
    <w:rsid w:val="003122F6"/>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66E54"/>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4F7268"/>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70"/>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1C44"/>
    <w:rsid w:val="005B3298"/>
    <w:rsid w:val="005B5516"/>
    <w:rsid w:val="005B5D2B"/>
    <w:rsid w:val="005C1496"/>
    <w:rsid w:val="005C17C5"/>
    <w:rsid w:val="005C2AC6"/>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346D"/>
    <w:rsid w:val="005F38EA"/>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2E58"/>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55D9"/>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32D"/>
    <w:rsid w:val="008C0809"/>
    <w:rsid w:val="008C132C"/>
    <w:rsid w:val="008C3FD0"/>
    <w:rsid w:val="008D27A5"/>
    <w:rsid w:val="008D2AAB"/>
    <w:rsid w:val="008D309C"/>
    <w:rsid w:val="008D58F9"/>
    <w:rsid w:val="008E3338"/>
    <w:rsid w:val="008E47BE"/>
    <w:rsid w:val="008F09DF"/>
    <w:rsid w:val="008F24F9"/>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579E8"/>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0831"/>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11C4"/>
    <w:rsid w:val="00A720DC"/>
    <w:rsid w:val="00A7654F"/>
    <w:rsid w:val="00A803CF"/>
    <w:rsid w:val="00A8133F"/>
    <w:rsid w:val="00A82CB4"/>
    <w:rsid w:val="00A837A8"/>
    <w:rsid w:val="00A83C36"/>
    <w:rsid w:val="00A861BE"/>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28F2"/>
    <w:rsid w:val="00AF48B4"/>
    <w:rsid w:val="00AF4923"/>
    <w:rsid w:val="00AF7C74"/>
    <w:rsid w:val="00B000AF"/>
    <w:rsid w:val="00B04E79"/>
    <w:rsid w:val="00B07488"/>
    <w:rsid w:val="00B075A2"/>
    <w:rsid w:val="00B10DD2"/>
    <w:rsid w:val="00B115DC"/>
    <w:rsid w:val="00B11952"/>
    <w:rsid w:val="00B12C9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A474F"/>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63C74"/>
    <w:rsid w:val="00C72956"/>
    <w:rsid w:val="00C72BFC"/>
    <w:rsid w:val="00C73045"/>
    <w:rsid w:val="00C73212"/>
    <w:rsid w:val="00C7354A"/>
    <w:rsid w:val="00C74379"/>
    <w:rsid w:val="00C74DD8"/>
    <w:rsid w:val="00C75C5E"/>
    <w:rsid w:val="00C7669F"/>
    <w:rsid w:val="00C76DFF"/>
    <w:rsid w:val="00C80B8F"/>
    <w:rsid w:val="00C80CB4"/>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D2C"/>
    <w:rsid w:val="00CA5E5E"/>
    <w:rsid w:val="00CA7D7B"/>
    <w:rsid w:val="00CB0131"/>
    <w:rsid w:val="00CB0AE4"/>
    <w:rsid w:val="00CB0C21"/>
    <w:rsid w:val="00CB0D1A"/>
    <w:rsid w:val="00CB33BD"/>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E512B"/>
    <w:rsid w:val="00CF17A3"/>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27300"/>
    <w:rsid w:val="00D30534"/>
    <w:rsid w:val="00D35728"/>
    <w:rsid w:val="00D37BCF"/>
    <w:rsid w:val="00D40F93"/>
    <w:rsid w:val="00D42277"/>
    <w:rsid w:val="00D43C59"/>
    <w:rsid w:val="00D44ADE"/>
    <w:rsid w:val="00D50D65"/>
    <w:rsid w:val="00D51023"/>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84AFD"/>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DF7F8B"/>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97F95"/>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D866C1E-74BE-40C5-8F5A-D21390AFC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A861BE"/>
    <w:rPr>
      <w:sz w:val="16"/>
      <w:szCs w:val="16"/>
    </w:rPr>
  </w:style>
  <w:style w:type="paragraph" w:styleId="CommentText">
    <w:name w:val="annotation text"/>
    <w:basedOn w:val="Normal"/>
    <w:link w:val="CommentTextChar"/>
    <w:semiHidden/>
    <w:unhideWhenUsed/>
    <w:rsid w:val="00A861BE"/>
    <w:rPr>
      <w:sz w:val="20"/>
      <w:szCs w:val="20"/>
    </w:rPr>
  </w:style>
  <w:style w:type="character" w:customStyle="1" w:styleId="CommentTextChar">
    <w:name w:val="Comment Text Char"/>
    <w:basedOn w:val="DefaultParagraphFont"/>
    <w:link w:val="CommentText"/>
    <w:semiHidden/>
    <w:rsid w:val="00A861BE"/>
  </w:style>
  <w:style w:type="paragraph" w:styleId="CommentSubject">
    <w:name w:val="annotation subject"/>
    <w:basedOn w:val="CommentText"/>
    <w:next w:val="CommentText"/>
    <w:link w:val="CommentSubjectChar"/>
    <w:semiHidden/>
    <w:unhideWhenUsed/>
    <w:rsid w:val="00A861BE"/>
    <w:rPr>
      <w:b/>
      <w:bCs/>
    </w:rPr>
  </w:style>
  <w:style w:type="character" w:customStyle="1" w:styleId="CommentSubjectChar">
    <w:name w:val="Comment Subject Char"/>
    <w:basedOn w:val="CommentTextChar"/>
    <w:link w:val="CommentSubject"/>
    <w:semiHidden/>
    <w:rsid w:val="00A861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1797</Characters>
  <Application>Microsoft Office Word</Application>
  <DocSecurity>4</DocSecurity>
  <Lines>50</Lines>
  <Paragraphs>15</Paragraphs>
  <ScaleCrop>false</ScaleCrop>
  <HeadingPairs>
    <vt:vector size="2" baseType="variant">
      <vt:variant>
        <vt:lpstr>Title</vt:lpstr>
      </vt:variant>
      <vt:variant>
        <vt:i4>1</vt:i4>
      </vt:variant>
    </vt:vector>
  </HeadingPairs>
  <TitlesOfParts>
    <vt:vector size="1" baseType="lpstr">
      <vt:lpstr>BA - HB03437 (Committee Report (Unamended))</vt:lpstr>
    </vt:vector>
  </TitlesOfParts>
  <Company>State of Texas</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24282</dc:subject>
  <dc:creator>State of Texas</dc:creator>
  <dc:description>HB 3437 by Goldman-(H)Ways &amp; Means</dc:description>
  <cp:lastModifiedBy>Stacey Nicchio</cp:lastModifiedBy>
  <cp:revision>2</cp:revision>
  <cp:lastPrinted>2003-11-26T17:21:00Z</cp:lastPrinted>
  <dcterms:created xsi:type="dcterms:W3CDTF">2021-05-05T21:37:00Z</dcterms:created>
  <dcterms:modified xsi:type="dcterms:W3CDTF">2021-05-05T21:37:00Z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21.125.523</vt:lpwstr>
  </property>
</Properties>
</file>