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13B26" w14:paraId="5214223C" w14:textId="77777777" w:rsidTr="00345119">
        <w:tc>
          <w:tcPr>
            <w:tcW w:w="9576" w:type="dxa"/>
            <w:noWrap/>
          </w:tcPr>
          <w:p w14:paraId="1110F1AD" w14:textId="77777777" w:rsidR="008423E4" w:rsidRPr="0022177D" w:rsidRDefault="002A3B54" w:rsidP="00AA7C2A">
            <w:pPr>
              <w:pStyle w:val="Heading1"/>
            </w:pPr>
            <w:bookmarkStart w:id="0" w:name="_GoBack"/>
            <w:bookmarkEnd w:id="0"/>
            <w:r w:rsidRPr="00631897">
              <w:t>BILL ANALYSIS</w:t>
            </w:r>
          </w:p>
        </w:tc>
      </w:tr>
    </w:tbl>
    <w:p w14:paraId="69722DF6" w14:textId="77777777" w:rsidR="008423E4" w:rsidRPr="0022177D" w:rsidRDefault="008423E4" w:rsidP="00AA7C2A">
      <w:pPr>
        <w:jc w:val="center"/>
      </w:pPr>
    </w:p>
    <w:p w14:paraId="5C5A3239" w14:textId="77777777" w:rsidR="008423E4" w:rsidRPr="00B31F0E" w:rsidRDefault="008423E4" w:rsidP="00AA7C2A"/>
    <w:p w14:paraId="0B459837" w14:textId="77777777" w:rsidR="008423E4" w:rsidRPr="00742794" w:rsidRDefault="008423E4" w:rsidP="00AA7C2A">
      <w:pPr>
        <w:tabs>
          <w:tab w:val="right" w:pos="9360"/>
        </w:tabs>
      </w:pPr>
    </w:p>
    <w:tbl>
      <w:tblPr>
        <w:tblW w:w="0" w:type="auto"/>
        <w:tblLayout w:type="fixed"/>
        <w:tblLook w:val="01E0" w:firstRow="1" w:lastRow="1" w:firstColumn="1" w:lastColumn="1" w:noHBand="0" w:noVBand="0"/>
      </w:tblPr>
      <w:tblGrid>
        <w:gridCol w:w="9576"/>
      </w:tblGrid>
      <w:tr w:rsidR="00413B26" w14:paraId="319E30B1" w14:textId="77777777" w:rsidTr="00345119">
        <w:tc>
          <w:tcPr>
            <w:tcW w:w="9576" w:type="dxa"/>
          </w:tcPr>
          <w:p w14:paraId="07ED31DA" w14:textId="77777777" w:rsidR="008423E4" w:rsidRPr="00861995" w:rsidRDefault="002A3B54" w:rsidP="00AA7C2A">
            <w:pPr>
              <w:jc w:val="right"/>
            </w:pPr>
            <w:r>
              <w:t>H.B. 3447</w:t>
            </w:r>
          </w:p>
        </w:tc>
      </w:tr>
      <w:tr w:rsidR="00413B26" w14:paraId="5F048998" w14:textId="77777777" w:rsidTr="00345119">
        <w:tc>
          <w:tcPr>
            <w:tcW w:w="9576" w:type="dxa"/>
          </w:tcPr>
          <w:p w14:paraId="1CBECE7E" w14:textId="77777777" w:rsidR="008423E4" w:rsidRPr="00861995" w:rsidRDefault="002A3B54" w:rsidP="00AA7C2A">
            <w:pPr>
              <w:jc w:val="right"/>
            </w:pPr>
            <w:r>
              <w:t xml:space="preserve">By: </w:t>
            </w:r>
            <w:r w:rsidR="00F07D7B">
              <w:t>White</w:t>
            </w:r>
          </w:p>
        </w:tc>
      </w:tr>
      <w:tr w:rsidR="00413B26" w14:paraId="6DA087D7" w14:textId="77777777" w:rsidTr="00345119">
        <w:tc>
          <w:tcPr>
            <w:tcW w:w="9576" w:type="dxa"/>
          </w:tcPr>
          <w:p w14:paraId="4C1F738B" w14:textId="77777777" w:rsidR="008423E4" w:rsidRPr="00861995" w:rsidRDefault="002A3B54" w:rsidP="00AA7C2A">
            <w:pPr>
              <w:jc w:val="right"/>
            </w:pPr>
            <w:r>
              <w:t>County Affairs</w:t>
            </w:r>
          </w:p>
        </w:tc>
      </w:tr>
      <w:tr w:rsidR="00413B26" w14:paraId="7E8B5676" w14:textId="77777777" w:rsidTr="00345119">
        <w:tc>
          <w:tcPr>
            <w:tcW w:w="9576" w:type="dxa"/>
          </w:tcPr>
          <w:p w14:paraId="428835F9" w14:textId="77777777" w:rsidR="008423E4" w:rsidRDefault="002A3B54" w:rsidP="00AA7C2A">
            <w:pPr>
              <w:jc w:val="right"/>
            </w:pPr>
            <w:r>
              <w:t>Committee Report (Unamended)</w:t>
            </w:r>
          </w:p>
        </w:tc>
      </w:tr>
    </w:tbl>
    <w:p w14:paraId="4280F83C" w14:textId="77777777" w:rsidR="008423E4" w:rsidRDefault="008423E4" w:rsidP="00AA7C2A">
      <w:pPr>
        <w:tabs>
          <w:tab w:val="right" w:pos="9360"/>
        </w:tabs>
      </w:pPr>
    </w:p>
    <w:p w14:paraId="68BFE9F0" w14:textId="77777777" w:rsidR="008423E4" w:rsidRDefault="008423E4" w:rsidP="00AA7C2A"/>
    <w:p w14:paraId="257E9BB8" w14:textId="77777777" w:rsidR="008423E4" w:rsidRDefault="008423E4" w:rsidP="00AA7C2A"/>
    <w:tbl>
      <w:tblPr>
        <w:tblW w:w="0" w:type="auto"/>
        <w:tblCellMar>
          <w:left w:w="115" w:type="dxa"/>
          <w:right w:w="115" w:type="dxa"/>
        </w:tblCellMar>
        <w:tblLook w:val="01E0" w:firstRow="1" w:lastRow="1" w:firstColumn="1" w:lastColumn="1" w:noHBand="0" w:noVBand="0"/>
      </w:tblPr>
      <w:tblGrid>
        <w:gridCol w:w="9360"/>
      </w:tblGrid>
      <w:tr w:rsidR="00413B26" w14:paraId="32CBEA81" w14:textId="77777777" w:rsidTr="00345119">
        <w:tc>
          <w:tcPr>
            <w:tcW w:w="9576" w:type="dxa"/>
          </w:tcPr>
          <w:p w14:paraId="05289B2B" w14:textId="77777777" w:rsidR="008423E4" w:rsidRPr="00A8133F" w:rsidRDefault="002A3B54" w:rsidP="00AA7C2A">
            <w:pPr>
              <w:rPr>
                <w:b/>
              </w:rPr>
            </w:pPr>
            <w:r w:rsidRPr="009C1E9A">
              <w:rPr>
                <w:b/>
                <w:u w:val="single"/>
              </w:rPr>
              <w:t>BACKGROUND AND PURPOSE</w:t>
            </w:r>
            <w:r>
              <w:rPr>
                <w:b/>
              </w:rPr>
              <w:t xml:space="preserve"> </w:t>
            </w:r>
          </w:p>
          <w:p w14:paraId="01D57261" w14:textId="77777777" w:rsidR="008423E4" w:rsidRDefault="008423E4" w:rsidP="00AA7C2A"/>
          <w:p w14:paraId="749197BA" w14:textId="693A8DE6" w:rsidR="008423E4" w:rsidRDefault="002A3B54" w:rsidP="00AA7C2A">
            <w:pPr>
              <w:pStyle w:val="Header"/>
              <w:jc w:val="both"/>
            </w:pPr>
            <w:r>
              <w:t xml:space="preserve">Concerns have been raised regarding the ability of families to check on the health and well-being of relatives </w:t>
            </w:r>
            <w:r w:rsidR="00732747">
              <w:t xml:space="preserve">confined </w:t>
            </w:r>
            <w:r>
              <w:t xml:space="preserve">in a county jail and </w:t>
            </w:r>
            <w:r>
              <w:t>to discuss or receive</w:t>
            </w:r>
            <w:r w:rsidR="0080401F">
              <w:t xml:space="preserve"> health</w:t>
            </w:r>
            <w:r>
              <w:t xml:space="preserve"> information </w:t>
            </w:r>
            <w:r w:rsidR="0080401F">
              <w:t>of</w:t>
            </w:r>
            <w:r w:rsidR="00732747">
              <w:t xml:space="preserve"> confined</w:t>
            </w:r>
            <w:r w:rsidR="0080401F">
              <w:t xml:space="preserve"> relatives who may have underlying health conditions</w:t>
            </w:r>
            <w:r>
              <w:t xml:space="preserve">, </w:t>
            </w:r>
            <w:r w:rsidR="008B694D">
              <w:t xml:space="preserve">even in some reported instances when a family member is named on an inmate's release of medical information form. These concerns have been heightened by </w:t>
            </w:r>
            <w:r>
              <w:t>the ongoing pandemic</w:t>
            </w:r>
            <w:r w:rsidR="008B694D">
              <w:t>,</w:t>
            </w:r>
            <w:r>
              <w:t xml:space="preserve"> which has caused many </w:t>
            </w:r>
            <w:r w:rsidR="00732747">
              <w:t>inmates</w:t>
            </w:r>
            <w:r>
              <w:t xml:space="preserve"> to develop COVID-19.</w:t>
            </w:r>
            <w:r w:rsidR="00377DEF">
              <w:t xml:space="preserve"> </w:t>
            </w:r>
            <w:r>
              <w:t>H</w:t>
            </w:r>
            <w:r w:rsidR="0080401F">
              <w:t>.</w:t>
            </w:r>
            <w:r>
              <w:t>B</w:t>
            </w:r>
            <w:r w:rsidR="0080401F">
              <w:t>.</w:t>
            </w:r>
            <w:r>
              <w:t xml:space="preserve"> 3447 </w:t>
            </w:r>
            <w:r w:rsidR="0080401F">
              <w:t>see</w:t>
            </w:r>
            <w:r w:rsidR="00377DEF">
              <w:t xml:space="preserve">ks to address these concerns </w:t>
            </w:r>
            <w:r w:rsidR="0080401F">
              <w:t>and help</w:t>
            </w:r>
            <w:r>
              <w:t xml:space="preserve"> prevent</w:t>
            </w:r>
            <w:r w:rsidR="0080401F">
              <w:t xml:space="preserve"> the</w:t>
            </w:r>
            <w:r>
              <w:t xml:space="preserve"> medical neglect of </w:t>
            </w:r>
            <w:r w:rsidR="0080401F">
              <w:t xml:space="preserve">county jail </w:t>
            </w:r>
            <w:r>
              <w:t xml:space="preserve">inmates </w:t>
            </w:r>
            <w:r w:rsidR="0080401F">
              <w:t xml:space="preserve">by </w:t>
            </w:r>
            <w:r w:rsidR="0098795D">
              <w:t>requiring the designation of</w:t>
            </w:r>
            <w:r w:rsidR="0080401F">
              <w:t xml:space="preserve"> a family liaison officer for </w:t>
            </w:r>
            <w:r w:rsidR="0098795D">
              <w:t>each</w:t>
            </w:r>
            <w:r w:rsidR="0080401F">
              <w:t xml:space="preserve"> county jail, requiring</w:t>
            </w:r>
            <w:r w:rsidR="00672F26">
              <w:t xml:space="preserve"> the Commission on Jail Standards (TCJS)</w:t>
            </w:r>
            <w:r w:rsidR="0080401F">
              <w:t xml:space="preserve"> to </w:t>
            </w:r>
            <w:r w:rsidR="0080401F" w:rsidRPr="0080401F">
              <w:t xml:space="preserve">adopt a </w:t>
            </w:r>
            <w:r w:rsidR="008B694D">
              <w:t xml:space="preserve">standard </w:t>
            </w:r>
            <w:r w:rsidR="0080401F" w:rsidRPr="0080401F">
              <w:t>medical authorization form</w:t>
            </w:r>
            <w:r w:rsidR="0098795D">
              <w:t>, providing for a more streamlined process</w:t>
            </w:r>
            <w:r w:rsidR="0080401F" w:rsidRPr="0080401F">
              <w:t xml:space="preserve"> </w:t>
            </w:r>
            <w:r w:rsidR="00732747">
              <w:t xml:space="preserve">for </w:t>
            </w:r>
            <w:r w:rsidR="0080401F" w:rsidRPr="0080401F">
              <w:t xml:space="preserve">the release of </w:t>
            </w:r>
            <w:r w:rsidR="00377DEF">
              <w:t>a prisoner's medical information</w:t>
            </w:r>
            <w:r w:rsidR="0098795D">
              <w:t xml:space="preserve"> to family members</w:t>
            </w:r>
            <w:r w:rsidR="00377DEF">
              <w:t xml:space="preserve">, and providing for TCJS complaint inspections and </w:t>
            </w:r>
            <w:r w:rsidR="0098795D">
              <w:t xml:space="preserve">related </w:t>
            </w:r>
            <w:r w:rsidR="00377DEF">
              <w:t>report</w:t>
            </w:r>
            <w:r w:rsidR="0098795D">
              <w:t>ing</w:t>
            </w:r>
            <w:r w:rsidR="00377DEF">
              <w:t>.</w:t>
            </w:r>
          </w:p>
          <w:p w14:paraId="1076A606" w14:textId="77777777" w:rsidR="008423E4" w:rsidRPr="00E26B13" w:rsidRDefault="008423E4" w:rsidP="00AA7C2A">
            <w:pPr>
              <w:rPr>
                <w:b/>
              </w:rPr>
            </w:pPr>
          </w:p>
        </w:tc>
      </w:tr>
      <w:tr w:rsidR="00413B26" w14:paraId="7D9EBA0D" w14:textId="77777777" w:rsidTr="00345119">
        <w:tc>
          <w:tcPr>
            <w:tcW w:w="9576" w:type="dxa"/>
          </w:tcPr>
          <w:p w14:paraId="53F024CA" w14:textId="77777777" w:rsidR="0017725B" w:rsidRDefault="002A3B54" w:rsidP="00AA7C2A">
            <w:pPr>
              <w:rPr>
                <w:b/>
                <w:u w:val="single"/>
              </w:rPr>
            </w:pPr>
            <w:r>
              <w:rPr>
                <w:b/>
                <w:u w:val="single"/>
              </w:rPr>
              <w:t>CRIMINAL JUSTICE IMPACT</w:t>
            </w:r>
          </w:p>
          <w:p w14:paraId="3EC02FA0" w14:textId="77777777" w:rsidR="0017725B" w:rsidRDefault="0017725B" w:rsidP="00AA7C2A">
            <w:pPr>
              <w:rPr>
                <w:b/>
                <w:u w:val="single"/>
              </w:rPr>
            </w:pPr>
          </w:p>
          <w:p w14:paraId="54DF907E" w14:textId="756E22BC" w:rsidR="00CF47A3" w:rsidRPr="00CF47A3" w:rsidRDefault="002A3B54" w:rsidP="00AA7C2A">
            <w:pPr>
              <w:jc w:val="both"/>
            </w:pPr>
            <w:r>
              <w:t>It is the committee's opinion that this bill does not expressly create a criminal offense, increase the punishment for an existing criminal offense or category</w:t>
            </w:r>
            <w:r>
              <w:t xml:space="preserve"> of offenses, or change the eligibility of a person for community supervision, parole, or mandatory supervision.</w:t>
            </w:r>
          </w:p>
          <w:p w14:paraId="27E0FEE1" w14:textId="77777777" w:rsidR="0017725B" w:rsidRPr="0017725B" w:rsidRDefault="0017725B" w:rsidP="00AA7C2A">
            <w:pPr>
              <w:rPr>
                <w:b/>
                <w:u w:val="single"/>
              </w:rPr>
            </w:pPr>
          </w:p>
        </w:tc>
      </w:tr>
      <w:tr w:rsidR="00413B26" w14:paraId="7CEF3FF4" w14:textId="77777777" w:rsidTr="00345119">
        <w:tc>
          <w:tcPr>
            <w:tcW w:w="9576" w:type="dxa"/>
          </w:tcPr>
          <w:p w14:paraId="4D548D64" w14:textId="77777777" w:rsidR="008423E4" w:rsidRPr="00A8133F" w:rsidRDefault="002A3B54" w:rsidP="00AA7C2A">
            <w:pPr>
              <w:rPr>
                <w:b/>
              </w:rPr>
            </w:pPr>
            <w:r w:rsidRPr="009C1E9A">
              <w:rPr>
                <w:b/>
                <w:u w:val="single"/>
              </w:rPr>
              <w:t>RULEMAKING AUTHORITY</w:t>
            </w:r>
            <w:r>
              <w:rPr>
                <w:b/>
              </w:rPr>
              <w:t xml:space="preserve"> </w:t>
            </w:r>
          </w:p>
          <w:p w14:paraId="3FC11B28" w14:textId="77777777" w:rsidR="008423E4" w:rsidRDefault="008423E4" w:rsidP="00AA7C2A"/>
          <w:p w14:paraId="7E167521" w14:textId="26151B34" w:rsidR="00CF47A3" w:rsidRDefault="002A3B54" w:rsidP="00AA7C2A">
            <w:pPr>
              <w:pStyle w:val="Header"/>
              <w:tabs>
                <w:tab w:val="clear" w:pos="4320"/>
                <w:tab w:val="clear" w:pos="8640"/>
              </w:tabs>
              <w:jc w:val="both"/>
            </w:pPr>
            <w:r>
              <w:t>It is the committee's opinion that this bill does not expressly grant any additional rulemaking authority to a state o</w:t>
            </w:r>
            <w:r>
              <w:t>fficer, department, agency, or institution.</w:t>
            </w:r>
          </w:p>
          <w:p w14:paraId="00B36325" w14:textId="77777777" w:rsidR="008423E4" w:rsidRPr="00E21FDC" w:rsidRDefault="008423E4" w:rsidP="00AA7C2A">
            <w:pPr>
              <w:rPr>
                <w:b/>
              </w:rPr>
            </w:pPr>
          </w:p>
        </w:tc>
      </w:tr>
      <w:tr w:rsidR="00413B26" w14:paraId="4DF721B5" w14:textId="77777777" w:rsidTr="00345119">
        <w:tc>
          <w:tcPr>
            <w:tcW w:w="9576" w:type="dxa"/>
          </w:tcPr>
          <w:p w14:paraId="017578B8" w14:textId="77777777" w:rsidR="008423E4" w:rsidRPr="00A8133F" w:rsidRDefault="002A3B54" w:rsidP="00AA7C2A">
            <w:pPr>
              <w:rPr>
                <w:b/>
              </w:rPr>
            </w:pPr>
            <w:r w:rsidRPr="009C1E9A">
              <w:rPr>
                <w:b/>
                <w:u w:val="single"/>
              </w:rPr>
              <w:t>ANALYSIS</w:t>
            </w:r>
            <w:r>
              <w:rPr>
                <w:b/>
              </w:rPr>
              <w:t xml:space="preserve"> </w:t>
            </w:r>
          </w:p>
          <w:p w14:paraId="12A4DA47" w14:textId="77777777" w:rsidR="008423E4" w:rsidRDefault="008423E4" w:rsidP="00AA7C2A"/>
          <w:p w14:paraId="59568872" w14:textId="31B3ED71" w:rsidR="000C450A" w:rsidRDefault="002A3B54" w:rsidP="00AA7C2A">
            <w:pPr>
              <w:pStyle w:val="Header"/>
              <w:tabs>
                <w:tab w:val="clear" w:pos="4320"/>
                <w:tab w:val="clear" w:pos="8640"/>
              </w:tabs>
              <w:jc w:val="both"/>
            </w:pPr>
            <w:r>
              <w:t xml:space="preserve">H.B. 3447 amends the </w:t>
            </w:r>
            <w:r w:rsidRPr="000C450A">
              <w:t>Government Code</w:t>
            </w:r>
            <w:r>
              <w:t xml:space="preserve"> to require the </w:t>
            </w:r>
            <w:r w:rsidRPr="000C450A">
              <w:t>Commission on Jail Standards</w:t>
            </w:r>
            <w:r>
              <w:t xml:space="preserve"> </w:t>
            </w:r>
            <w:r w:rsidRPr="000C450A">
              <w:t>(TCJS)</w:t>
            </w:r>
            <w:r>
              <w:t xml:space="preserve"> to adopt a medical authorization form</w:t>
            </w:r>
            <w:r>
              <w:t xml:space="preserve"> for a prisoner to authorize the release of the prisoner's medical information by the county jail to an individual named in the form. The bill requires a county jail, on request of a prisoner, to submit to </w:t>
            </w:r>
            <w:r w:rsidRPr="000C450A">
              <w:t>TCJS</w:t>
            </w:r>
            <w:r>
              <w:t xml:space="preserve"> a form signed by the prisoner</w:t>
            </w:r>
            <w:r w:rsidR="00720190">
              <w:t xml:space="preserve"> and</w:t>
            </w:r>
            <w:r>
              <w:t xml:space="preserve"> requires </w:t>
            </w:r>
            <w:r w:rsidRPr="000C450A">
              <w:t>TC</w:t>
            </w:r>
            <w:r w:rsidRPr="000C450A">
              <w:t>JS</w:t>
            </w:r>
            <w:r>
              <w:t>, as soon as practicable after receiving the form, to provide a reference number by mail or facsimile to the following:</w:t>
            </w:r>
          </w:p>
          <w:p w14:paraId="67BD5AA9" w14:textId="77777777" w:rsidR="000C450A" w:rsidRDefault="002A3B54" w:rsidP="00AA7C2A">
            <w:pPr>
              <w:pStyle w:val="Header"/>
              <w:numPr>
                <w:ilvl w:val="0"/>
                <w:numId w:val="1"/>
              </w:numPr>
              <w:jc w:val="both"/>
            </w:pPr>
            <w:r>
              <w:t>the individual named by the prisoner in the form; and</w:t>
            </w:r>
          </w:p>
          <w:p w14:paraId="664BF470" w14:textId="77777777" w:rsidR="000C450A" w:rsidRDefault="002A3B54" w:rsidP="00AA7C2A">
            <w:pPr>
              <w:pStyle w:val="Header"/>
              <w:numPr>
                <w:ilvl w:val="0"/>
                <w:numId w:val="1"/>
              </w:numPr>
              <w:jc w:val="both"/>
            </w:pPr>
            <w:r>
              <w:t>the county jail that submitted the form.</w:t>
            </w:r>
          </w:p>
          <w:p w14:paraId="0AED4DE0" w14:textId="5EA8CD35" w:rsidR="000C450A" w:rsidRDefault="002A3B54" w:rsidP="00AA7C2A">
            <w:pPr>
              <w:pStyle w:val="Header"/>
              <w:jc w:val="both"/>
            </w:pPr>
            <w:r>
              <w:t>The bill authorizes an individual named</w:t>
            </w:r>
            <w:r>
              <w:t xml:space="preserve"> in a form to obtain medical information concerning the prisoner from the applicable county jail, including the family liaison officer for the county jail, by providing the reference number.</w:t>
            </w:r>
          </w:p>
          <w:p w14:paraId="4CD12E0A" w14:textId="77777777" w:rsidR="000C450A" w:rsidRDefault="000C450A" w:rsidP="00AA7C2A">
            <w:pPr>
              <w:pStyle w:val="Header"/>
              <w:jc w:val="both"/>
            </w:pPr>
          </w:p>
          <w:p w14:paraId="0FE02128" w14:textId="77777777" w:rsidR="000C450A" w:rsidRDefault="002A3B54" w:rsidP="00AA7C2A">
            <w:pPr>
              <w:pStyle w:val="Header"/>
              <w:jc w:val="both"/>
            </w:pPr>
            <w:r w:rsidRPr="000C450A">
              <w:t>H.B. 3447</w:t>
            </w:r>
            <w:r>
              <w:t xml:space="preserve"> requires </w:t>
            </w:r>
            <w:r w:rsidRPr="000C450A">
              <w:t>TCJS</w:t>
            </w:r>
            <w:r>
              <w:t xml:space="preserve"> to require the sheriff of a county to de</w:t>
            </w:r>
            <w:r>
              <w:t>signate one employee at the county jail to serve as the family liaison officer for the jail to facilitate the maintenance of ties between prisoners and their families for the purpose of reducing recidivism.</w:t>
            </w:r>
            <w:r w:rsidR="00924DDF">
              <w:t xml:space="preserve"> The bill requires t</w:t>
            </w:r>
            <w:r>
              <w:t xml:space="preserve">he officer </w:t>
            </w:r>
            <w:r w:rsidR="00924DDF">
              <w:t>to do the following</w:t>
            </w:r>
            <w:r>
              <w:t>:</w:t>
            </w:r>
          </w:p>
          <w:p w14:paraId="2464C81C" w14:textId="77777777" w:rsidR="000C450A" w:rsidRDefault="002A3B54" w:rsidP="00AA7C2A">
            <w:pPr>
              <w:pStyle w:val="Header"/>
              <w:numPr>
                <w:ilvl w:val="0"/>
                <w:numId w:val="3"/>
              </w:numPr>
              <w:jc w:val="both"/>
            </w:pPr>
            <w:r>
              <w:t>provide prisoners' relatives with information about the classification status, location, and health of prisoners at the county jail;</w:t>
            </w:r>
          </w:p>
          <w:p w14:paraId="495DA613" w14:textId="77777777" w:rsidR="000C450A" w:rsidRDefault="002A3B54" w:rsidP="00AA7C2A">
            <w:pPr>
              <w:pStyle w:val="Header"/>
              <w:numPr>
                <w:ilvl w:val="0"/>
                <w:numId w:val="3"/>
              </w:numPr>
              <w:jc w:val="both"/>
            </w:pPr>
            <w:r>
              <w:t>notify prisoners about emergencies involving their families and provide prisoners with other necessary information relati</w:t>
            </w:r>
            <w:r>
              <w:t>ng to their families;</w:t>
            </w:r>
          </w:p>
          <w:p w14:paraId="28B900D1" w14:textId="77777777" w:rsidR="000C450A" w:rsidRDefault="002A3B54" w:rsidP="00AA7C2A">
            <w:pPr>
              <w:pStyle w:val="Header"/>
              <w:numPr>
                <w:ilvl w:val="0"/>
                <w:numId w:val="3"/>
              </w:numPr>
              <w:jc w:val="both"/>
            </w:pPr>
            <w:r>
              <w:t>assist prisoners' relatives and other persons during visits with prisoners and aid those persons in resolving problems that may affect permitted contact with prisoners; and</w:t>
            </w:r>
          </w:p>
          <w:p w14:paraId="5C612A91" w14:textId="77777777" w:rsidR="000C450A" w:rsidRDefault="002A3B54" w:rsidP="00AA7C2A">
            <w:pPr>
              <w:pStyle w:val="Header"/>
              <w:numPr>
                <w:ilvl w:val="0"/>
                <w:numId w:val="3"/>
              </w:numPr>
              <w:jc w:val="both"/>
            </w:pPr>
            <w:r>
              <w:t>inform individuals who possess a reference number when the ap</w:t>
            </w:r>
            <w:r>
              <w:t>plicable prisoner requires any medical attention outside of routine medical checks.</w:t>
            </w:r>
          </w:p>
          <w:p w14:paraId="16AAD1F2" w14:textId="77777777" w:rsidR="00924DDF" w:rsidRDefault="00924DDF" w:rsidP="00AA7C2A">
            <w:pPr>
              <w:pStyle w:val="Header"/>
              <w:jc w:val="both"/>
            </w:pPr>
          </w:p>
          <w:p w14:paraId="3244FF84" w14:textId="70994D16" w:rsidR="00924DDF" w:rsidRDefault="002A3B54" w:rsidP="00AA7C2A">
            <w:pPr>
              <w:pStyle w:val="Header"/>
              <w:jc w:val="both"/>
            </w:pPr>
            <w:r w:rsidRPr="00924DDF">
              <w:t>H.B. 3447</w:t>
            </w:r>
            <w:r>
              <w:t xml:space="preserve"> requires </w:t>
            </w:r>
            <w:r w:rsidRPr="00924DDF">
              <w:t>TCJS</w:t>
            </w:r>
            <w:r>
              <w:t>, on receipt of a complaint alleging abuse or neglect of a prisoner, including medical neglect, or unsafe conditions at a county jail, to check on t</w:t>
            </w:r>
            <w:r>
              <w:t xml:space="preserve">he health and well-being of prisoners at the jail. The bill requires </w:t>
            </w:r>
            <w:r w:rsidRPr="00924DDF">
              <w:t>TCJS</w:t>
            </w:r>
            <w:r>
              <w:t xml:space="preserve">, not later than February 1 of each year, to submit to the governor and the presiding officer of each house of the legislature a report on the complaints that </w:t>
            </w:r>
            <w:r w:rsidRPr="00924DDF">
              <w:t>TCJS</w:t>
            </w:r>
            <w:r>
              <w:t xml:space="preserve"> received during the</w:t>
            </w:r>
            <w:r>
              <w:t xml:space="preserve"> preceding year. The report must include, for each county jail, the total number of the following:</w:t>
            </w:r>
          </w:p>
          <w:p w14:paraId="1C0B3330" w14:textId="77777777" w:rsidR="00924DDF" w:rsidRDefault="002A3B54" w:rsidP="00AA7C2A">
            <w:pPr>
              <w:pStyle w:val="Header"/>
              <w:numPr>
                <w:ilvl w:val="0"/>
                <w:numId w:val="5"/>
              </w:numPr>
              <w:jc w:val="both"/>
            </w:pPr>
            <w:r>
              <w:t>complaints submitted;</w:t>
            </w:r>
          </w:p>
          <w:p w14:paraId="74B76FCE" w14:textId="77777777" w:rsidR="00924DDF" w:rsidRDefault="002A3B54" w:rsidP="00AA7C2A">
            <w:pPr>
              <w:pStyle w:val="Header"/>
              <w:numPr>
                <w:ilvl w:val="0"/>
                <w:numId w:val="5"/>
              </w:numPr>
              <w:jc w:val="both"/>
            </w:pPr>
            <w:r>
              <w:t>complaints submitted for each category of allegation, including complaints alleging medical neglect and complaints alleging that the fa</w:t>
            </w:r>
            <w:r>
              <w:t>mily liaison officer for the jail failed to disclose medical information to an individual who possesses a reference number; and</w:t>
            </w:r>
          </w:p>
          <w:p w14:paraId="3C493AF5" w14:textId="77777777" w:rsidR="00924DDF" w:rsidRDefault="002A3B54" w:rsidP="00AA7C2A">
            <w:pPr>
              <w:pStyle w:val="Header"/>
              <w:numPr>
                <w:ilvl w:val="0"/>
                <w:numId w:val="5"/>
              </w:numPr>
              <w:jc w:val="both"/>
            </w:pPr>
            <w:r>
              <w:t xml:space="preserve">complaints that were resolved by </w:t>
            </w:r>
            <w:r w:rsidRPr="00924DDF">
              <w:t>TCJS</w:t>
            </w:r>
            <w:r>
              <w:t>.</w:t>
            </w:r>
          </w:p>
          <w:p w14:paraId="60678C10" w14:textId="77777777" w:rsidR="00924DDF" w:rsidRPr="009C36CD" w:rsidRDefault="002A3B54" w:rsidP="00AA7C2A">
            <w:pPr>
              <w:pStyle w:val="Header"/>
              <w:jc w:val="both"/>
            </w:pPr>
            <w:r>
              <w:t xml:space="preserve">The bill authorizes </w:t>
            </w:r>
            <w:r w:rsidRPr="00924DDF">
              <w:t>TCJS</w:t>
            </w:r>
            <w:r>
              <w:t xml:space="preserve"> to submit the report with </w:t>
            </w:r>
            <w:r w:rsidR="00EF49C8">
              <w:t>its</w:t>
            </w:r>
            <w:r>
              <w:t xml:space="preserve"> </w:t>
            </w:r>
            <w:r w:rsidR="00EF49C8">
              <w:t xml:space="preserve">annual </w:t>
            </w:r>
            <w:r>
              <w:t xml:space="preserve">report </w:t>
            </w:r>
            <w:r w:rsidR="00EF49C8" w:rsidRPr="00EF49C8">
              <w:t>to the governor and the presiding officer of each house of the legislature</w:t>
            </w:r>
            <w:r>
              <w:t>.</w:t>
            </w:r>
          </w:p>
          <w:p w14:paraId="7F753174" w14:textId="77777777" w:rsidR="008423E4" w:rsidRPr="00835628" w:rsidRDefault="008423E4" w:rsidP="00AA7C2A">
            <w:pPr>
              <w:rPr>
                <w:b/>
              </w:rPr>
            </w:pPr>
          </w:p>
        </w:tc>
      </w:tr>
      <w:tr w:rsidR="00413B26" w14:paraId="25B4AFDF" w14:textId="77777777" w:rsidTr="00345119">
        <w:tc>
          <w:tcPr>
            <w:tcW w:w="9576" w:type="dxa"/>
          </w:tcPr>
          <w:p w14:paraId="1CD4EC41" w14:textId="77777777" w:rsidR="008423E4" w:rsidRPr="00A8133F" w:rsidRDefault="002A3B54" w:rsidP="00AA7C2A">
            <w:pPr>
              <w:rPr>
                <w:b/>
              </w:rPr>
            </w:pPr>
            <w:r w:rsidRPr="009C1E9A">
              <w:rPr>
                <w:b/>
                <w:u w:val="single"/>
              </w:rPr>
              <w:t>EFFECTIVE DATE</w:t>
            </w:r>
            <w:r>
              <w:rPr>
                <w:b/>
              </w:rPr>
              <w:t xml:space="preserve"> </w:t>
            </w:r>
          </w:p>
          <w:p w14:paraId="2F7848BD" w14:textId="77777777" w:rsidR="008423E4" w:rsidRDefault="008423E4" w:rsidP="00AA7C2A"/>
          <w:p w14:paraId="348B4D4F" w14:textId="505ED2B2" w:rsidR="008423E4" w:rsidRPr="003624F2" w:rsidRDefault="002A3B54" w:rsidP="00AA7C2A">
            <w:pPr>
              <w:pStyle w:val="Header"/>
              <w:tabs>
                <w:tab w:val="clear" w:pos="4320"/>
                <w:tab w:val="clear" w:pos="8640"/>
              </w:tabs>
              <w:jc w:val="both"/>
            </w:pPr>
            <w:r>
              <w:t>September 1, 2021.</w:t>
            </w:r>
          </w:p>
          <w:p w14:paraId="5F219096" w14:textId="77777777" w:rsidR="008423E4" w:rsidRPr="00233FDB" w:rsidRDefault="008423E4" w:rsidP="00AA7C2A">
            <w:pPr>
              <w:rPr>
                <w:b/>
              </w:rPr>
            </w:pPr>
          </w:p>
        </w:tc>
      </w:tr>
    </w:tbl>
    <w:p w14:paraId="1FCBCEA3" w14:textId="77777777" w:rsidR="008423E4" w:rsidRPr="00BE0E75" w:rsidRDefault="008423E4" w:rsidP="00AA7C2A">
      <w:pPr>
        <w:jc w:val="both"/>
        <w:rPr>
          <w:rFonts w:ascii="Arial" w:hAnsi="Arial"/>
          <w:sz w:val="16"/>
          <w:szCs w:val="16"/>
        </w:rPr>
      </w:pPr>
    </w:p>
    <w:p w14:paraId="68C307C6" w14:textId="77777777" w:rsidR="004108C3" w:rsidRPr="008423E4" w:rsidRDefault="004108C3" w:rsidP="00AA7C2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6107" w14:textId="77777777" w:rsidR="00000000" w:rsidRDefault="002A3B54">
      <w:r>
        <w:separator/>
      </w:r>
    </w:p>
  </w:endnote>
  <w:endnote w:type="continuationSeparator" w:id="0">
    <w:p w14:paraId="4C21A8CC" w14:textId="77777777" w:rsidR="00000000" w:rsidRDefault="002A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8DE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13B26" w14:paraId="01181676" w14:textId="77777777" w:rsidTr="009C1E9A">
      <w:trPr>
        <w:cantSplit/>
      </w:trPr>
      <w:tc>
        <w:tcPr>
          <w:tcW w:w="0" w:type="pct"/>
        </w:tcPr>
        <w:p w14:paraId="5150B171" w14:textId="77777777" w:rsidR="00137D90" w:rsidRDefault="00137D90" w:rsidP="009C1E9A">
          <w:pPr>
            <w:pStyle w:val="Footer"/>
            <w:tabs>
              <w:tab w:val="clear" w:pos="8640"/>
              <w:tab w:val="right" w:pos="9360"/>
            </w:tabs>
          </w:pPr>
        </w:p>
      </w:tc>
      <w:tc>
        <w:tcPr>
          <w:tcW w:w="2395" w:type="pct"/>
        </w:tcPr>
        <w:p w14:paraId="1FB41465" w14:textId="77777777" w:rsidR="00137D90" w:rsidRDefault="00137D90" w:rsidP="009C1E9A">
          <w:pPr>
            <w:pStyle w:val="Footer"/>
            <w:tabs>
              <w:tab w:val="clear" w:pos="8640"/>
              <w:tab w:val="right" w:pos="9360"/>
            </w:tabs>
          </w:pPr>
        </w:p>
        <w:p w14:paraId="5A7F2016" w14:textId="77777777" w:rsidR="001A4310" w:rsidRDefault="001A4310" w:rsidP="009C1E9A">
          <w:pPr>
            <w:pStyle w:val="Footer"/>
            <w:tabs>
              <w:tab w:val="clear" w:pos="8640"/>
              <w:tab w:val="right" w:pos="9360"/>
            </w:tabs>
          </w:pPr>
        </w:p>
        <w:p w14:paraId="59FECB13" w14:textId="77777777" w:rsidR="00137D90" w:rsidRDefault="00137D90" w:rsidP="009C1E9A">
          <w:pPr>
            <w:pStyle w:val="Footer"/>
            <w:tabs>
              <w:tab w:val="clear" w:pos="8640"/>
              <w:tab w:val="right" w:pos="9360"/>
            </w:tabs>
          </w:pPr>
        </w:p>
      </w:tc>
      <w:tc>
        <w:tcPr>
          <w:tcW w:w="2453" w:type="pct"/>
        </w:tcPr>
        <w:p w14:paraId="1EC18500" w14:textId="77777777" w:rsidR="00137D90" w:rsidRDefault="00137D90" w:rsidP="009C1E9A">
          <w:pPr>
            <w:pStyle w:val="Footer"/>
            <w:tabs>
              <w:tab w:val="clear" w:pos="8640"/>
              <w:tab w:val="right" w:pos="9360"/>
            </w:tabs>
            <w:jc w:val="right"/>
          </w:pPr>
        </w:p>
      </w:tc>
    </w:tr>
    <w:tr w:rsidR="00413B26" w14:paraId="23803102" w14:textId="77777777" w:rsidTr="009C1E9A">
      <w:trPr>
        <w:cantSplit/>
      </w:trPr>
      <w:tc>
        <w:tcPr>
          <w:tcW w:w="0" w:type="pct"/>
        </w:tcPr>
        <w:p w14:paraId="14226EF5" w14:textId="77777777" w:rsidR="00EC379B" w:rsidRDefault="00EC379B" w:rsidP="009C1E9A">
          <w:pPr>
            <w:pStyle w:val="Footer"/>
            <w:tabs>
              <w:tab w:val="clear" w:pos="8640"/>
              <w:tab w:val="right" w:pos="9360"/>
            </w:tabs>
          </w:pPr>
        </w:p>
      </w:tc>
      <w:tc>
        <w:tcPr>
          <w:tcW w:w="2395" w:type="pct"/>
        </w:tcPr>
        <w:p w14:paraId="0807686D" w14:textId="77777777" w:rsidR="00EC379B" w:rsidRPr="009C1E9A" w:rsidRDefault="002A3B54" w:rsidP="009C1E9A">
          <w:pPr>
            <w:pStyle w:val="Footer"/>
            <w:tabs>
              <w:tab w:val="clear" w:pos="8640"/>
              <w:tab w:val="right" w:pos="9360"/>
            </w:tabs>
            <w:rPr>
              <w:rFonts w:ascii="Shruti" w:hAnsi="Shruti"/>
              <w:sz w:val="22"/>
            </w:rPr>
          </w:pPr>
          <w:r>
            <w:rPr>
              <w:rFonts w:ascii="Shruti" w:hAnsi="Shruti"/>
              <w:sz w:val="22"/>
            </w:rPr>
            <w:t>87R 25884</w:t>
          </w:r>
        </w:p>
      </w:tc>
      <w:tc>
        <w:tcPr>
          <w:tcW w:w="2453" w:type="pct"/>
        </w:tcPr>
        <w:p w14:paraId="1F3DDE27" w14:textId="0213A4B1" w:rsidR="00EC379B" w:rsidRDefault="002A3B54" w:rsidP="009C1E9A">
          <w:pPr>
            <w:pStyle w:val="Footer"/>
            <w:tabs>
              <w:tab w:val="clear" w:pos="8640"/>
              <w:tab w:val="right" w:pos="9360"/>
            </w:tabs>
            <w:jc w:val="right"/>
          </w:pPr>
          <w:r>
            <w:fldChar w:fldCharType="begin"/>
          </w:r>
          <w:r>
            <w:instrText xml:space="preserve"> DOCPROPERTY  OTID  \* MERGEFORMAT </w:instrText>
          </w:r>
          <w:r>
            <w:fldChar w:fldCharType="separate"/>
          </w:r>
          <w:r w:rsidR="00755D4C">
            <w:t>21.128.570</w:t>
          </w:r>
          <w:r>
            <w:fldChar w:fldCharType="end"/>
          </w:r>
        </w:p>
      </w:tc>
    </w:tr>
    <w:tr w:rsidR="00413B26" w14:paraId="1B414E11" w14:textId="77777777" w:rsidTr="009C1E9A">
      <w:trPr>
        <w:cantSplit/>
      </w:trPr>
      <w:tc>
        <w:tcPr>
          <w:tcW w:w="0" w:type="pct"/>
        </w:tcPr>
        <w:p w14:paraId="07E4E9B7" w14:textId="77777777" w:rsidR="00EC379B" w:rsidRDefault="00EC379B" w:rsidP="009C1E9A">
          <w:pPr>
            <w:pStyle w:val="Footer"/>
            <w:tabs>
              <w:tab w:val="clear" w:pos="4320"/>
              <w:tab w:val="clear" w:pos="8640"/>
              <w:tab w:val="left" w:pos="2865"/>
            </w:tabs>
          </w:pPr>
        </w:p>
      </w:tc>
      <w:tc>
        <w:tcPr>
          <w:tcW w:w="2395" w:type="pct"/>
        </w:tcPr>
        <w:p w14:paraId="73E6D45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96D7219" w14:textId="77777777" w:rsidR="00EC379B" w:rsidRDefault="00EC379B" w:rsidP="006D504F">
          <w:pPr>
            <w:pStyle w:val="Footer"/>
            <w:rPr>
              <w:rStyle w:val="PageNumber"/>
            </w:rPr>
          </w:pPr>
        </w:p>
        <w:p w14:paraId="76BF12CE" w14:textId="77777777" w:rsidR="00EC379B" w:rsidRDefault="00EC379B" w:rsidP="009C1E9A">
          <w:pPr>
            <w:pStyle w:val="Footer"/>
            <w:tabs>
              <w:tab w:val="clear" w:pos="8640"/>
              <w:tab w:val="right" w:pos="9360"/>
            </w:tabs>
            <w:jc w:val="right"/>
          </w:pPr>
        </w:p>
      </w:tc>
    </w:tr>
    <w:tr w:rsidR="00413B26" w14:paraId="4EB7B9B1" w14:textId="77777777" w:rsidTr="009C1E9A">
      <w:trPr>
        <w:cantSplit/>
        <w:trHeight w:val="323"/>
      </w:trPr>
      <w:tc>
        <w:tcPr>
          <w:tcW w:w="0" w:type="pct"/>
          <w:gridSpan w:val="3"/>
        </w:tcPr>
        <w:p w14:paraId="335CA4F0" w14:textId="1C893211" w:rsidR="00EC379B" w:rsidRDefault="002A3B5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A7C2A">
            <w:rPr>
              <w:rStyle w:val="PageNumber"/>
              <w:noProof/>
            </w:rPr>
            <w:t>2</w:t>
          </w:r>
          <w:r>
            <w:rPr>
              <w:rStyle w:val="PageNumber"/>
            </w:rPr>
            <w:fldChar w:fldCharType="end"/>
          </w:r>
        </w:p>
        <w:p w14:paraId="04305EF6" w14:textId="77777777" w:rsidR="00EC379B" w:rsidRDefault="00EC379B" w:rsidP="009C1E9A">
          <w:pPr>
            <w:pStyle w:val="Footer"/>
            <w:tabs>
              <w:tab w:val="clear" w:pos="8640"/>
              <w:tab w:val="right" w:pos="9360"/>
            </w:tabs>
            <w:jc w:val="center"/>
          </w:pPr>
        </w:p>
      </w:tc>
    </w:tr>
  </w:tbl>
  <w:p w14:paraId="795B893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334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E127" w14:textId="77777777" w:rsidR="00000000" w:rsidRDefault="002A3B54">
      <w:r>
        <w:separator/>
      </w:r>
    </w:p>
  </w:footnote>
  <w:footnote w:type="continuationSeparator" w:id="0">
    <w:p w14:paraId="32D192F9" w14:textId="77777777" w:rsidR="00000000" w:rsidRDefault="002A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678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960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759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BE1"/>
    <w:multiLevelType w:val="hybridMultilevel"/>
    <w:tmpl w:val="31921080"/>
    <w:lvl w:ilvl="0" w:tplc="C3E0F248">
      <w:start w:val="1"/>
      <w:numFmt w:val="decimal"/>
      <w:lvlText w:val="(%1)"/>
      <w:lvlJc w:val="left"/>
      <w:pPr>
        <w:ind w:left="758" w:hanging="398"/>
      </w:pPr>
      <w:rPr>
        <w:rFonts w:hint="default"/>
      </w:rPr>
    </w:lvl>
    <w:lvl w:ilvl="1" w:tplc="5854121A" w:tentative="1">
      <w:start w:val="1"/>
      <w:numFmt w:val="lowerLetter"/>
      <w:lvlText w:val="%2."/>
      <w:lvlJc w:val="left"/>
      <w:pPr>
        <w:ind w:left="1440" w:hanging="360"/>
      </w:pPr>
    </w:lvl>
    <w:lvl w:ilvl="2" w:tplc="AB126CAC" w:tentative="1">
      <w:start w:val="1"/>
      <w:numFmt w:val="lowerRoman"/>
      <w:lvlText w:val="%3."/>
      <w:lvlJc w:val="right"/>
      <w:pPr>
        <w:ind w:left="2160" w:hanging="180"/>
      </w:pPr>
    </w:lvl>
    <w:lvl w:ilvl="3" w:tplc="806A05F8" w:tentative="1">
      <w:start w:val="1"/>
      <w:numFmt w:val="decimal"/>
      <w:lvlText w:val="%4."/>
      <w:lvlJc w:val="left"/>
      <w:pPr>
        <w:ind w:left="2880" w:hanging="360"/>
      </w:pPr>
    </w:lvl>
    <w:lvl w:ilvl="4" w:tplc="7C206962" w:tentative="1">
      <w:start w:val="1"/>
      <w:numFmt w:val="lowerLetter"/>
      <w:lvlText w:val="%5."/>
      <w:lvlJc w:val="left"/>
      <w:pPr>
        <w:ind w:left="3600" w:hanging="360"/>
      </w:pPr>
    </w:lvl>
    <w:lvl w:ilvl="5" w:tplc="501E25FA" w:tentative="1">
      <w:start w:val="1"/>
      <w:numFmt w:val="lowerRoman"/>
      <w:lvlText w:val="%6."/>
      <w:lvlJc w:val="right"/>
      <w:pPr>
        <w:ind w:left="4320" w:hanging="180"/>
      </w:pPr>
    </w:lvl>
    <w:lvl w:ilvl="6" w:tplc="549C65C8" w:tentative="1">
      <w:start w:val="1"/>
      <w:numFmt w:val="decimal"/>
      <w:lvlText w:val="%7."/>
      <w:lvlJc w:val="left"/>
      <w:pPr>
        <w:ind w:left="5040" w:hanging="360"/>
      </w:pPr>
    </w:lvl>
    <w:lvl w:ilvl="7" w:tplc="02EA3432" w:tentative="1">
      <w:start w:val="1"/>
      <w:numFmt w:val="lowerLetter"/>
      <w:lvlText w:val="%8."/>
      <w:lvlJc w:val="left"/>
      <w:pPr>
        <w:ind w:left="5760" w:hanging="360"/>
      </w:pPr>
    </w:lvl>
    <w:lvl w:ilvl="8" w:tplc="D0A00814" w:tentative="1">
      <w:start w:val="1"/>
      <w:numFmt w:val="lowerRoman"/>
      <w:lvlText w:val="%9."/>
      <w:lvlJc w:val="right"/>
      <w:pPr>
        <w:ind w:left="6480" w:hanging="180"/>
      </w:pPr>
    </w:lvl>
  </w:abstractNum>
  <w:abstractNum w:abstractNumId="1" w15:restartNumberingAfterBreak="0">
    <w:nsid w:val="33910475"/>
    <w:multiLevelType w:val="hybridMultilevel"/>
    <w:tmpl w:val="56C63C36"/>
    <w:lvl w:ilvl="0" w:tplc="7A50ECEA">
      <w:start w:val="1"/>
      <w:numFmt w:val="decimal"/>
      <w:lvlText w:val="(%1)"/>
      <w:lvlJc w:val="left"/>
      <w:pPr>
        <w:ind w:left="810" w:hanging="450"/>
      </w:pPr>
      <w:rPr>
        <w:rFonts w:hint="default"/>
      </w:rPr>
    </w:lvl>
    <w:lvl w:ilvl="1" w:tplc="526C7160" w:tentative="1">
      <w:start w:val="1"/>
      <w:numFmt w:val="lowerLetter"/>
      <w:lvlText w:val="%2."/>
      <w:lvlJc w:val="left"/>
      <w:pPr>
        <w:ind w:left="1440" w:hanging="360"/>
      </w:pPr>
    </w:lvl>
    <w:lvl w:ilvl="2" w:tplc="DB806C12" w:tentative="1">
      <w:start w:val="1"/>
      <w:numFmt w:val="lowerRoman"/>
      <w:lvlText w:val="%3."/>
      <w:lvlJc w:val="right"/>
      <w:pPr>
        <w:ind w:left="2160" w:hanging="180"/>
      </w:pPr>
    </w:lvl>
    <w:lvl w:ilvl="3" w:tplc="5CF0F918" w:tentative="1">
      <w:start w:val="1"/>
      <w:numFmt w:val="decimal"/>
      <w:lvlText w:val="%4."/>
      <w:lvlJc w:val="left"/>
      <w:pPr>
        <w:ind w:left="2880" w:hanging="360"/>
      </w:pPr>
    </w:lvl>
    <w:lvl w:ilvl="4" w:tplc="9EC0D9A8" w:tentative="1">
      <w:start w:val="1"/>
      <w:numFmt w:val="lowerLetter"/>
      <w:lvlText w:val="%5."/>
      <w:lvlJc w:val="left"/>
      <w:pPr>
        <w:ind w:left="3600" w:hanging="360"/>
      </w:pPr>
    </w:lvl>
    <w:lvl w:ilvl="5" w:tplc="89563668" w:tentative="1">
      <w:start w:val="1"/>
      <w:numFmt w:val="lowerRoman"/>
      <w:lvlText w:val="%6."/>
      <w:lvlJc w:val="right"/>
      <w:pPr>
        <w:ind w:left="4320" w:hanging="180"/>
      </w:pPr>
    </w:lvl>
    <w:lvl w:ilvl="6" w:tplc="A4583D76" w:tentative="1">
      <w:start w:val="1"/>
      <w:numFmt w:val="decimal"/>
      <w:lvlText w:val="%7."/>
      <w:lvlJc w:val="left"/>
      <w:pPr>
        <w:ind w:left="5040" w:hanging="360"/>
      </w:pPr>
    </w:lvl>
    <w:lvl w:ilvl="7" w:tplc="62444FE4" w:tentative="1">
      <w:start w:val="1"/>
      <w:numFmt w:val="lowerLetter"/>
      <w:lvlText w:val="%8."/>
      <w:lvlJc w:val="left"/>
      <w:pPr>
        <w:ind w:left="5760" w:hanging="360"/>
      </w:pPr>
    </w:lvl>
    <w:lvl w:ilvl="8" w:tplc="4B1CD6E8" w:tentative="1">
      <w:start w:val="1"/>
      <w:numFmt w:val="lowerRoman"/>
      <w:lvlText w:val="%9."/>
      <w:lvlJc w:val="right"/>
      <w:pPr>
        <w:ind w:left="6480" w:hanging="180"/>
      </w:pPr>
    </w:lvl>
  </w:abstractNum>
  <w:abstractNum w:abstractNumId="2" w15:restartNumberingAfterBreak="0">
    <w:nsid w:val="38B9404F"/>
    <w:multiLevelType w:val="hybridMultilevel"/>
    <w:tmpl w:val="96CE003C"/>
    <w:lvl w:ilvl="0" w:tplc="86B65DB4">
      <w:start w:val="1"/>
      <w:numFmt w:val="bullet"/>
      <w:lvlText w:val=""/>
      <w:lvlJc w:val="left"/>
      <w:pPr>
        <w:ind w:left="720" w:hanging="360"/>
      </w:pPr>
      <w:rPr>
        <w:rFonts w:ascii="Symbol" w:hAnsi="Symbol" w:hint="default"/>
      </w:rPr>
    </w:lvl>
    <w:lvl w:ilvl="1" w:tplc="14EAC2E0" w:tentative="1">
      <w:start w:val="1"/>
      <w:numFmt w:val="bullet"/>
      <w:lvlText w:val="o"/>
      <w:lvlJc w:val="left"/>
      <w:pPr>
        <w:ind w:left="1440" w:hanging="360"/>
      </w:pPr>
      <w:rPr>
        <w:rFonts w:ascii="Courier New" w:hAnsi="Courier New" w:cs="Courier New" w:hint="default"/>
      </w:rPr>
    </w:lvl>
    <w:lvl w:ilvl="2" w:tplc="92FAE6DA" w:tentative="1">
      <w:start w:val="1"/>
      <w:numFmt w:val="bullet"/>
      <w:lvlText w:val=""/>
      <w:lvlJc w:val="left"/>
      <w:pPr>
        <w:ind w:left="2160" w:hanging="360"/>
      </w:pPr>
      <w:rPr>
        <w:rFonts w:ascii="Wingdings" w:hAnsi="Wingdings" w:hint="default"/>
      </w:rPr>
    </w:lvl>
    <w:lvl w:ilvl="3" w:tplc="E83AAE9A" w:tentative="1">
      <w:start w:val="1"/>
      <w:numFmt w:val="bullet"/>
      <w:lvlText w:val=""/>
      <w:lvlJc w:val="left"/>
      <w:pPr>
        <w:ind w:left="2880" w:hanging="360"/>
      </w:pPr>
      <w:rPr>
        <w:rFonts w:ascii="Symbol" w:hAnsi="Symbol" w:hint="default"/>
      </w:rPr>
    </w:lvl>
    <w:lvl w:ilvl="4" w:tplc="EE7CD45E" w:tentative="1">
      <w:start w:val="1"/>
      <w:numFmt w:val="bullet"/>
      <w:lvlText w:val="o"/>
      <w:lvlJc w:val="left"/>
      <w:pPr>
        <w:ind w:left="3600" w:hanging="360"/>
      </w:pPr>
      <w:rPr>
        <w:rFonts w:ascii="Courier New" w:hAnsi="Courier New" w:cs="Courier New" w:hint="default"/>
      </w:rPr>
    </w:lvl>
    <w:lvl w:ilvl="5" w:tplc="CD62E64E" w:tentative="1">
      <w:start w:val="1"/>
      <w:numFmt w:val="bullet"/>
      <w:lvlText w:val=""/>
      <w:lvlJc w:val="left"/>
      <w:pPr>
        <w:ind w:left="4320" w:hanging="360"/>
      </w:pPr>
      <w:rPr>
        <w:rFonts w:ascii="Wingdings" w:hAnsi="Wingdings" w:hint="default"/>
      </w:rPr>
    </w:lvl>
    <w:lvl w:ilvl="6" w:tplc="FE2A3D6A" w:tentative="1">
      <w:start w:val="1"/>
      <w:numFmt w:val="bullet"/>
      <w:lvlText w:val=""/>
      <w:lvlJc w:val="left"/>
      <w:pPr>
        <w:ind w:left="5040" w:hanging="360"/>
      </w:pPr>
      <w:rPr>
        <w:rFonts w:ascii="Symbol" w:hAnsi="Symbol" w:hint="default"/>
      </w:rPr>
    </w:lvl>
    <w:lvl w:ilvl="7" w:tplc="726622B8" w:tentative="1">
      <w:start w:val="1"/>
      <w:numFmt w:val="bullet"/>
      <w:lvlText w:val="o"/>
      <w:lvlJc w:val="left"/>
      <w:pPr>
        <w:ind w:left="5760" w:hanging="360"/>
      </w:pPr>
      <w:rPr>
        <w:rFonts w:ascii="Courier New" w:hAnsi="Courier New" w:cs="Courier New" w:hint="default"/>
      </w:rPr>
    </w:lvl>
    <w:lvl w:ilvl="8" w:tplc="5ABA1C04" w:tentative="1">
      <w:start w:val="1"/>
      <w:numFmt w:val="bullet"/>
      <w:lvlText w:val=""/>
      <w:lvlJc w:val="left"/>
      <w:pPr>
        <w:ind w:left="6480" w:hanging="360"/>
      </w:pPr>
      <w:rPr>
        <w:rFonts w:ascii="Wingdings" w:hAnsi="Wingdings" w:hint="default"/>
      </w:rPr>
    </w:lvl>
  </w:abstractNum>
  <w:abstractNum w:abstractNumId="3" w15:restartNumberingAfterBreak="0">
    <w:nsid w:val="3E1F5935"/>
    <w:multiLevelType w:val="hybridMultilevel"/>
    <w:tmpl w:val="3FD439E2"/>
    <w:lvl w:ilvl="0" w:tplc="28106012">
      <w:start w:val="1"/>
      <w:numFmt w:val="decimal"/>
      <w:lvlText w:val="(%1)"/>
      <w:lvlJc w:val="left"/>
      <w:pPr>
        <w:ind w:left="758" w:hanging="398"/>
      </w:pPr>
      <w:rPr>
        <w:rFonts w:hint="default"/>
      </w:rPr>
    </w:lvl>
    <w:lvl w:ilvl="1" w:tplc="1090E3BE" w:tentative="1">
      <w:start w:val="1"/>
      <w:numFmt w:val="lowerLetter"/>
      <w:lvlText w:val="%2."/>
      <w:lvlJc w:val="left"/>
      <w:pPr>
        <w:ind w:left="1440" w:hanging="360"/>
      </w:pPr>
    </w:lvl>
    <w:lvl w:ilvl="2" w:tplc="A8903ADC" w:tentative="1">
      <w:start w:val="1"/>
      <w:numFmt w:val="lowerRoman"/>
      <w:lvlText w:val="%3."/>
      <w:lvlJc w:val="right"/>
      <w:pPr>
        <w:ind w:left="2160" w:hanging="180"/>
      </w:pPr>
    </w:lvl>
    <w:lvl w:ilvl="3" w:tplc="903E41EC" w:tentative="1">
      <w:start w:val="1"/>
      <w:numFmt w:val="decimal"/>
      <w:lvlText w:val="%4."/>
      <w:lvlJc w:val="left"/>
      <w:pPr>
        <w:ind w:left="2880" w:hanging="360"/>
      </w:pPr>
    </w:lvl>
    <w:lvl w:ilvl="4" w:tplc="642C87A6" w:tentative="1">
      <w:start w:val="1"/>
      <w:numFmt w:val="lowerLetter"/>
      <w:lvlText w:val="%5."/>
      <w:lvlJc w:val="left"/>
      <w:pPr>
        <w:ind w:left="3600" w:hanging="360"/>
      </w:pPr>
    </w:lvl>
    <w:lvl w:ilvl="5" w:tplc="562E7E22" w:tentative="1">
      <w:start w:val="1"/>
      <w:numFmt w:val="lowerRoman"/>
      <w:lvlText w:val="%6."/>
      <w:lvlJc w:val="right"/>
      <w:pPr>
        <w:ind w:left="4320" w:hanging="180"/>
      </w:pPr>
    </w:lvl>
    <w:lvl w:ilvl="6" w:tplc="782CB5DC" w:tentative="1">
      <w:start w:val="1"/>
      <w:numFmt w:val="decimal"/>
      <w:lvlText w:val="%7."/>
      <w:lvlJc w:val="left"/>
      <w:pPr>
        <w:ind w:left="5040" w:hanging="360"/>
      </w:pPr>
    </w:lvl>
    <w:lvl w:ilvl="7" w:tplc="68ECBA62" w:tentative="1">
      <w:start w:val="1"/>
      <w:numFmt w:val="lowerLetter"/>
      <w:lvlText w:val="%8."/>
      <w:lvlJc w:val="left"/>
      <w:pPr>
        <w:ind w:left="5760" w:hanging="360"/>
      </w:pPr>
    </w:lvl>
    <w:lvl w:ilvl="8" w:tplc="BD340E08" w:tentative="1">
      <w:start w:val="1"/>
      <w:numFmt w:val="lowerRoman"/>
      <w:lvlText w:val="%9."/>
      <w:lvlJc w:val="right"/>
      <w:pPr>
        <w:ind w:left="6480" w:hanging="180"/>
      </w:pPr>
    </w:lvl>
  </w:abstractNum>
  <w:abstractNum w:abstractNumId="4" w15:restartNumberingAfterBreak="0">
    <w:nsid w:val="42514EC0"/>
    <w:multiLevelType w:val="hybridMultilevel"/>
    <w:tmpl w:val="BFF480D0"/>
    <w:lvl w:ilvl="0" w:tplc="3892C388">
      <w:start w:val="1"/>
      <w:numFmt w:val="bullet"/>
      <w:lvlText w:val=""/>
      <w:lvlJc w:val="left"/>
      <w:pPr>
        <w:ind w:left="720" w:hanging="360"/>
      </w:pPr>
      <w:rPr>
        <w:rFonts w:ascii="Symbol" w:hAnsi="Symbol" w:hint="default"/>
      </w:rPr>
    </w:lvl>
    <w:lvl w:ilvl="1" w:tplc="F266FE52" w:tentative="1">
      <w:start w:val="1"/>
      <w:numFmt w:val="bullet"/>
      <w:lvlText w:val="o"/>
      <w:lvlJc w:val="left"/>
      <w:pPr>
        <w:ind w:left="1440" w:hanging="360"/>
      </w:pPr>
      <w:rPr>
        <w:rFonts w:ascii="Courier New" w:hAnsi="Courier New" w:cs="Courier New" w:hint="default"/>
      </w:rPr>
    </w:lvl>
    <w:lvl w:ilvl="2" w:tplc="1C88E8C0" w:tentative="1">
      <w:start w:val="1"/>
      <w:numFmt w:val="bullet"/>
      <w:lvlText w:val=""/>
      <w:lvlJc w:val="left"/>
      <w:pPr>
        <w:ind w:left="2160" w:hanging="360"/>
      </w:pPr>
      <w:rPr>
        <w:rFonts w:ascii="Wingdings" w:hAnsi="Wingdings" w:hint="default"/>
      </w:rPr>
    </w:lvl>
    <w:lvl w:ilvl="3" w:tplc="A2C4B4F6" w:tentative="1">
      <w:start w:val="1"/>
      <w:numFmt w:val="bullet"/>
      <w:lvlText w:val=""/>
      <w:lvlJc w:val="left"/>
      <w:pPr>
        <w:ind w:left="2880" w:hanging="360"/>
      </w:pPr>
      <w:rPr>
        <w:rFonts w:ascii="Symbol" w:hAnsi="Symbol" w:hint="default"/>
      </w:rPr>
    </w:lvl>
    <w:lvl w:ilvl="4" w:tplc="B52022BE" w:tentative="1">
      <w:start w:val="1"/>
      <w:numFmt w:val="bullet"/>
      <w:lvlText w:val="o"/>
      <w:lvlJc w:val="left"/>
      <w:pPr>
        <w:ind w:left="3600" w:hanging="360"/>
      </w:pPr>
      <w:rPr>
        <w:rFonts w:ascii="Courier New" w:hAnsi="Courier New" w:cs="Courier New" w:hint="default"/>
      </w:rPr>
    </w:lvl>
    <w:lvl w:ilvl="5" w:tplc="313C4BEE" w:tentative="1">
      <w:start w:val="1"/>
      <w:numFmt w:val="bullet"/>
      <w:lvlText w:val=""/>
      <w:lvlJc w:val="left"/>
      <w:pPr>
        <w:ind w:left="4320" w:hanging="360"/>
      </w:pPr>
      <w:rPr>
        <w:rFonts w:ascii="Wingdings" w:hAnsi="Wingdings" w:hint="default"/>
      </w:rPr>
    </w:lvl>
    <w:lvl w:ilvl="6" w:tplc="6F58FAF8" w:tentative="1">
      <w:start w:val="1"/>
      <w:numFmt w:val="bullet"/>
      <w:lvlText w:val=""/>
      <w:lvlJc w:val="left"/>
      <w:pPr>
        <w:ind w:left="5040" w:hanging="360"/>
      </w:pPr>
      <w:rPr>
        <w:rFonts w:ascii="Symbol" w:hAnsi="Symbol" w:hint="default"/>
      </w:rPr>
    </w:lvl>
    <w:lvl w:ilvl="7" w:tplc="9CEC74E2" w:tentative="1">
      <w:start w:val="1"/>
      <w:numFmt w:val="bullet"/>
      <w:lvlText w:val="o"/>
      <w:lvlJc w:val="left"/>
      <w:pPr>
        <w:ind w:left="5760" w:hanging="360"/>
      </w:pPr>
      <w:rPr>
        <w:rFonts w:ascii="Courier New" w:hAnsi="Courier New" w:cs="Courier New" w:hint="default"/>
      </w:rPr>
    </w:lvl>
    <w:lvl w:ilvl="8" w:tplc="5C721A6E" w:tentative="1">
      <w:start w:val="1"/>
      <w:numFmt w:val="bullet"/>
      <w:lvlText w:val=""/>
      <w:lvlJc w:val="left"/>
      <w:pPr>
        <w:ind w:left="6480" w:hanging="360"/>
      </w:pPr>
      <w:rPr>
        <w:rFonts w:ascii="Wingdings" w:hAnsi="Wingdings" w:hint="default"/>
      </w:rPr>
    </w:lvl>
  </w:abstractNum>
  <w:abstractNum w:abstractNumId="5" w15:restartNumberingAfterBreak="0">
    <w:nsid w:val="51295D58"/>
    <w:multiLevelType w:val="hybridMultilevel"/>
    <w:tmpl w:val="60A873A2"/>
    <w:lvl w:ilvl="0" w:tplc="072685EE">
      <w:start w:val="1"/>
      <w:numFmt w:val="bullet"/>
      <w:lvlText w:val=""/>
      <w:lvlJc w:val="left"/>
      <w:pPr>
        <w:ind w:left="720" w:hanging="360"/>
      </w:pPr>
      <w:rPr>
        <w:rFonts w:ascii="Symbol" w:hAnsi="Symbol" w:hint="default"/>
      </w:rPr>
    </w:lvl>
    <w:lvl w:ilvl="1" w:tplc="8BA0FEDE" w:tentative="1">
      <w:start w:val="1"/>
      <w:numFmt w:val="bullet"/>
      <w:lvlText w:val="o"/>
      <w:lvlJc w:val="left"/>
      <w:pPr>
        <w:ind w:left="1440" w:hanging="360"/>
      </w:pPr>
      <w:rPr>
        <w:rFonts w:ascii="Courier New" w:hAnsi="Courier New" w:cs="Courier New" w:hint="default"/>
      </w:rPr>
    </w:lvl>
    <w:lvl w:ilvl="2" w:tplc="2DDCA2CC" w:tentative="1">
      <w:start w:val="1"/>
      <w:numFmt w:val="bullet"/>
      <w:lvlText w:val=""/>
      <w:lvlJc w:val="left"/>
      <w:pPr>
        <w:ind w:left="2160" w:hanging="360"/>
      </w:pPr>
      <w:rPr>
        <w:rFonts w:ascii="Wingdings" w:hAnsi="Wingdings" w:hint="default"/>
      </w:rPr>
    </w:lvl>
    <w:lvl w:ilvl="3" w:tplc="0AC6C506" w:tentative="1">
      <w:start w:val="1"/>
      <w:numFmt w:val="bullet"/>
      <w:lvlText w:val=""/>
      <w:lvlJc w:val="left"/>
      <w:pPr>
        <w:ind w:left="2880" w:hanging="360"/>
      </w:pPr>
      <w:rPr>
        <w:rFonts w:ascii="Symbol" w:hAnsi="Symbol" w:hint="default"/>
      </w:rPr>
    </w:lvl>
    <w:lvl w:ilvl="4" w:tplc="2488DB76" w:tentative="1">
      <w:start w:val="1"/>
      <w:numFmt w:val="bullet"/>
      <w:lvlText w:val="o"/>
      <w:lvlJc w:val="left"/>
      <w:pPr>
        <w:ind w:left="3600" w:hanging="360"/>
      </w:pPr>
      <w:rPr>
        <w:rFonts w:ascii="Courier New" w:hAnsi="Courier New" w:cs="Courier New" w:hint="default"/>
      </w:rPr>
    </w:lvl>
    <w:lvl w:ilvl="5" w:tplc="FF52880E" w:tentative="1">
      <w:start w:val="1"/>
      <w:numFmt w:val="bullet"/>
      <w:lvlText w:val=""/>
      <w:lvlJc w:val="left"/>
      <w:pPr>
        <w:ind w:left="4320" w:hanging="360"/>
      </w:pPr>
      <w:rPr>
        <w:rFonts w:ascii="Wingdings" w:hAnsi="Wingdings" w:hint="default"/>
      </w:rPr>
    </w:lvl>
    <w:lvl w:ilvl="6" w:tplc="2160D430" w:tentative="1">
      <w:start w:val="1"/>
      <w:numFmt w:val="bullet"/>
      <w:lvlText w:val=""/>
      <w:lvlJc w:val="left"/>
      <w:pPr>
        <w:ind w:left="5040" w:hanging="360"/>
      </w:pPr>
      <w:rPr>
        <w:rFonts w:ascii="Symbol" w:hAnsi="Symbol" w:hint="default"/>
      </w:rPr>
    </w:lvl>
    <w:lvl w:ilvl="7" w:tplc="DD745A08" w:tentative="1">
      <w:start w:val="1"/>
      <w:numFmt w:val="bullet"/>
      <w:lvlText w:val="o"/>
      <w:lvlJc w:val="left"/>
      <w:pPr>
        <w:ind w:left="5760" w:hanging="360"/>
      </w:pPr>
      <w:rPr>
        <w:rFonts w:ascii="Courier New" w:hAnsi="Courier New" w:cs="Courier New" w:hint="default"/>
      </w:rPr>
    </w:lvl>
    <w:lvl w:ilvl="8" w:tplc="60A8811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7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50A"/>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B54"/>
    <w:rsid w:val="002A48DF"/>
    <w:rsid w:val="002A5A84"/>
    <w:rsid w:val="002A6E6F"/>
    <w:rsid w:val="002A74E4"/>
    <w:rsid w:val="002A7CFE"/>
    <w:rsid w:val="002B26DD"/>
    <w:rsid w:val="002B2870"/>
    <w:rsid w:val="002B391B"/>
    <w:rsid w:val="002B5B42"/>
    <w:rsid w:val="002B6505"/>
    <w:rsid w:val="002B7BA7"/>
    <w:rsid w:val="002C1C17"/>
    <w:rsid w:val="002C3203"/>
    <w:rsid w:val="002C3B07"/>
    <w:rsid w:val="002C532B"/>
    <w:rsid w:val="002C5713"/>
    <w:rsid w:val="002C7AF4"/>
    <w:rsid w:val="002D05CC"/>
    <w:rsid w:val="002D305A"/>
    <w:rsid w:val="002E21B8"/>
    <w:rsid w:val="002E30D3"/>
    <w:rsid w:val="002E7DF9"/>
    <w:rsid w:val="002F097B"/>
    <w:rsid w:val="002F3111"/>
    <w:rsid w:val="002F4AEC"/>
    <w:rsid w:val="002F4DE7"/>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DE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3B26"/>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F26"/>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1E86"/>
    <w:rsid w:val="007031BD"/>
    <w:rsid w:val="00703E80"/>
    <w:rsid w:val="00705276"/>
    <w:rsid w:val="007066A0"/>
    <w:rsid w:val="007075FB"/>
    <w:rsid w:val="0070787B"/>
    <w:rsid w:val="0071131D"/>
    <w:rsid w:val="00711E3D"/>
    <w:rsid w:val="00711E85"/>
    <w:rsid w:val="00712DDA"/>
    <w:rsid w:val="00717739"/>
    <w:rsid w:val="00717DE4"/>
    <w:rsid w:val="00720190"/>
    <w:rsid w:val="00721724"/>
    <w:rsid w:val="00722EC5"/>
    <w:rsid w:val="00723326"/>
    <w:rsid w:val="00724252"/>
    <w:rsid w:val="00727E7A"/>
    <w:rsid w:val="0073163C"/>
    <w:rsid w:val="00731DE3"/>
    <w:rsid w:val="00732747"/>
    <w:rsid w:val="00735B9D"/>
    <w:rsid w:val="007365A5"/>
    <w:rsid w:val="00736FB0"/>
    <w:rsid w:val="007404BC"/>
    <w:rsid w:val="00740D13"/>
    <w:rsid w:val="00740F5F"/>
    <w:rsid w:val="00742794"/>
    <w:rsid w:val="00743C4C"/>
    <w:rsid w:val="007445B7"/>
    <w:rsid w:val="00744920"/>
    <w:rsid w:val="007509BE"/>
    <w:rsid w:val="0075287B"/>
    <w:rsid w:val="00755C7B"/>
    <w:rsid w:val="00755D4C"/>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01F"/>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694D"/>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DDF"/>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95D"/>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63E"/>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C2A"/>
    <w:rsid w:val="00AA7E52"/>
    <w:rsid w:val="00AB1655"/>
    <w:rsid w:val="00AB1873"/>
    <w:rsid w:val="00AB2C05"/>
    <w:rsid w:val="00AB3536"/>
    <w:rsid w:val="00AB474B"/>
    <w:rsid w:val="00AB5CCC"/>
    <w:rsid w:val="00AB74E2"/>
    <w:rsid w:val="00AC2E9A"/>
    <w:rsid w:val="00AC4925"/>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3FC"/>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4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7A3"/>
    <w:rsid w:val="00CF4827"/>
    <w:rsid w:val="00CF4C69"/>
    <w:rsid w:val="00CF581C"/>
    <w:rsid w:val="00CF71E0"/>
    <w:rsid w:val="00D001B1"/>
    <w:rsid w:val="00D03176"/>
    <w:rsid w:val="00D060A8"/>
    <w:rsid w:val="00D06605"/>
    <w:rsid w:val="00D0720F"/>
    <w:rsid w:val="00D074E2"/>
    <w:rsid w:val="00D11B0B"/>
    <w:rsid w:val="00D12A3E"/>
    <w:rsid w:val="00D13786"/>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867"/>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005"/>
    <w:rsid w:val="00E61159"/>
    <w:rsid w:val="00E625DA"/>
    <w:rsid w:val="00E634DC"/>
    <w:rsid w:val="00E667F3"/>
    <w:rsid w:val="00E67794"/>
    <w:rsid w:val="00E70CC6"/>
    <w:rsid w:val="00E71254"/>
    <w:rsid w:val="00E73CCD"/>
    <w:rsid w:val="00E76453"/>
    <w:rsid w:val="00E77353"/>
    <w:rsid w:val="00E775AE"/>
    <w:rsid w:val="00E8204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1CDD"/>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49C8"/>
    <w:rsid w:val="00EF543E"/>
    <w:rsid w:val="00EF559F"/>
    <w:rsid w:val="00EF5AA2"/>
    <w:rsid w:val="00EF7E26"/>
    <w:rsid w:val="00F01DFA"/>
    <w:rsid w:val="00F02096"/>
    <w:rsid w:val="00F02457"/>
    <w:rsid w:val="00F036C3"/>
    <w:rsid w:val="00F0417E"/>
    <w:rsid w:val="00F05397"/>
    <w:rsid w:val="00F0638C"/>
    <w:rsid w:val="00F07D7B"/>
    <w:rsid w:val="00F11E04"/>
    <w:rsid w:val="00F12B24"/>
    <w:rsid w:val="00F12BC7"/>
    <w:rsid w:val="00F15223"/>
    <w:rsid w:val="00F15A59"/>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AB145D-8EDB-4AD3-8D63-619E620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C450A"/>
    <w:rPr>
      <w:sz w:val="16"/>
      <w:szCs w:val="16"/>
    </w:rPr>
  </w:style>
  <w:style w:type="paragraph" w:styleId="CommentText">
    <w:name w:val="annotation text"/>
    <w:basedOn w:val="Normal"/>
    <w:link w:val="CommentTextChar"/>
    <w:semiHidden/>
    <w:unhideWhenUsed/>
    <w:rsid w:val="000C450A"/>
    <w:rPr>
      <w:sz w:val="20"/>
      <w:szCs w:val="20"/>
    </w:rPr>
  </w:style>
  <w:style w:type="character" w:customStyle="1" w:styleId="CommentTextChar">
    <w:name w:val="Comment Text Char"/>
    <w:basedOn w:val="DefaultParagraphFont"/>
    <w:link w:val="CommentText"/>
    <w:semiHidden/>
    <w:rsid w:val="000C450A"/>
  </w:style>
  <w:style w:type="paragraph" w:styleId="CommentSubject">
    <w:name w:val="annotation subject"/>
    <w:basedOn w:val="CommentText"/>
    <w:next w:val="CommentText"/>
    <w:link w:val="CommentSubjectChar"/>
    <w:semiHidden/>
    <w:unhideWhenUsed/>
    <w:rsid w:val="000C450A"/>
    <w:rPr>
      <w:b/>
      <w:bCs/>
    </w:rPr>
  </w:style>
  <w:style w:type="character" w:customStyle="1" w:styleId="CommentSubjectChar">
    <w:name w:val="Comment Subject Char"/>
    <w:basedOn w:val="CommentTextChar"/>
    <w:link w:val="CommentSubject"/>
    <w:semiHidden/>
    <w:rsid w:val="000C4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3632</Characters>
  <Application>Microsoft Office Word</Application>
  <DocSecurity>4</DocSecurity>
  <Lines>82</Lines>
  <Paragraphs>28</Paragraphs>
  <ScaleCrop>false</ScaleCrop>
  <HeadingPairs>
    <vt:vector size="2" baseType="variant">
      <vt:variant>
        <vt:lpstr>Title</vt:lpstr>
      </vt:variant>
      <vt:variant>
        <vt:i4>1</vt:i4>
      </vt:variant>
    </vt:vector>
  </HeadingPairs>
  <TitlesOfParts>
    <vt:vector size="1" baseType="lpstr">
      <vt:lpstr>BA - HB03447 (Committee Report (Unamended))</vt:lpstr>
    </vt:vector>
  </TitlesOfParts>
  <Company>State of Texas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25884</dc:subject>
  <dc:creator>State of Texas</dc:creator>
  <dc:description>HB 3447 by White-(H)County Affairs</dc:description>
  <cp:lastModifiedBy>Damian Duarte</cp:lastModifiedBy>
  <cp:revision>2</cp:revision>
  <cp:lastPrinted>2003-11-26T17:21:00Z</cp:lastPrinted>
  <dcterms:created xsi:type="dcterms:W3CDTF">2021-05-10T15:04:00Z</dcterms:created>
  <dcterms:modified xsi:type="dcterms:W3CDTF">2021-05-10T15:04:00Z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21.128.570</vt:lpwstr>
  </property>
</Properties>
</file>