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E" w:rsidRDefault="009438F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9322D27E97C46199F5F02DCD540E03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38FE" w:rsidRPr="00585C31" w:rsidRDefault="009438FE" w:rsidP="000F1DF9">
      <w:pPr>
        <w:spacing w:after="0" w:line="240" w:lineRule="auto"/>
        <w:rPr>
          <w:rFonts w:cs="Times New Roman"/>
          <w:szCs w:val="24"/>
        </w:rPr>
      </w:pPr>
    </w:p>
    <w:p w:rsidR="009438FE" w:rsidRPr="00585C31" w:rsidRDefault="009438F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38FE" w:rsidTr="000F1DF9">
        <w:tc>
          <w:tcPr>
            <w:tcW w:w="2718" w:type="dxa"/>
          </w:tcPr>
          <w:p w:rsidR="009438FE" w:rsidRPr="005C2A78" w:rsidRDefault="009438F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ECF4B7CC5BC4CFF90CD27D32988D2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38FE" w:rsidRPr="00FF6471" w:rsidRDefault="009438F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B88A043FB4E41C59FEEE00653B11A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3566</w:t>
                </w:r>
              </w:sdtContent>
            </w:sdt>
          </w:p>
        </w:tc>
      </w:tr>
      <w:tr w:rsidR="009438F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747371C0C84A9ABA1381034D4241D1"/>
            </w:placeholder>
          </w:sdtPr>
          <w:sdtContent>
            <w:tc>
              <w:tcPr>
                <w:tcW w:w="2718" w:type="dxa"/>
              </w:tcPr>
              <w:p w:rsidR="009438FE" w:rsidRPr="000F1DF9" w:rsidRDefault="009438F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87R10617 SLB-D</w:t>
                </w:r>
              </w:p>
            </w:tc>
          </w:sdtContent>
        </w:sdt>
        <w:tc>
          <w:tcPr>
            <w:tcW w:w="6858" w:type="dxa"/>
          </w:tcPr>
          <w:p w:rsidR="009438FE" w:rsidRPr="005C2A78" w:rsidRDefault="009438F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676F2C83164B47A6530DCA6C2998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7A4A495E5134D92B674F8E9083C02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Cortez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8922D4EC3942C581F51554C7A421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E12A1703CAF489D9139605D87A34CBC"/>
                </w:placeholder>
                <w:showingPlcHdr/>
              </w:sdtPr>
              <w:sdtContent/>
            </w:sdt>
          </w:p>
        </w:tc>
      </w:tr>
      <w:tr w:rsidR="009438FE" w:rsidTr="000F1DF9">
        <w:tc>
          <w:tcPr>
            <w:tcW w:w="2718" w:type="dxa"/>
          </w:tcPr>
          <w:p w:rsidR="009438FE" w:rsidRPr="00BC7495" w:rsidRDefault="00943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361F7E971724B299148719066A4413F"/>
            </w:placeholder>
          </w:sdtPr>
          <w:sdtContent>
            <w:tc>
              <w:tcPr>
                <w:tcW w:w="6858" w:type="dxa"/>
              </w:tcPr>
              <w:p w:rsidR="009438FE" w:rsidRPr="00FF6471" w:rsidRDefault="00943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438FE" w:rsidTr="000F1DF9">
        <w:tc>
          <w:tcPr>
            <w:tcW w:w="2718" w:type="dxa"/>
          </w:tcPr>
          <w:p w:rsidR="009438FE" w:rsidRPr="00BC7495" w:rsidRDefault="00943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D2E02F7FECE41EBAF249B6ECD604F8F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38FE" w:rsidRPr="00FF6471" w:rsidRDefault="00943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9438FE" w:rsidTr="000F1DF9">
        <w:tc>
          <w:tcPr>
            <w:tcW w:w="2718" w:type="dxa"/>
          </w:tcPr>
          <w:p w:rsidR="009438FE" w:rsidRPr="00BC7495" w:rsidRDefault="00943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18C911A74BB4977BD18B63329517856"/>
            </w:placeholder>
          </w:sdtPr>
          <w:sdtContent>
            <w:tc>
              <w:tcPr>
                <w:tcW w:w="6858" w:type="dxa"/>
              </w:tcPr>
              <w:p w:rsidR="009438FE" w:rsidRPr="00FF6471" w:rsidRDefault="00943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438FE" w:rsidRPr="00FF6471" w:rsidRDefault="009438FE" w:rsidP="000F1DF9">
      <w:pPr>
        <w:spacing w:after="0" w:line="240" w:lineRule="auto"/>
        <w:rPr>
          <w:rFonts w:cs="Times New Roman"/>
          <w:szCs w:val="24"/>
        </w:rPr>
      </w:pPr>
    </w:p>
    <w:p w:rsidR="009438FE" w:rsidRPr="00FF6471" w:rsidRDefault="009438FE" w:rsidP="000F1DF9">
      <w:pPr>
        <w:spacing w:after="0" w:line="240" w:lineRule="auto"/>
        <w:rPr>
          <w:rFonts w:cs="Times New Roman"/>
          <w:szCs w:val="24"/>
        </w:rPr>
      </w:pPr>
    </w:p>
    <w:p w:rsidR="009438FE" w:rsidRPr="00FF6471" w:rsidRDefault="009438F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BBDF9AEC19543C98D8B80E220AB9176"/>
        </w:placeholder>
      </w:sdtPr>
      <w:sdtContent>
        <w:p w:rsidR="009438FE" w:rsidRDefault="009438F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5EDC8075DA246568A8192D9B6AD5B6A"/>
        </w:placeholder>
      </w:sdtPr>
      <w:sdtContent>
        <w:p w:rsidR="009438FE" w:rsidRDefault="009438FE" w:rsidP="002922EB">
          <w:pPr>
            <w:pStyle w:val="NormalWeb"/>
            <w:spacing w:before="0" w:beforeAutospacing="0" w:after="0" w:afterAutospacing="0"/>
            <w:jc w:val="both"/>
            <w:divId w:val="361244935"/>
            <w:rPr>
              <w:rFonts w:eastAsia="Times New Roman"/>
              <w:bCs/>
            </w:rPr>
          </w:pPr>
        </w:p>
        <w:p w:rsidR="009438FE" w:rsidRPr="002922EB" w:rsidRDefault="009438FE" w:rsidP="002922EB">
          <w:pPr>
            <w:pStyle w:val="NormalWeb"/>
            <w:spacing w:before="0" w:beforeAutospacing="0" w:after="0" w:afterAutospacing="0"/>
            <w:jc w:val="both"/>
            <w:divId w:val="361244935"/>
          </w:pPr>
          <w:r w:rsidRPr="002922EB">
            <w:t>Precinct chairs often are inaccessible because their contact information is unavailable. State law does not explicitly require the application for a place on the general primary election ballot as a candidate for precinct chair to include a phone number or a public email address at which campaign correspondence may be received. If voters cannot reach their precinct chair due to a lack of contact information, they are inadequately represented.</w:t>
          </w:r>
        </w:p>
        <w:p w:rsidR="009438FE" w:rsidRPr="002922EB" w:rsidRDefault="009438FE" w:rsidP="002922EB">
          <w:pPr>
            <w:pStyle w:val="NormalWeb"/>
            <w:spacing w:before="0" w:beforeAutospacing="0" w:after="0" w:afterAutospacing="0"/>
            <w:jc w:val="both"/>
            <w:divId w:val="361244935"/>
          </w:pPr>
          <w:r w:rsidRPr="002922EB">
            <w:t> </w:t>
          </w:r>
        </w:p>
        <w:p w:rsidR="009438FE" w:rsidRPr="002922EB" w:rsidRDefault="009438FE" w:rsidP="002922EB">
          <w:pPr>
            <w:pStyle w:val="NormalWeb"/>
            <w:spacing w:before="0" w:beforeAutospacing="0" w:after="0" w:afterAutospacing="0"/>
            <w:jc w:val="both"/>
            <w:divId w:val="361244935"/>
          </w:pPr>
          <w:r w:rsidRPr="002922EB">
            <w:t>H</w:t>
          </w:r>
          <w:r>
            <w:t>.</w:t>
          </w:r>
          <w:r w:rsidRPr="002922EB">
            <w:t>B</w:t>
          </w:r>
          <w:r>
            <w:t>.</w:t>
          </w:r>
          <w:r w:rsidRPr="002922EB">
            <w:t xml:space="preserve"> 3566 would address this issue by revising ballot application requirements for the election of a precinct chair to require the inclusion of candidates' contact information.</w:t>
          </w:r>
        </w:p>
        <w:p w:rsidR="009438FE" w:rsidRPr="00D70925" w:rsidRDefault="009438FE" w:rsidP="002922E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38FE" w:rsidRDefault="009438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3566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ballot application requirements for the election of a precinct chair.</w:t>
      </w:r>
    </w:p>
    <w:p w:rsidR="009438FE" w:rsidRPr="00AB6F65" w:rsidRDefault="009438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38FE" w:rsidRPr="005C2A78" w:rsidRDefault="009438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1BA430E8224C589E39F871CD51FD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38FE" w:rsidRPr="006529C4" w:rsidRDefault="009438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38FE" w:rsidRPr="006529C4" w:rsidRDefault="009438F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438FE" w:rsidRPr="006529C4" w:rsidRDefault="009438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38FE" w:rsidRPr="005C2A78" w:rsidRDefault="009438F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B245841384246F08A177EE8BF85CC2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38FE" w:rsidRPr="005C2A78" w:rsidRDefault="009438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38FE" w:rsidRPr="00AB6F65" w:rsidRDefault="009438FE" w:rsidP="009438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SECTION 1. Amends Section 172.021, Election Code, by adding Subsection (h), as follows:</w:t>
      </w:r>
    </w:p>
    <w:p w:rsidR="009438FE" w:rsidRDefault="009438FE" w:rsidP="009438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38FE" w:rsidRPr="00AB6F65" w:rsidRDefault="009438FE" w:rsidP="009438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(h) Requires that an application for a place on the ballot as a candidate for precinct chair, in addition to complying with Section 141.031</w:t>
      </w:r>
      <w:r>
        <w:rPr>
          <w:rFonts w:eastAsia="Times New Roman" w:cs="Times New Roman"/>
          <w:szCs w:val="24"/>
        </w:rPr>
        <w:t xml:space="preserve"> (General Requirements for Application)</w:t>
      </w:r>
      <w:r w:rsidRPr="00AB6F65">
        <w:rPr>
          <w:rFonts w:eastAsia="Times New Roman" w:cs="Times New Roman"/>
          <w:szCs w:val="24"/>
        </w:rPr>
        <w:t>, include:</w:t>
      </w:r>
    </w:p>
    <w:p w:rsidR="009438FE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438FE" w:rsidRPr="00AB6F65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(1) an electronic mail address at which the candidate receives correspondence relating to the candidate's campaign;</w:t>
      </w:r>
    </w:p>
    <w:p w:rsidR="009438FE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438FE" w:rsidRPr="00AB6F65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(2) a telephone number at which the candidate can be reached; or</w:t>
      </w:r>
    </w:p>
    <w:p w:rsidR="009438FE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438FE" w:rsidRPr="00AB6F65" w:rsidRDefault="009438FE" w:rsidP="009438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(3) an electronic mail address and a telephone number described by Subdivisions (1) and (2).</w:t>
      </w:r>
    </w:p>
    <w:p w:rsidR="009438FE" w:rsidRDefault="009438FE" w:rsidP="00943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38FE" w:rsidRPr="00C8671F" w:rsidRDefault="009438FE" w:rsidP="009438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B6F65">
        <w:rPr>
          <w:rFonts w:eastAsia="Times New Roman" w:cs="Times New Roman"/>
          <w:szCs w:val="24"/>
        </w:rPr>
        <w:t>SECTION 2. Effective date: September 1, 2021.</w:t>
      </w:r>
    </w:p>
    <w:sectPr w:rsidR="009438F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4C" w:rsidRDefault="00407D4C" w:rsidP="000F1DF9">
      <w:pPr>
        <w:spacing w:after="0" w:line="240" w:lineRule="auto"/>
      </w:pPr>
      <w:r>
        <w:separator/>
      </w:r>
    </w:p>
  </w:endnote>
  <w:endnote w:type="continuationSeparator" w:id="0">
    <w:p w:rsidR="00407D4C" w:rsidRDefault="00407D4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07D4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38FE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438FE">
                <w:rPr>
                  <w:sz w:val="20"/>
                  <w:szCs w:val="20"/>
                </w:rPr>
                <w:t>H.B. 3566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438F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07D4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38F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38F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4C" w:rsidRDefault="00407D4C" w:rsidP="000F1DF9">
      <w:pPr>
        <w:spacing w:after="0" w:line="240" w:lineRule="auto"/>
      </w:pPr>
      <w:r>
        <w:separator/>
      </w:r>
    </w:p>
  </w:footnote>
  <w:footnote w:type="continuationSeparator" w:id="0">
    <w:p w:rsidR="00407D4C" w:rsidRDefault="00407D4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07D4C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38FE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E140"/>
  <w15:docId w15:val="{B286CB95-D4DA-4576-96EA-5CFD056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38F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9322D27E97C46199F5F02DCD540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74AF-608E-47CC-A06D-CBC4F132102A}"/>
      </w:docPartPr>
      <w:docPartBody>
        <w:p w:rsidR="00000000" w:rsidRDefault="00D658B4"/>
      </w:docPartBody>
    </w:docPart>
    <w:docPart>
      <w:docPartPr>
        <w:name w:val="6ECF4B7CC5BC4CFF90CD27D32988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5674-7E41-4569-8357-6C29DBE3D3BA}"/>
      </w:docPartPr>
      <w:docPartBody>
        <w:p w:rsidR="00000000" w:rsidRDefault="00D658B4"/>
      </w:docPartBody>
    </w:docPart>
    <w:docPart>
      <w:docPartPr>
        <w:name w:val="AB88A043FB4E41C59FEEE00653B1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BE36-D5CA-494A-AFB1-40773B35D2AE}"/>
      </w:docPartPr>
      <w:docPartBody>
        <w:p w:rsidR="00000000" w:rsidRDefault="00D658B4"/>
      </w:docPartBody>
    </w:docPart>
    <w:docPart>
      <w:docPartPr>
        <w:name w:val="F4747371C0C84A9ABA1381034D42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6048-4A0F-470E-9AB3-69CEABB3C4D4}"/>
      </w:docPartPr>
      <w:docPartBody>
        <w:p w:rsidR="00000000" w:rsidRDefault="00D658B4"/>
      </w:docPartBody>
    </w:docPart>
    <w:docPart>
      <w:docPartPr>
        <w:name w:val="C9676F2C83164B47A6530DCA6C29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A1CE-331F-49C9-9152-47F458D00FD9}"/>
      </w:docPartPr>
      <w:docPartBody>
        <w:p w:rsidR="00000000" w:rsidRDefault="00D658B4"/>
      </w:docPartBody>
    </w:docPart>
    <w:docPart>
      <w:docPartPr>
        <w:name w:val="57A4A495E5134D92B674F8E9083C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B86B-377F-400D-95EA-0A529B6CD3A0}"/>
      </w:docPartPr>
      <w:docPartBody>
        <w:p w:rsidR="00000000" w:rsidRDefault="00D658B4"/>
      </w:docPartBody>
    </w:docPart>
    <w:docPart>
      <w:docPartPr>
        <w:name w:val="878922D4EC3942C581F51554C7A4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FC78-3DFE-4080-9FE2-48793466F5D5}"/>
      </w:docPartPr>
      <w:docPartBody>
        <w:p w:rsidR="00000000" w:rsidRDefault="00D658B4"/>
      </w:docPartBody>
    </w:docPart>
    <w:docPart>
      <w:docPartPr>
        <w:name w:val="AE12A1703CAF489D9139605D87A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0BFE-F875-4DB8-BE57-8CDD18F569D5}"/>
      </w:docPartPr>
      <w:docPartBody>
        <w:p w:rsidR="00000000" w:rsidRDefault="00D658B4"/>
      </w:docPartBody>
    </w:docPart>
    <w:docPart>
      <w:docPartPr>
        <w:name w:val="B361F7E971724B299148719066A4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FC2D-8C8D-4AF3-BF6E-BDDAEC30013A}"/>
      </w:docPartPr>
      <w:docPartBody>
        <w:p w:rsidR="00000000" w:rsidRDefault="00D658B4"/>
      </w:docPartBody>
    </w:docPart>
    <w:docPart>
      <w:docPartPr>
        <w:name w:val="DD2E02F7FECE41EBAF249B6ECD60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02E4-6F6B-4C93-9C3F-62CD1F949DC6}"/>
      </w:docPartPr>
      <w:docPartBody>
        <w:p w:rsidR="00000000" w:rsidRDefault="00AE6918" w:rsidP="00AE6918">
          <w:pPr>
            <w:pStyle w:val="DD2E02F7FECE41EBAF249B6ECD604F8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18C911A74BB4977BD18B6332951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1C22-3EE2-4666-9F97-A06F378F75AB}"/>
      </w:docPartPr>
      <w:docPartBody>
        <w:p w:rsidR="00000000" w:rsidRDefault="00D658B4"/>
      </w:docPartBody>
    </w:docPart>
    <w:docPart>
      <w:docPartPr>
        <w:name w:val="ABBDF9AEC19543C98D8B80E220AB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FF7-7B6E-4C31-B2E8-C2A4E9AFABF2}"/>
      </w:docPartPr>
      <w:docPartBody>
        <w:p w:rsidR="00000000" w:rsidRDefault="00D658B4"/>
      </w:docPartBody>
    </w:docPart>
    <w:docPart>
      <w:docPartPr>
        <w:name w:val="D5EDC8075DA246568A8192D9B6AD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4985-515F-486F-87FD-874287131D2A}"/>
      </w:docPartPr>
      <w:docPartBody>
        <w:p w:rsidR="00000000" w:rsidRDefault="00AE6918" w:rsidP="00AE6918">
          <w:pPr>
            <w:pStyle w:val="D5EDC8075DA246568A8192D9B6AD5B6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1BA430E8224C589E39F871CD51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6B11-9548-4D88-87BA-944C9EBB7D85}"/>
      </w:docPartPr>
      <w:docPartBody>
        <w:p w:rsidR="00000000" w:rsidRDefault="00D658B4"/>
      </w:docPartBody>
    </w:docPart>
    <w:docPart>
      <w:docPartPr>
        <w:name w:val="8B245841384246F08A177EE8BF85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1CB8-7128-48A4-863B-B048154E1D49}"/>
      </w:docPartPr>
      <w:docPartBody>
        <w:p w:rsidR="00000000" w:rsidRDefault="00D658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6918"/>
    <w:rsid w:val="00B252A4"/>
    <w:rsid w:val="00B5530B"/>
    <w:rsid w:val="00C129E8"/>
    <w:rsid w:val="00C968BA"/>
    <w:rsid w:val="00D63E87"/>
    <w:rsid w:val="00D658B4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91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D2E02F7FECE41EBAF249B6ECD604F8F">
    <w:name w:val="DD2E02F7FECE41EBAF249B6ECD604F8F"/>
    <w:rsid w:val="00AE6918"/>
    <w:pPr>
      <w:spacing w:after="160" w:line="259" w:lineRule="auto"/>
    </w:pPr>
  </w:style>
  <w:style w:type="paragraph" w:customStyle="1" w:styleId="D5EDC8075DA246568A8192D9B6AD5B6A">
    <w:name w:val="D5EDC8075DA246568A8192D9B6AD5B6A"/>
    <w:rsid w:val="00AE69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763A24F-CD80-42D9-8258-EC1CE85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256</Words>
  <Characters>1460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2021-05-20T18:31:00Z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