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A5A" w:rsidRDefault="00A80A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F84E5D701C4AB581605FA62E938723"/>
          </w:placeholder>
        </w:sdtPr>
        <w:sdtContent>
          <w:r w:rsidRPr="005C2A78">
            <w:rPr>
              <w:rFonts w:cs="Times New Roman"/>
              <w:b/>
              <w:szCs w:val="24"/>
              <w:u w:val="single"/>
            </w:rPr>
            <w:t>BILL ANALYSIS</w:t>
          </w:r>
        </w:sdtContent>
      </w:sdt>
    </w:p>
    <w:p w:rsidR="00A80A5A" w:rsidRPr="00585C31" w:rsidRDefault="00A80A5A" w:rsidP="000F1DF9">
      <w:pPr>
        <w:spacing w:after="0" w:line="240" w:lineRule="auto"/>
        <w:rPr>
          <w:rFonts w:cs="Times New Roman"/>
          <w:szCs w:val="24"/>
        </w:rPr>
      </w:pPr>
    </w:p>
    <w:p w:rsidR="00A80A5A" w:rsidRPr="00585C31" w:rsidRDefault="00A80A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0A5A" w:rsidTr="000F1DF9">
        <w:tc>
          <w:tcPr>
            <w:tcW w:w="2718" w:type="dxa"/>
          </w:tcPr>
          <w:p w:rsidR="00A80A5A" w:rsidRPr="005C2A78" w:rsidRDefault="00A80A5A" w:rsidP="006D756B">
            <w:pPr>
              <w:rPr>
                <w:rFonts w:cs="Times New Roman"/>
                <w:szCs w:val="24"/>
              </w:rPr>
            </w:pPr>
            <w:sdt>
              <w:sdtPr>
                <w:rPr>
                  <w:rFonts w:cs="Times New Roman"/>
                  <w:szCs w:val="24"/>
                </w:rPr>
                <w:alias w:val="Agency Title"/>
                <w:tag w:val="AgencyTitleContentControl"/>
                <w:id w:val="1920747753"/>
                <w:lock w:val="sdtContentLocked"/>
                <w:placeholder>
                  <w:docPart w:val="11E752F612EC4A5993798CEEBA9E98B3"/>
                </w:placeholder>
              </w:sdtPr>
              <w:sdtEndPr>
                <w:rPr>
                  <w:rFonts w:cstheme="minorBidi"/>
                  <w:szCs w:val="22"/>
                </w:rPr>
              </w:sdtEndPr>
              <w:sdtContent>
                <w:r>
                  <w:rPr>
                    <w:rFonts w:cs="Times New Roman"/>
                    <w:szCs w:val="24"/>
                  </w:rPr>
                  <w:t>Senate Research Center</w:t>
                </w:r>
              </w:sdtContent>
            </w:sdt>
          </w:p>
        </w:tc>
        <w:tc>
          <w:tcPr>
            <w:tcW w:w="6858" w:type="dxa"/>
          </w:tcPr>
          <w:p w:rsidR="00A80A5A" w:rsidRPr="00FF6471" w:rsidRDefault="00A80A5A" w:rsidP="000F1DF9">
            <w:pPr>
              <w:jc w:val="right"/>
              <w:rPr>
                <w:rFonts w:cs="Times New Roman"/>
                <w:szCs w:val="24"/>
              </w:rPr>
            </w:pPr>
            <w:sdt>
              <w:sdtPr>
                <w:rPr>
                  <w:rFonts w:cs="Times New Roman"/>
                  <w:szCs w:val="24"/>
                </w:rPr>
                <w:alias w:val="Bill Number"/>
                <w:tag w:val="BillNumberOne"/>
                <w:id w:val="-410784069"/>
                <w:lock w:val="sdtContentLocked"/>
                <w:placeholder>
                  <w:docPart w:val="E6712EEF7D194B7EB96EB707241E5EDF"/>
                </w:placeholder>
              </w:sdtPr>
              <w:sdtContent>
                <w:r>
                  <w:rPr>
                    <w:rFonts w:cs="Times New Roman"/>
                    <w:szCs w:val="24"/>
                  </w:rPr>
                  <w:t>H.B. 3597</w:t>
                </w:r>
              </w:sdtContent>
            </w:sdt>
          </w:p>
        </w:tc>
      </w:tr>
      <w:tr w:rsidR="00A80A5A" w:rsidTr="000F1DF9">
        <w:sdt>
          <w:sdtPr>
            <w:rPr>
              <w:rFonts w:cs="Times New Roman"/>
              <w:szCs w:val="24"/>
            </w:rPr>
            <w:alias w:val="TLCNumber"/>
            <w:tag w:val="TLCNumber"/>
            <w:id w:val="-542600604"/>
            <w:lock w:val="sdtLocked"/>
            <w:placeholder>
              <w:docPart w:val="A1A2D57AA6714476A5E4BEEEAF380887"/>
            </w:placeholder>
          </w:sdtPr>
          <w:sdtContent>
            <w:tc>
              <w:tcPr>
                <w:tcW w:w="2718" w:type="dxa"/>
              </w:tcPr>
              <w:p w:rsidR="00A80A5A" w:rsidRPr="000F1DF9" w:rsidRDefault="00A80A5A" w:rsidP="00C65088">
                <w:pPr>
                  <w:rPr>
                    <w:rFonts w:cs="Times New Roman"/>
                    <w:szCs w:val="24"/>
                  </w:rPr>
                </w:pPr>
                <w:r>
                  <w:rPr>
                    <w:noProof/>
                  </w:rPr>
                  <w:t>87R9137 MWC-F</w:t>
                </w:r>
              </w:p>
            </w:tc>
          </w:sdtContent>
        </w:sdt>
        <w:tc>
          <w:tcPr>
            <w:tcW w:w="6858" w:type="dxa"/>
          </w:tcPr>
          <w:p w:rsidR="00A80A5A" w:rsidRPr="005C2A78" w:rsidRDefault="00A80A5A" w:rsidP="00073EDD">
            <w:pPr>
              <w:jc w:val="right"/>
              <w:rPr>
                <w:rFonts w:cs="Times New Roman"/>
                <w:szCs w:val="24"/>
              </w:rPr>
            </w:pPr>
            <w:sdt>
              <w:sdtPr>
                <w:rPr>
                  <w:rFonts w:cs="Times New Roman"/>
                  <w:szCs w:val="24"/>
                </w:rPr>
                <w:alias w:val="Author Label"/>
                <w:tag w:val="By"/>
                <w:id w:val="72399597"/>
                <w:lock w:val="sdtLocked"/>
                <w:placeholder>
                  <w:docPart w:val="6103B7E6F6E74295A6684167F776A3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B39F49569E24BD1A2F0BD24C24307FA"/>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CB53A49351EE4A6B832D2D5B08C8BB3B"/>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31E8BDEB323E44ADA47CF15429A5E6ED"/>
                </w:placeholder>
                <w:showingPlcHdr/>
              </w:sdtPr>
              <w:sdtContent/>
            </w:sdt>
          </w:p>
        </w:tc>
      </w:tr>
      <w:tr w:rsidR="00A80A5A" w:rsidTr="000F1DF9">
        <w:tc>
          <w:tcPr>
            <w:tcW w:w="2718" w:type="dxa"/>
          </w:tcPr>
          <w:p w:rsidR="00A80A5A" w:rsidRPr="00BC7495" w:rsidRDefault="00A80A5A" w:rsidP="000F1DF9">
            <w:pPr>
              <w:rPr>
                <w:rFonts w:cs="Times New Roman"/>
                <w:szCs w:val="24"/>
              </w:rPr>
            </w:pPr>
          </w:p>
        </w:tc>
        <w:sdt>
          <w:sdtPr>
            <w:rPr>
              <w:rFonts w:cs="Times New Roman"/>
              <w:szCs w:val="24"/>
            </w:rPr>
            <w:alias w:val="Committee"/>
            <w:tag w:val="Committee"/>
            <w:id w:val="1914272295"/>
            <w:lock w:val="sdtContentLocked"/>
            <w:placeholder>
              <w:docPart w:val="C43E0B6D8F5D4B7BBEC650D53CC563FA"/>
            </w:placeholder>
          </w:sdtPr>
          <w:sdtContent>
            <w:tc>
              <w:tcPr>
                <w:tcW w:w="6858" w:type="dxa"/>
              </w:tcPr>
              <w:p w:rsidR="00A80A5A" w:rsidRPr="00FF6471" w:rsidRDefault="00A80A5A" w:rsidP="000F1DF9">
                <w:pPr>
                  <w:jc w:val="right"/>
                  <w:rPr>
                    <w:rFonts w:cs="Times New Roman"/>
                    <w:szCs w:val="24"/>
                  </w:rPr>
                </w:pPr>
                <w:r>
                  <w:rPr>
                    <w:rFonts w:cs="Times New Roman"/>
                    <w:szCs w:val="24"/>
                  </w:rPr>
                  <w:t>Education</w:t>
                </w:r>
              </w:p>
            </w:tc>
          </w:sdtContent>
        </w:sdt>
      </w:tr>
      <w:tr w:rsidR="00A80A5A" w:rsidTr="000F1DF9">
        <w:tc>
          <w:tcPr>
            <w:tcW w:w="2718" w:type="dxa"/>
          </w:tcPr>
          <w:p w:rsidR="00A80A5A" w:rsidRPr="00BC7495" w:rsidRDefault="00A80A5A" w:rsidP="000F1DF9">
            <w:pPr>
              <w:rPr>
                <w:rFonts w:cs="Times New Roman"/>
                <w:szCs w:val="24"/>
              </w:rPr>
            </w:pPr>
          </w:p>
        </w:tc>
        <w:sdt>
          <w:sdtPr>
            <w:rPr>
              <w:rFonts w:cs="Times New Roman"/>
              <w:szCs w:val="24"/>
            </w:rPr>
            <w:alias w:val="Date"/>
            <w:tag w:val="DateContentControl"/>
            <w:id w:val="1178081906"/>
            <w:lock w:val="sdtLocked"/>
            <w:placeholder>
              <w:docPart w:val="87907A2803D7474BA79DE4F3E7773345"/>
            </w:placeholder>
            <w:date w:fullDate="2021-05-20T00:00:00Z">
              <w:dateFormat w:val="M/d/yyyy"/>
              <w:lid w:val="en-US"/>
              <w:storeMappedDataAs w:val="dateTime"/>
              <w:calendar w:val="gregorian"/>
            </w:date>
          </w:sdtPr>
          <w:sdtContent>
            <w:tc>
              <w:tcPr>
                <w:tcW w:w="6858" w:type="dxa"/>
              </w:tcPr>
              <w:p w:rsidR="00A80A5A" w:rsidRPr="00FF6471" w:rsidRDefault="00A80A5A" w:rsidP="000F1DF9">
                <w:pPr>
                  <w:jc w:val="right"/>
                  <w:rPr>
                    <w:rFonts w:cs="Times New Roman"/>
                    <w:szCs w:val="24"/>
                  </w:rPr>
                </w:pPr>
                <w:r>
                  <w:rPr>
                    <w:rFonts w:cs="Times New Roman"/>
                    <w:szCs w:val="24"/>
                  </w:rPr>
                  <w:t>5/20/2021</w:t>
                </w:r>
              </w:p>
            </w:tc>
          </w:sdtContent>
        </w:sdt>
      </w:tr>
      <w:tr w:rsidR="00A80A5A" w:rsidTr="000F1DF9">
        <w:tc>
          <w:tcPr>
            <w:tcW w:w="2718" w:type="dxa"/>
          </w:tcPr>
          <w:p w:rsidR="00A80A5A" w:rsidRPr="00BC7495" w:rsidRDefault="00A80A5A" w:rsidP="000F1DF9">
            <w:pPr>
              <w:rPr>
                <w:rFonts w:cs="Times New Roman"/>
                <w:szCs w:val="24"/>
              </w:rPr>
            </w:pPr>
          </w:p>
        </w:tc>
        <w:sdt>
          <w:sdtPr>
            <w:rPr>
              <w:rFonts w:cs="Times New Roman"/>
              <w:szCs w:val="24"/>
            </w:rPr>
            <w:alias w:val="BA Version"/>
            <w:tag w:val="BAVersion"/>
            <w:id w:val="-1685590809"/>
            <w:lock w:val="sdtContentLocked"/>
            <w:placeholder>
              <w:docPart w:val="73CA7CA0326443D3A2053858F09BEF3C"/>
            </w:placeholder>
          </w:sdtPr>
          <w:sdtContent>
            <w:tc>
              <w:tcPr>
                <w:tcW w:w="6858" w:type="dxa"/>
              </w:tcPr>
              <w:p w:rsidR="00A80A5A" w:rsidRPr="00FF6471" w:rsidRDefault="00A80A5A" w:rsidP="000F1DF9">
                <w:pPr>
                  <w:jc w:val="right"/>
                  <w:rPr>
                    <w:rFonts w:cs="Times New Roman"/>
                    <w:szCs w:val="24"/>
                  </w:rPr>
                </w:pPr>
                <w:r>
                  <w:rPr>
                    <w:rFonts w:cs="Times New Roman"/>
                    <w:szCs w:val="24"/>
                  </w:rPr>
                  <w:t>Engrossed</w:t>
                </w:r>
              </w:p>
            </w:tc>
          </w:sdtContent>
        </w:sdt>
      </w:tr>
    </w:tbl>
    <w:p w:rsidR="00A80A5A" w:rsidRPr="00FF6471" w:rsidRDefault="00A80A5A" w:rsidP="000F1DF9">
      <w:pPr>
        <w:spacing w:after="0" w:line="240" w:lineRule="auto"/>
        <w:rPr>
          <w:rFonts w:cs="Times New Roman"/>
          <w:szCs w:val="24"/>
        </w:rPr>
      </w:pPr>
    </w:p>
    <w:p w:rsidR="00A80A5A" w:rsidRPr="00FF6471" w:rsidRDefault="00A80A5A" w:rsidP="000F1DF9">
      <w:pPr>
        <w:spacing w:after="0" w:line="240" w:lineRule="auto"/>
        <w:rPr>
          <w:rFonts w:cs="Times New Roman"/>
          <w:szCs w:val="24"/>
        </w:rPr>
      </w:pPr>
    </w:p>
    <w:p w:rsidR="00A80A5A" w:rsidRPr="00FF6471" w:rsidRDefault="00A80A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49CC3225B14D639207E2F6BCFD7FB3"/>
        </w:placeholder>
      </w:sdtPr>
      <w:sdtContent>
        <w:p w:rsidR="00A80A5A" w:rsidRDefault="00A80A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B970CAFFBC44D60AC5069B7A846D766"/>
        </w:placeholder>
      </w:sdtPr>
      <w:sdtContent>
        <w:p w:rsidR="00A80A5A" w:rsidRDefault="00A80A5A" w:rsidP="00B25183">
          <w:pPr>
            <w:pStyle w:val="NormalWeb"/>
            <w:spacing w:before="0" w:beforeAutospacing="0" w:after="0" w:afterAutospacing="0"/>
            <w:jc w:val="both"/>
            <w:divId w:val="1690830607"/>
            <w:rPr>
              <w:rFonts w:eastAsia="Times New Roman"/>
              <w:bCs/>
            </w:rPr>
          </w:pPr>
        </w:p>
        <w:p w:rsidR="00A80A5A" w:rsidRPr="00B25183" w:rsidRDefault="00A80A5A" w:rsidP="00B25183">
          <w:pPr>
            <w:pStyle w:val="NormalWeb"/>
            <w:spacing w:before="0" w:beforeAutospacing="0" w:after="0" w:afterAutospacing="0"/>
            <w:jc w:val="both"/>
            <w:divId w:val="1690830607"/>
          </w:pPr>
          <w:r w:rsidRPr="00B25183">
            <w:t>There are concerns about the statutory language relating to the implementation of a school safety plan and emergency management procedures in Texas public schools. H.B. 3597 seeks to address this concern by updating language regarding a school safety plan to protect against a train derailment, requiring school safety and security memoranda of understanding to be shared with the Texas School Safety Center, and providing for Texas State University access to certain criminal history record information.</w:t>
          </w:r>
        </w:p>
        <w:p w:rsidR="00A80A5A" w:rsidRPr="00D70925" w:rsidRDefault="00A80A5A" w:rsidP="00B25183">
          <w:pPr>
            <w:spacing w:after="0" w:line="240" w:lineRule="auto"/>
            <w:jc w:val="both"/>
            <w:rPr>
              <w:rFonts w:eastAsia="Times New Roman" w:cs="Times New Roman"/>
              <w:bCs/>
              <w:szCs w:val="24"/>
            </w:rPr>
          </w:pPr>
        </w:p>
      </w:sdtContent>
    </w:sdt>
    <w:p w:rsidR="00A80A5A" w:rsidRDefault="00A80A5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3597 </w:t>
      </w:r>
      <w:bookmarkStart w:id="1" w:name="AmendsCurrentLaw"/>
      <w:bookmarkEnd w:id="1"/>
      <w:r>
        <w:rPr>
          <w:rFonts w:cs="Times New Roman"/>
          <w:szCs w:val="24"/>
        </w:rPr>
        <w:t>amends current law relating to policies, procedures, and measures for school safety in public schools.</w:t>
      </w:r>
    </w:p>
    <w:p w:rsidR="00A80A5A" w:rsidRPr="000F204C" w:rsidRDefault="00A80A5A" w:rsidP="000F1DF9">
      <w:pPr>
        <w:spacing w:after="0" w:line="240" w:lineRule="auto"/>
        <w:jc w:val="both"/>
        <w:rPr>
          <w:rFonts w:eastAsia="Times New Roman" w:cs="Times New Roman"/>
          <w:szCs w:val="24"/>
        </w:rPr>
      </w:pPr>
    </w:p>
    <w:p w:rsidR="00A80A5A" w:rsidRPr="005C2A78" w:rsidRDefault="00A80A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D27D20956E46C1947F756B43845120"/>
          </w:placeholder>
        </w:sdtPr>
        <w:sdtContent>
          <w:r>
            <w:rPr>
              <w:rFonts w:eastAsia="Times New Roman" w:cs="Times New Roman"/>
              <w:b/>
              <w:szCs w:val="24"/>
              <w:u w:val="single"/>
            </w:rPr>
            <w:t>RULEMAKING AUTHORITY</w:t>
          </w:r>
        </w:sdtContent>
      </w:sdt>
    </w:p>
    <w:p w:rsidR="00A80A5A" w:rsidRPr="006529C4" w:rsidRDefault="00A80A5A" w:rsidP="00774EC7">
      <w:pPr>
        <w:spacing w:after="0" w:line="240" w:lineRule="auto"/>
        <w:jc w:val="both"/>
        <w:rPr>
          <w:rFonts w:cs="Times New Roman"/>
          <w:szCs w:val="24"/>
        </w:rPr>
      </w:pPr>
    </w:p>
    <w:p w:rsidR="00A80A5A" w:rsidRPr="006529C4" w:rsidRDefault="00A80A5A"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2 (Section</w:t>
      </w:r>
      <w:r w:rsidRPr="00FC2EF8">
        <w:rPr>
          <w:rFonts w:cs="Times New Roman"/>
          <w:szCs w:val="24"/>
        </w:rPr>
        <w:t xml:space="preserve"> 37.114, Education Code</w:t>
      </w:r>
      <w:r>
        <w:rPr>
          <w:rFonts w:cs="Times New Roman"/>
          <w:szCs w:val="24"/>
        </w:rPr>
        <w:t>) of this bill.</w:t>
      </w:r>
    </w:p>
    <w:p w:rsidR="00A80A5A" w:rsidRPr="006529C4" w:rsidRDefault="00A80A5A" w:rsidP="00774EC7">
      <w:pPr>
        <w:spacing w:after="0" w:line="240" w:lineRule="auto"/>
        <w:jc w:val="both"/>
        <w:rPr>
          <w:rFonts w:cs="Times New Roman"/>
          <w:szCs w:val="24"/>
        </w:rPr>
      </w:pPr>
    </w:p>
    <w:p w:rsidR="00A80A5A" w:rsidRPr="005C2A78" w:rsidRDefault="00A80A5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F12FCEE3B5449D97E89CD08DDAEC5C"/>
          </w:placeholder>
        </w:sdtPr>
        <w:sdtContent>
          <w:r>
            <w:rPr>
              <w:rFonts w:eastAsia="Times New Roman" w:cs="Times New Roman"/>
              <w:b/>
              <w:szCs w:val="24"/>
              <w:u w:val="single"/>
            </w:rPr>
            <w:t>SECTION BY SECTION ANALYSIS</w:t>
          </w:r>
        </w:sdtContent>
      </w:sdt>
    </w:p>
    <w:p w:rsidR="00A80A5A" w:rsidRPr="005C2A78" w:rsidRDefault="00A80A5A" w:rsidP="00A80A5A">
      <w:pPr>
        <w:spacing w:after="0" w:line="240" w:lineRule="auto"/>
        <w:jc w:val="both"/>
        <w:rPr>
          <w:rFonts w:eastAsia="Times New Roman" w:cs="Times New Roman"/>
          <w:szCs w:val="24"/>
        </w:rPr>
      </w:pPr>
    </w:p>
    <w:p w:rsidR="00A80A5A" w:rsidRPr="00FC2EF8" w:rsidRDefault="00A80A5A" w:rsidP="00A80A5A">
      <w:pPr>
        <w:spacing w:after="0" w:line="240" w:lineRule="auto"/>
        <w:jc w:val="both"/>
        <w:rPr>
          <w:rFonts w:eastAsia="Times New Roman" w:cs="Times New Roman"/>
          <w:szCs w:val="24"/>
        </w:rPr>
      </w:pPr>
      <w:r w:rsidRPr="00FC2EF8">
        <w:rPr>
          <w:rFonts w:eastAsia="Times New Roman" w:cs="Times New Roman"/>
          <w:szCs w:val="24"/>
        </w:rPr>
        <w:t>SECTION 1. Amends Sections 37.108(c-2) and (d), Education Code, as follows:</w:t>
      </w:r>
    </w:p>
    <w:p w:rsidR="00A80A5A" w:rsidRPr="00FC2EF8" w:rsidRDefault="00A80A5A" w:rsidP="00A80A5A">
      <w:pPr>
        <w:spacing w:after="0" w:line="240" w:lineRule="auto"/>
        <w:jc w:val="both"/>
        <w:rPr>
          <w:rFonts w:eastAsia="Times New Roman" w:cs="Times New Roman"/>
          <w:szCs w:val="24"/>
        </w:rPr>
      </w:pPr>
    </w:p>
    <w:p w:rsidR="00A80A5A" w:rsidRPr="00FC2EF8" w:rsidRDefault="00A80A5A" w:rsidP="00A80A5A">
      <w:pPr>
        <w:spacing w:after="0" w:line="240" w:lineRule="auto"/>
        <w:ind w:left="720"/>
        <w:jc w:val="both"/>
        <w:rPr>
          <w:rFonts w:eastAsia="Times New Roman" w:cs="Times New Roman"/>
          <w:szCs w:val="24"/>
        </w:rPr>
      </w:pPr>
      <w:r w:rsidRPr="00FC2EF8">
        <w:rPr>
          <w:rFonts w:eastAsia="Times New Roman" w:cs="Times New Roman"/>
          <w:szCs w:val="24"/>
        </w:rPr>
        <w:t>(c-2) Provides that a document relating to a school district's or public junior college district's multihazard emergency operations plan is subject to disclosure if the document enables a person to:</w:t>
      </w:r>
    </w:p>
    <w:p w:rsidR="00A80A5A" w:rsidRPr="00FC2EF8" w:rsidRDefault="00A80A5A" w:rsidP="00A80A5A">
      <w:pPr>
        <w:spacing w:after="0" w:line="240" w:lineRule="auto"/>
        <w:jc w:val="both"/>
        <w:rPr>
          <w:rFonts w:eastAsia="Times New Roman" w:cs="Times New Roman"/>
          <w:szCs w:val="24"/>
        </w:rPr>
      </w:pPr>
    </w:p>
    <w:p w:rsidR="00A80A5A" w:rsidRPr="00FC2EF8" w:rsidRDefault="00A80A5A" w:rsidP="00A80A5A">
      <w:pPr>
        <w:spacing w:after="0" w:line="240" w:lineRule="auto"/>
        <w:ind w:left="1440"/>
        <w:jc w:val="both"/>
        <w:rPr>
          <w:rFonts w:eastAsia="Times New Roman" w:cs="Times New Roman"/>
          <w:szCs w:val="24"/>
        </w:rPr>
      </w:pPr>
      <w:r w:rsidRPr="00FC2EF8">
        <w:rPr>
          <w:rFonts w:eastAsia="Times New Roman" w:cs="Times New Roman"/>
          <w:szCs w:val="24"/>
        </w:rPr>
        <w:t>(1)-(2) makes no changes to these subdivisions;</w:t>
      </w:r>
    </w:p>
    <w:p w:rsidR="00A80A5A" w:rsidRPr="00FC2EF8" w:rsidRDefault="00A80A5A" w:rsidP="00A80A5A">
      <w:pPr>
        <w:spacing w:after="0" w:line="240" w:lineRule="auto"/>
        <w:ind w:left="1440"/>
        <w:jc w:val="both"/>
        <w:rPr>
          <w:rFonts w:eastAsia="Times New Roman" w:cs="Times New Roman"/>
          <w:szCs w:val="24"/>
        </w:rPr>
      </w:pPr>
    </w:p>
    <w:p w:rsidR="00A80A5A" w:rsidRPr="00FC2EF8" w:rsidRDefault="00A80A5A" w:rsidP="00A80A5A">
      <w:pPr>
        <w:spacing w:after="0" w:line="240" w:lineRule="auto"/>
        <w:ind w:left="1440"/>
        <w:jc w:val="both"/>
        <w:rPr>
          <w:rFonts w:eastAsia="Times New Roman" w:cs="Times New Roman"/>
          <w:szCs w:val="24"/>
        </w:rPr>
      </w:pPr>
      <w:r w:rsidRPr="00FC2EF8">
        <w:rPr>
          <w:rFonts w:eastAsia="Times New Roman" w:cs="Times New Roman"/>
          <w:szCs w:val="24"/>
        </w:rPr>
        <w:t xml:space="preserve">(3) verify that the plan addresses the five phases, rather than four phases, of emergency management under Subsection (a) (relating to requiring each school district or public junior college district to adopt and implement a multihazard emergency operations plan for use in </w:t>
      </w:r>
      <w:r>
        <w:rPr>
          <w:rFonts w:eastAsia="Times New Roman" w:cs="Times New Roman"/>
          <w:szCs w:val="24"/>
        </w:rPr>
        <w:t>the district's facilities);</w:t>
      </w:r>
    </w:p>
    <w:p w:rsidR="00A80A5A" w:rsidRPr="00FC2EF8" w:rsidRDefault="00A80A5A" w:rsidP="00A80A5A">
      <w:pPr>
        <w:spacing w:after="0" w:line="240" w:lineRule="auto"/>
        <w:ind w:left="1440"/>
        <w:jc w:val="both"/>
        <w:rPr>
          <w:rFonts w:eastAsia="Times New Roman" w:cs="Times New Roman"/>
          <w:szCs w:val="24"/>
        </w:rPr>
      </w:pPr>
    </w:p>
    <w:p w:rsidR="00A80A5A" w:rsidRDefault="00A80A5A" w:rsidP="00A80A5A">
      <w:pPr>
        <w:spacing w:after="0" w:line="240" w:lineRule="auto"/>
        <w:ind w:left="1440"/>
        <w:jc w:val="both"/>
        <w:rPr>
          <w:rFonts w:eastAsia="Times New Roman" w:cs="Times New Roman"/>
          <w:szCs w:val="24"/>
        </w:rPr>
      </w:pPr>
      <w:r w:rsidRPr="00FC2EF8">
        <w:rPr>
          <w:rFonts w:eastAsia="Times New Roman" w:cs="Times New Roman"/>
          <w:szCs w:val="24"/>
        </w:rPr>
        <w:t>(4)-(9) makes no changes to these subdivisions.</w:t>
      </w:r>
    </w:p>
    <w:p w:rsidR="00A80A5A" w:rsidRPr="00FC2EF8" w:rsidRDefault="00A80A5A" w:rsidP="00A80A5A">
      <w:pPr>
        <w:spacing w:after="0" w:line="240" w:lineRule="auto"/>
        <w:jc w:val="both"/>
        <w:rPr>
          <w:rFonts w:eastAsia="Times New Roman" w:cs="Times New Roman"/>
          <w:szCs w:val="24"/>
        </w:rPr>
      </w:pPr>
    </w:p>
    <w:p w:rsidR="00A80A5A" w:rsidRDefault="00A80A5A" w:rsidP="00A80A5A">
      <w:pPr>
        <w:spacing w:after="0" w:line="240" w:lineRule="auto"/>
        <w:ind w:left="720"/>
        <w:jc w:val="both"/>
        <w:rPr>
          <w:rFonts w:eastAsia="Times New Roman" w:cs="Times New Roman"/>
          <w:szCs w:val="24"/>
        </w:rPr>
      </w:pPr>
      <w:r w:rsidRPr="00FC2EF8">
        <w:rPr>
          <w:rFonts w:eastAsia="Times New Roman" w:cs="Times New Roman"/>
          <w:szCs w:val="24"/>
        </w:rPr>
        <w:t>(d) Provides that a school district is only required to adopt the policy described by this subsection if a school district facility, rather than a district school, is located within 1,000 yards of a railroad track, as measured from any point on the school's real property boundary line.</w:t>
      </w:r>
    </w:p>
    <w:p w:rsidR="00A80A5A" w:rsidRDefault="00A80A5A" w:rsidP="00A80A5A">
      <w:pPr>
        <w:spacing w:after="0" w:line="240" w:lineRule="auto"/>
        <w:jc w:val="both"/>
        <w:rPr>
          <w:rFonts w:eastAsia="Times New Roman" w:cs="Times New Roman"/>
          <w:szCs w:val="24"/>
        </w:rPr>
      </w:pPr>
    </w:p>
    <w:p w:rsidR="00A80A5A" w:rsidRPr="00FC2EF8" w:rsidRDefault="00A80A5A" w:rsidP="00A80A5A">
      <w:pPr>
        <w:spacing w:after="0" w:line="240" w:lineRule="auto"/>
        <w:jc w:val="both"/>
        <w:rPr>
          <w:rFonts w:eastAsia="Times New Roman" w:cs="Times New Roman"/>
          <w:szCs w:val="24"/>
        </w:rPr>
      </w:pPr>
      <w:r w:rsidRPr="00FC2EF8">
        <w:rPr>
          <w:rFonts w:eastAsia="Times New Roman" w:cs="Times New Roman"/>
          <w:szCs w:val="24"/>
        </w:rPr>
        <w:t>SECTION 2. Amends Section 37.114, Education Code, as follows:</w:t>
      </w:r>
    </w:p>
    <w:p w:rsidR="00A80A5A" w:rsidRPr="00FC2EF8" w:rsidRDefault="00A80A5A" w:rsidP="00A80A5A">
      <w:pPr>
        <w:spacing w:after="0" w:line="240" w:lineRule="auto"/>
        <w:jc w:val="both"/>
        <w:rPr>
          <w:rFonts w:eastAsia="Times New Roman" w:cs="Times New Roman"/>
          <w:szCs w:val="24"/>
        </w:rPr>
      </w:pPr>
    </w:p>
    <w:p w:rsidR="00A80A5A" w:rsidRPr="00FC2EF8" w:rsidRDefault="00A80A5A" w:rsidP="00A80A5A">
      <w:pPr>
        <w:spacing w:after="0" w:line="240" w:lineRule="auto"/>
        <w:ind w:left="720"/>
        <w:jc w:val="both"/>
        <w:rPr>
          <w:rFonts w:eastAsia="Times New Roman" w:cs="Times New Roman"/>
          <w:szCs w:val="24"/>
        </w:rPr>
      </w:pPr>
      <w:r w:rsidRPr="00FC2EF8">
        <w:rPr>
          <w:rFonts w:eastAsia="Times New Roman" w:cs="Times New Roman"/>
          <w:szCs w:val="24"/>
        </w:rPr>
        <w:t>Sec. 37.114. EMERGENCY EVACUATIONS; MANDATORY SCHOOL DRILLS. Requires the commissioner</w:t>
      </w:r>
      <w:r>
        <w:rPr>
          <w:rFonts w:eastAsia="Times New Roman" w:cs="Times New Roman"/>
          <w:szCs w:val="24"/>
        </w:rPr>
        <w:t xml:space="preserve"> of education (commissioner)</w:t>
      </w:r>
      <w:r w:rsidRPr="00FC2EF8">
        <w:rPr>
          <w:rFonts w:eastAsia="Times New Roman" w:cs="Times New Roman"/>
          <w:szCs w:val="24"/>
        </w:rPr>
        <w:t>, in consultation with the Texas School Safety Center</w:t>
      </w:r>
      <w:r>
        <w:rPr>
          <w:rFonts w:eastAsia="Times New Roman" w:cs="Times New Roman"/>
          <w:szCs w:val="24"/>
        </w:rPr>
        <w:t xml:space="preserve"> (center)</w:t>
      </w:r>
      <w:r w:rsidRPr="00FC2EF8">
        <w:rPr>
          <w:rFonts w:eastAsia="Times New Roman" w:cs="Times New Roman"/>
          <w:szCs w:val="24"/>
        </w:rPr>
        <w:t xml:space="preserve"> and the state fire marshal, to adopt </w:t>
      </w:r>
      <w:r>
        <w:rPr>
          <w:rFonts w:eastAsia="Times New Roman" w:cs="Times New Roman"/>
          <w:szCs w:val="24"/>
        </w:rPr>
        <w:t xml:space="preserve">certain rules, including rules </w:t>
      </w:r>
      <w:r w:rsidRPr="00FC2EF8">
        <w:rPr>
          <w:rFonts w:eastAsia="Times New Roman" w:cs="Times New Roman"/>
          <w:szCs w:val="24"/>
        </w:rPr>
        <w:t>designating the number and type of mandatory school drills to be conducted each semester of the school year, not to exceed a total of eight drills.</w:t>
      </w:r>
    </w:p>
    <w:p w:rsidR="00A80A5A" w:rsidRPr="00FC2EF8" w:rsidRDefault="00A80A5A" w:rsidP="00A80A5A">
      <w:pPr>
        <w:spacing w:after="0" w:line="240" w:lineRule="auto"/>
        <w:jc w:val="both"/>
        <w:rPr>
          <w:rFonts w:eastAsia="Times New Roman" w:cs="Times New Roman"/>
          <w:szCs w:val="24"/>
        </w:rPr>
      </w:pPr>
    </w:p>
    <w:p w:rsidR="00A80A5A" w:rsidRDefault="00A80A5A" w:rsidP="00A80A5A">
      <w:pPr>
        <w:spacing w:after="0" w:line="240" w:lineRule="auto"/>
        <w:ind w:left="720"/>
        <w:jc w:val="both"/>
        <w:rPr>
          <w:rFonts w:eastAsia="Times New Roman" w:cs="Times New Roman"/>
          <w:szCs w:val="24"/>
        </w:rPr>
      </w:pPr>
      <w:r w:rsidRPr="00FC2EF8">
        <w:rPr>
          <w:rFonts w:eastAsia="Times New Roman" w:cs="Times New Roman"/>
          <w:szCs w:val="24"/>
        </w:rPr>
        <w:t>Deletes existing text requiring the commissioner</w:t>
      </w:r>
      <w:r>
        <w:rPr>
          <w:rFonts w:eastAsia="Times New Roman" w:cs="Times New Roman"/>
          <w:szCs w:val="24"/>
        </w:rPr>
        <w:t>, in</w:t>
      </w:r>
      <w:r w:rsidRPr="00FC2EF8">
        <w:rPr>
          <w:rFonts w:eastAsia="Times New Roman" w:cs="Times New Roman"/>
          <w:szCs w:val="24"/>
        </w:rPr>
        <w:t xml:space="preserve"> consultation with the</w:t>
      </w:r>
      <w:r>
        <w:rPr>
          <w:rFonts w:eastAsia="Times New Roman" w:cs="Times New Roman"/>
          <w:szCs w:val="24"/>
        </w:rPr>
        <w:t xml:space="preserve"> center </w:t>
      </w:r>
      <w:r w:rsidRPr="00FC2EF8">
        <w:rPr>
          <w:rFonts w:eastAsia="Times New Roman" w:cs="Times New Roman"/>
          <w:szCs w:val="24"/>
        </w:rPr>
        <w:t>and the state fire marshal, to adopt rules designating the number of evacuation fire exit drills and lockdown, lockout, shelter-in-place, and evacuation drills.</w:t>
      </w:r>
    </w:p>
    <w:p w:rsidR="00A80A5A" w:rsidRDefault="00A80A5A" w:rsidP="00A80A5A">
      <w:pPr>
        <w:spacing w:after="0" w:line="240" w:lineRule="auto"/>
        <w:jc w:val="both"/>
        <w:rPr>
          <w:rFonts w:eastAsia="Times New Roman" w:cs="Times New Roman"/>
          <w:szCs w:val="24"/>
        </w:rPr>
      </w:pPr>
    </w:p>
    <w:p w:rsidR="00A80A5A" w:rsidRPr="00FC2EF8" w:rsidRDefault="00A80A5A" w:rsidP="00A80A5A">
      <w:pPr>
        <w:spacing w:after="0" w:line="240" w:lineRule="auto"/>
        <w:jc w:val="both"/>
        <w:rPr>
          <w:rFonts w:eastAsia="Times New Roman" w:cs="Times New Roman"/>
          <w:szCs w:val="24"/>
        </w:rPr>
      </w:pPr>
      <w:r w:rsidRPr="00FC2EF8">
        <w:rPr>
          <w:rFonts w:eastAsia="Times New Roman" w:cs="Times New Roman"/>
          <w:szCs w:val="24"/>
        </w:rPr>
        <w:t>SECTION 3. Amends Section 37.115(d), Education Code, as follows:</w:t>
      </w:r>
    </w:p>
    <w:p w:rsidR="00A80A5A" w:rsidRPr="00FC2EF8" w:rsidRDefault="00A80A5A" w:rsidP="00A80A5A">
      <w:pPr>
        <w:spacing w:after="0" w:line="240" w:lineRule="auto"/>
        <w:jc w:val="both"/>
        <w:rPr>
          <w:rFonts w:eastAsia="Times New Roman" w:cs="Times New Roman"/>
          <w:szCs w:val="24"/>
        </w:rPr>
      </w:pPr>
    </w:p>
    <w:p w:rsidR="00A80A5A" w:rsidRDefault="00A80A5A" w:rsidP="00A80A5A">
      <w:pPr>
        <w:spacing w:after="0" w:line="240" w:lineRule="auto"/>
        <w:ind w:left="720"/>
        <w:jc w:val="both"/>
        <w:rPr>
          <w:rFonts w:eastAsia="Times New Roman" w:cs="Times New Roman"/>
          <w:szCs w:val="24"/>
        </w:rPr>
      </w:pPr>
      <w:r w:rsidRPr="00FC2EF8">
        <w:rPr>
          <w:rFonts w:eastAsia="Times New Roman" w:cs="Times New Roman"/>
          <w:szCs w:val="24"/>
        </w:rPr>
        <w:t>(d) Requires the superintendent of the district to ensure, to t</w:t>
      </w:r>
      <w:r>
        <w:rPr>
          <w:rFonts w:eastAsia="Times New Roman" w:cs="Times New Roman"/>
          <w:szCs w:val="24"/>
        </w:rPr>
        <w:t>he greatest extent practicable,</w:t>
      </w:r>
      <w:r w:rsidRPr="00FC2EF8">
        <w:rPr>
          <w:rFonts w:eastAsia="Times New Roman" w:cs="Times New Roman"/>
          <w:szCs w:val="24"/>
        </w:rPr>
        <w:t xml:space="preserve"> that the members appointed to each team have expertise in counseling, behavior management, mental health and substance use, classroom instruction, special education, school administration, school safety and security, emergency management, and law enforcement.</w:t>
      </w:r>
    </w:p>
    <w:p w:rsidR="00A80A5A" w:rsidRDefault="00A80A5A" w:rsidP="00A80A5A">
      <w:pPr>
        <w:spacing w:after="0" w:line="240" w:lineRule="auto"/>
        <w:jc w:val="both"/>
        <w:rPr>
          <w:rFonts w:eastAsia="Times New Roman" w:cs="Times New Roman"/>
          <w:szCs w:val="24"/>
        </w:rPr>
      </w:pPr>
    </w:p>
    <w:p w:rsidR="00A80A5A" w:rsidRPr="00FC2EF8" w:rsidRDefault="00A80A5A" w:rsidP="00A80A5A">
      <w:pPr>
        <w:spacing w:after="0" w:line="240" w:lineRule="auto"/>
        <w:jc w:val="both"/>
        <w:rPr>
          <w:rFonts w:eastAsia="Times New Roman" w:cs="Times New Roman"/>
          <w:szCs w:val="24"/>
        </w:rPr>
      </w:pPr>
      <w:r w:rsidRPr="00FC2EF8">
        <w:rPr>
          <w:rFonts w:eastAsia="Times New Roman" w:cs="Times New Roman"/>
          <w:szCs w:val="24"/>
        </w:rPr>
        <w:t>SECTION 4. Amends Section 37.207(e), Education Code, as follows:</w:t>
      </w:r>
    </w:p>
    <w:p w:rsidR="00A80A5A" w:rsidRPr="00FC2EF8" w:rsidRDefault="00A80A5A" w:rsidP="00A80A5A">
      <w:pPr>
        <w:spacing w:after="0" w:line="240" w:lineRule="auto"/>
        <w:jc w:val="both"/>
        <w:rPr>
          <w:rFonts w:eastAsia="Times New Roman" w:cs="Times New Roman"/>
          <w:szCs w:val="24"/>
        </w:rPr>
      </w:pPr>
    </w:p>
    <w:p w:rsidR="00A80A5A" w:rsidRDefault="00A80A5A" w:rsidP="00A80A5A">
      <w:pPr>
        <w:spacing w:after="0" w:line="240" w:lineRule="auto"/>
        <w:ind w:left="720"/>
        <w:jc w:val="both"/>
        <w:rPr>
          <w:rFonts w:eastAsia="Times New Roman" w:cs="Times New Roman"/>
          <w:szCs w:val="24"/>
        </w:rPr>
      </w:pPr>
      <w:r w:rsidRPr="00FC2EF8">
        <w:rPr>
          <w:rFonts w:eastAsia="Times New Roman" w:cs="Times New Roman"/>
          <w:szCs w:val="24"/>
        </w:rPr>
        <w:t>(e) Req</w:t>
      </w:r>
      <w:r>
        <w:rPr>
          <w:rFonts w:eastAsia="Times New Roman" w:cs="Times New Roman"/>
          <w:szCs w:val="24"/>
        </w:rPr>
        <w:t>uires the center to notify the Texas Education A</w:t>
      </w:r>
      <w:r w:rsidRPr="00FC2EF8">
        <w:rPr>
          <w:rFonts w:eastAsia="Times New Roman" w:cs="Times New Roman"/>
          <w:szCs w:val="24"/>
        </w:rPr>
        <w:t>gency and the district of the district's requirement to conduct a public hearing under Section 37.1081</w:t>
      </w:r>
      <w:r>
        <w:rPr>
          <w:rFonts w:eastAsia="Times New Roman" w:cs="Times New Roman"/>
          <w:szCs w:val="24"/>
        </w:rPr>
        <w:t xml:space="preserve"> (Public Hearing on Multihazard Emergency Operations Plan Noncompliance)</w:t>
      </w:r>
      <w:r w:rsidRPr="00FC2EF8">
        <w:rPr>
          <w:rFonts w:eastAsia="Times New Roman" w:cs="Times New Roman"/>
          <w:szCs w:val="24"/>
        </w:rPr>
        <w:t xml:space="preserve"> if three months, rather than six months, after the date of the initial notification required by Subsection (d) (relating to requiring the center to provide written notice to a district if the district fails to report the results of its model safety and security audit) the district has still not reported the results of its audit to the center.</w:t>
      </w:r>
    </w:p>
    <w:p w:rsidR="00A80A5A" w:rsidRDefault="00A80A5A" w:rsidP="00A80A5A">
      <w:pPr>
        <w:spacing w:after="0" w:line="240" w:lineRule="auto"/>
        <w:jc w:val="both"/>
        <w:rPr>
          <w:rFonts w:eastAsia="Times New Roman" w:cs="Times New Roman"/>
          <w:szCs w:val="24"/>
        </w:rPr>
      </w:pPr>
    </w:p>
    <w:p w:rsidR="00A80A5A" w:rsidRPr="00FC2EF8" w:rsidRDefault="00A80A5A" w:rsidP="00A80A5A">
      <w:pPr>
        <w:spacing w:after="0" w:line="240" w:lineRule="auto"/>
        <w:jc w:val="both"/>
        <w:rPr>
          <w:rFonts w:eastAsia="Times New Roman" w:cs="Times New Roman"/>
          <w:szCs w:val="24"/>
        </w:rPr>
      </w:pPr>
      <w:r w:rsidRPr="00FC2EF8">
        <w:rPr>
          <w:rFonts w:eastAsia="Times New Roman" w:cs="Times New Roman"/>
          <w:szCs w:val="24"/>
        </w:rPr>
        <w:t>SECTION 5. Amends Section 37.2121, Education Code, by amending Subsection (d) and adding Subsection (d-1), as follows:</w:t>
      </w:r>
    </w:p>
    <w:p w:rsidR="00A80A5A" w:rsidRPr="00FC2EF8" w:rsidRDefault="00A80A5A" w:rsidP="00A80A5A">
      <w:pPr>
        <w:spacing w:after="0" w:line="240" w:lineRule="auto"/>
        <w:jc w:val="both"/>
        <w:rPr>
          <w:rFonts w:eastAsia="Times New Roman" w:cs="Times New Roman"/>
          <w:szCs w:val="24"/>
        </w:rPr>
      </w:pPr>
    </w:p>
    <w:p w:rsidR="00A80A5A" w:rsidRPr="00FC2EF8" w:rsidRDefault="00A80A5A" w:rsidP="00A80A5A">
      <w:pPr>
        <w:spacing w:after="0" w:line="240" w:lineRule="auto"/>
        <w:ind w:left="720"/>
        <w:jc w:val="both"/>
        <w:rPr>
          <w:rFonts w:eastAsia="Times New Roman" w:cs="Times New Roman"/>
          <w:szCs w:val="24"/>
        </w:rPr>
      </w:pPr>
      <w:r w:rsidRPr="00FC2EF8">
        <w:rPr>
          <w:rFonts w:eastAsia="Times New Roman" w:cs="Times New Roman"/>
          <w:szCs w:val="24"/>
        </w:rPr>
        <w:t>(d) Requires each school district that enters into a memorandum of understanding or mutual aid agreement addressing issues that affect school safety and security, at the center's request, to provide a copy of the memorandum or agreement to the center.</w:t>
      </w:r>
    </w:p>
    <w:p w:rsidR="00A80A5A" w:rsidRPr="00FC2EF8" w:rsidRDefault="00A80A5A" w:rsidP="00A80A5A">
      <w:pPr>
        <w:spacing w:after="0" w:line="240" w:lineRule="auto"/>
        <w:ind w:left="720"/>
        <w:jc w:val="both"/>
        <w:rPr>
          <w:rFonts w:eastAsia="Times New Roman" w:cs="Times New Roman"/>
          <w:szCs w:val="24"/>
        </w:rPr>
      </w:pPr>
    </w:p>
    <w:p w:rsidR="00A80A5A" w:rsidRDefault="00A80A5A" w:rsidP="00A80A5A">
      <w:pPr>
        <w:spacing w:after="0" w:line="240" w:lineRule="auto"/>
        <w:ind w:left="720"/>
        <w:jc w:val="both"/>
        <w:rPr>
          <w:rFonts w:eastAsia="Times New Roman" w:cs="Times New Roman"/>
          <w:szCs w:val="24"/>
        </w:rPr>
      </w:pPr>
      <w:r w:rsidRPr="00FC2EF8">
        <w:rPr>
          <w:rFonts w:eastAsia="Times New Roman" w:cs="Times New Roman"/>
          <w:szCs w:val="24"/>
        </w:rPr>
        <w:t>Deletes existing text requiring each school district that enters into a memorandum of understanding or mutual aid agreement addressing issues that affect school safety and security at the center's request, to provide certain information to the center, including the name of each entity with which the school district has entered into a memorandum of understanding or mutual aid agreement, the effective date of each memorandum or agreement, and a summary of each memorandum or agreement.</w:t>
      </w:r>
    </w:p>
    <w:p w:rsidR="00A80A5A" w:rsidRDefault="00A80A5A" w:rsidP="00A80A5A">
      <w:pPr>
        <w:spacing w:after="0" w:line="240" w:lineRule="auto"/>
        <w:jc w:val="both"/>
        <w:rPr>
          <w:rFonts w:eastAsia="Times New Roman" w:cs="Times New Roman"/>
          <w:szCs w:val="24"/>
        </w:rPr>
      </w:pPr>
    </w:p>
    <w:p w:rsidR="00A80A5A" w:rsidRDefault="00A80A5A" w:rsidP="00A80A5A">
      <w:pPr>
        <w:spacing w:after="0" w:line="240" w:lineRule="auto"/>
        <w:ind w:left="720"/>
        <w:jc w:val="both"/>
        <w:rPr>
          <w:rFonts w:eastAsia="Times New Roman" w:cs="Times New Roman"/>
          <w:szCs w:val="24"/>
        </w:rPr>
      </w:pPr>
      <w:r w:rsidRPr="00FC2EF8">
        <w:rPr>
          <w:rFonts w:eastAsia="Times New Roman" w:cs="Times New Roman"/>
          <w:szCs w:val="24"/>
        </w:rPr>
        <w:t>(d-1) Provides that a copy of a memorandum of understanding or mutual aid agreement provided to the center under Subsection (d) is confidential and not subject to disclosure under Chapter 552</w:t>
      </w:r>
      <w:r>
        <w:rPr>
          <w:rFonts w:eastAsia="Times New Roman" w:cs="Times New Roman"/>
          <w:szCs w:val="24"/>
        </w:rPr>
        <w:t xml:space="preserve"> (Public Information)</w:t>
      </w:r>
      <w:r w:rsidRPr="00FC2EF8">
        <w:rPr>
          <w:rFonts w:eastAsia="Times New Roman" w:cs="Times New Roman"/>
          <w:szCs w:val="24"/>
        </w:rPr>
        <w:t>, Government Code.</w:t>
      </w:r>
    </w:p>
    <w:p w:rsidR="00A80A5A" w:rsidRDefault="00A80A5A" w:rsidP="00A80A5A">
      <w:pPr>
        <w:spacing w:after="0" w:line="240" w:lineRule="auto"/>
        <w:jc w:val="both"/>
        <w:rPr>
          <w:rFonts w:eastAsia="Times New Roman" w:cs="Times New Roman"/>
          <w:szCs w:val="24"/>
        </w:rPr>
      </w:pPr>
    </w:p>
    <w:p w:rsidR="00A80A5A" w:rsidRPr="00FC2EF8" w:rsidRDefault="00A80A5A" w:rsidP="00A80A5A">
      <w:pPr>
        <w:spacing w:after="0" w:line="240" w:lineRule="auto"/>
        <w:jc w:val="both"/>
        <w:rPr>
          <w:rFonts w:eastAsia="Times New Roman" w:cs="Times New Roman"/>
          <w:szCs w:val="24"/>
        </w:rPr>
      </w:pPr>
      <w:r w:rsidRPr="00FC2EF8">
        <w:rPr>
          <w:rFonts w:eastAsia="Times New Roman" w:cs="Times New Roman"/>
          <w:szCs w:val="24"/>
        </w:rPr>
        <w:t>SECTION 6. Amends Subchapter F, Chapter 411, Government Code, by adding Section 411.14055, as follows:</w:t>
      </w:r>
    </w:p>
    <w:p w:rsidR="00A80A5A" w:rsidRPr="00FC2EF8" w:rsidRDefault="00A80A5A" w:rsidP="00A80A5A">
      <w:pPr>
        <w:spacing w:after="0" w:line="240" w:lineRule="auto"/>
        <w:jc w:val="both"/>
        <w:rPr>
          <w:rFonts w:eastAsia="Times New Roman" w:cs="Times New Roman"/>
          <w:szCs w:val="24"/>
        </w:rPr>
      </w:pPr>
    </w:p>
    <w:p w:rsidR="00A80A5A" w:rsidRPr="00FC2EF8" w:rsidRDefault="00A80A5A" w:rsidP="00A80A5A">
      <w:pPr>
        <w:spacing w:after="0" w:line="240" w:lineRule="auto"/>
        <w:ind w:left="720"/>
        <w:jc w:val="both"/>
        <w:rPr>
          <w:rFonts w:eastAsia="Times New Roman" w:cs="Times New Roman"/>
          <w:szCs w:val="24"/>
        </w:rPr>
      </w:pPr>
      <w:r w:rsidRPr="00FC2EF8">
        <w:rPr>
          <w:rFonts w:eastAsia="Times New Roman" w:cs="Times New Roman"/>
          <w:szCs w:val="24"/>
        </w:rPr>
        <w:t>Sec. 411.14055. ACCESS TO CRIMINAL HISTORY RECORD INFORMATION: TEXAS STATE UNIVERSITY. Entitles Texas State</w:t>
      </w:r>
      <w:r>
        <w:rPr>
          <w:rFonts w:eastAsia="Times New Roman" w:cs="Times New Roman"/>
          <w:szCs w:val="24"/>
        </w:rPr>
        <w:t xml:space="preserve"> University to obtain from the D</w:t>
      </w:r>
      <w:r w:rsidRPr="00FC2EF8">
        <w:rPr>
          <w:rFonts w:eastAsia="Times New Roman" w:cs="Times New Roman"/>
          <w:szCs w:val="24"/>
        </w:rPr>
        <w:t>epartment</w:t>
      </w:r>
      <w:r>
        <w:rPr>
          <w:rFonts w:eastAsia="Times New Roman" w:cs="Times New Roman"/>
          <w:szCs w:val="24"/>
        </w:rPr>
        <w:t xml:space="preserve"> of Public Safety of the State of Texas (DPS)</w:t>
      </w:r>
      <w:r w:rsidRPr="00FC2EF8">
        <w:rPr>
          <w:rFonts w:eastAsia="Times New Roman" w:cs="Times New Roman"/>
          <w:szCs w:val="24"/>
        </w:rPr>
        <w:t xml:space="preserve"> criminal history record information maintained by </w:t>
      </w:r>
      <w:r>
        <w:rPr>
          <w:rFonts w:eastAsia="Times New Roman" w:cs="Times New Roman"/>
          <w:szCs w:val="24"/>
        </w:rPr>
        <w:t>DPS</w:t>
      </w:r>
      <w:r w:rsidRPr="00FC2EF8">
        <w:rPr>
          <w:rFonts w:eastAsia="Times New Roman" w:cs="Times New Roman"/>
          <w:szCs w:val="24"/>
        </w:rPr>
        <w:t xml:space="preserve"> that relates to a person who is registering with the center to provide school safety or security consulting services under Section 37.2091</w:t>
      </w:r>
      <w:r>
        <w:rPr>
          <w:rFonts w:eastAsia="Times New Roman" w:cs="Times New Roman"/>
          <w:szCs w:val="24"/>
        </w:rPr>
        <w:t xml:space="preserve"> (Registry of Persons Providing School Safety or Security Consulting Services)</w:t>
      </w:r>
      <w:r w:rsidRPr="00FC2EF8">
        <w:rPr>
          <w:rFonts w:eastAsia="Times New Roman" w:cs="Times New Roman"/>
          <w:szCs w:val="24"/>
        </w:rPr>
        <w:t xml:space="preserve">, Education Code. </w:t>
      </w:r>
    </w:p>
    <w:p w:rsidR="00A80A5A" w:rsidRPr="00FC2EF8" w:rsidRDefault="00A80A5A" w:rsidP="00A80A5A">
      <w:pPr>
        <w:spacing w:after="0" w:line="240" w:lineRule="auto"/>
        <w:jc w:val="both"/>
        <w:rPr>
          <w:rFonts w:eastAsia="Times New Roman" w:cs="Times New Roman"/>
          <w:szCs w:val="24"/>
        </w:rPr>
      </w:pPr>
    </w:p>
    <w:p w:rsidR="00A80A5A" w:rsidRPr="00FC2EF8" w:rsidRDefault="00A80A5A" w:rsidP="00A80A5A">
      <w:pPr>
        <w:spacing w:after="0" w:line="240" w:lineRule="auto"/>
        <w:jc w:val="both"/>
        <w:rPr>
          <w:rFonts w:eastAsia="Times New Roman" w:cs="Times New Roman"/>
          <w:szCs w:val="24"/>
        </w:rPr>
      </w:pPr>
      <w:r w:rsidRPr="00FC2EF8">
        <w:rPr>
          <w:rFonts w:eastAsia="Times New Roman" w:cs="Times New Roman"/>
          <w:szCs w:val="24"/>
        </w:rPr>
        <w:t>SECTION 7. Effective date: upon passage or September 1, 2021.</w:t>
      </w:r>
    </w:p>
    <w:p w:rsidR="00A80A5A" w:rsidRDefault="00A80A5A" w:rsidP="00FC2EF8">
      <w:pPr>
        <w:spacing w:after="0" w:line="480" w:lineRule="auto"/>
        <w:jc w:val="both"/>
        <w:rPr>
          <w:rFonts w:eastAsia="Times New Roman" w:cs="Times New Roman"/>
          <w:szCs w:val="24"/>
        </w:rPr>
      </w:pPr>
    </w:p>
    <w:p w:rsidR="00A80A5A" w:rsidRPr="00FC2EF8" w:rsidRDefault="00A80A5A" w:rsidP="00FC2EF8">
      <w:pPr>
        <w:spacing w:after="0" w:line="480" w:lineRule="auto"/>
        <w:jc w:val="both"/>
        <w:rPr>
          <w:rFonts w:eastAsia="Times New Roman" w:cs="Times New Roman"/>
          <w:szCs w:val="24"/>
        </w:rPr>
      </w:pPr>
    </w:p>
    <w:p w:rsidR="00A80A5A" w:rsidRPr="00C8671F" w:rsidRDefault="00A80A5A" w:rsidP="00FC2EF8">
      <w:pPr>
        <w:spacing w:after="0" w:line="240" w:lineRule="auto"/>
        <w:jc w:val="both"/>
        <w:rPr>
          <w:rFonts w:eastAsia="Times New Roman" w:cs="Times New Roman"/>
          <w:szCs w:val="24"/>
        </w:rPr>
      </w:pPr>
    </w:p>
    <w:sectPr w:rsidR="00A80A5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A1D" w:rsidRDefault="00C91A1D" w:rsidP="000F1DF9">
      <w:pPr>
        <w:spacing w:after="0" w:line="240" w:lineRule="auto"/>
      </w:pPr>
      <w:r>
        <w:separator/>
      </w:r>
    </w:p>
  </w:endnote>
  <w:endnote w:type="continuationSeparator" w:id="0">
    <w:p w:rsidR="00C91A1D" w:rsidRDefault="00C91A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1A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0A5A">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80A5A">
                <w:rPr>
                  <w:sz w:val="20"/>
                  <w:szCs w:val="20"/>
                </w:rPr>
                <w:t>H.B. 3597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80A5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1A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80A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80A5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A1D" w:rsidRDefault="00C91A1D" w:rsidP="000F1DF9">
      <w:pPr>
        <w:spacing w:after="0" w:line="240" w:lineRule="auto"/>
      </w:pPr>
      <w:r>
        <w:separator/>
      </w:r>
    </w:p>
  </w:footnote>
  <w:footnote w:type="continuationSeparator" w:id="0">
    <w:p w:rsidR="00C91A1D" w:rsidRDefault="00C91A1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0A5A"/>
    <w:rsid w:val="00AE3F44"/>
    <w:rsid w:val="00B43543"/>
    <w:rsid w:val="00B53F07"/>
    <w:rsid w:val="00B97023"/>
    <w:rsid w:val="00BC7495"/>
    <w:rsid w:val="00BD0CEE"/>
    <w:rsid w:val="00BE4852"/>
    <w:rsid w:val="00C04606"/>
    <w:rsid w:val="00C10A08"/>
    <w:rsid w:val="00C43D01"/>
    <w:rsid w:val="00C65088"/>
    <w:rsid w:val="00C8671F"/>
    <w:rsid w:val="00C91A1D"/>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A8EF9"/>
  <w15:docId w15:val="{75D50672-4EA2-41AA-B7BF-DDFF03F5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0A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8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F84E5D701C4AB581605FA62E938723"/>
        <w:category>
          <w:name w:val="General"/>
          <w:gallery w:val="placeholder"/>
        </w:category>
        <w:types>
          <w:type w:val="bbPlcHdr"/>
        </w:types>
        <w:behaviors>
          <w:behavior w:val="content"/>
        </w:behaviors>
        <w:guid w:val="{CE83A76E-F19D-44AC-9615-F44E961F54C9}"/>
      </w:docPartPr>
      <w:docPartBody>
        <w:p w:rsidR="00000000" w:rsidRDefault="004F1C95"/>
      </w:docPartBody>
    </w:docPart>
    <w:docPart>
      <w:docPartPr>
        <w:name w:val="11E752F612EC4A5993798CEEBA9E98B3"/>
        <w:category>
          <w:name w:val="General"/>
          <w:gallery w:val="placeholder"/>
        </w:category>
        <w:types>
          <w:type w:val="bbPlcHdr"/>
        </w:types>
        <w:behaviors>
          <w:behavior w:val="content"/>
        </w:behaviors>
        <w:guid w:val="{F62831DB-0A82-429A-A486-A42885097B42}"/>
      </w:docPartPr>
      <w:docPartBody>
        <w:p w:rsidR="00000000" w:rsidRDefault="004F1C95"/>
      </w:docPartBody>
    </w:docPart>
    <w:docPart>
      <w:docPartPr>
        <w:name w:val="E6712EEF7D194B7EB96EB707241E5EDF"/>
        <w:category>
          <w:name w:val="General"/>
          <w:gallery w:val="placeholder"/>
        </w:category>
        <w:types>
          <w:type w:val="bbPlcHdr"/>
        </w:types>
        <w:behaviors>
          <w:behavior w:val="content"/>
        </w:behaviors>
        <w:guid w:val="{43917102-FB76-4B22-983B-2DA34A034AAF}"/>
      </w:docPartPr>
      <w:docPartBody>
        <w:p w:rsidR="00000000" w:rsidRDefault="004F1C95"/>
      </w:docPartBody>
    </w:docPart>
    <w:docPart>
      <w:docPartPr>
        <w:name w:val="A1A2D57AA6714476A5E4BEEEAF380887"/>
        <w:category>
          <w:name w:val="General"/>
          <w:gallery w:val="placeholder"/>
        </w:category>
        <w:types>
          <w:type w:val="bbPlcHdr"/>
        </w:types>
        <w:behaviors>
          <w:behavior w:val="content"/>
        </w:behaviors>
        <w:guid w:val="{66123CBE-E98D-407D-8644-AC288F4B6072}"/>
      </w:docPartPr>
      <w:docPartBody>
        <w:p w:rsidR="00000000" w:rsidRDefault="004F1C95"/>
      </w:docPartBody>
    </w:docPart>
    <w:docPart>
      <w:docPartPr>
        <w:name w:val="6103B7E6F6E74295A6684167F776A3EB"/>
        <w:category>
          <w:name w:val="General"/>
          <w:gallery w:val="placeholder"/>
        </w:category>
        <w:types>
          <w:type w:val="bbPlcHdr"/>
        </w:types>
        <w:behaviors>
          <w:behavior w:val="content"/>
        </w:behaviors>
        <w:guid w:val="{607B4AE1-A986-42BA-BE2B-68379C185D84}"/>
      </w:docPartPr>
      <w:docPartBody>
        <w:p w:rsidR="00000000" w:rsidRDefault="004F1C95"/>
      </w:docPartBody>
    </w:docPart>
    <w:docPart>
      <w:docPartPr>
        <w:name w:val="4B39F49569E24BD1A2F0BD24C24307FA"/>
        <w:category>
          <w:name w:val="General"/>
          <w:gallery w:val="placeholder"/>
        </w:category>
        <w:types>
          <w:type w:val="bbPlcHdr"/>
        </w:types>
        <w:behaviors>
          <w:behavior w:val="content"/>
        </w:behaviors>
        <w:guid w:val="{218481A8-AC74-4548-8B6E-509B29148EDA}"/>
      </w:docPartPr>
      <w:docPartBody>
        <w:p w:rsidR="00000000" w:rsidRDefault="004F1C95"/>
      </w:docPartBody>
    </w:docPart>
    <w:docPart>
      <w:docPartPr>
        <w:name w:val="CB53A49351EE4A6B832D2D5B08C8BB3B"/>
        <w:category>
          <w:name w:val="General"/>
          <w:gallery w:val="placeholder"/>
        </w:category>
        <w:types>
          <w:type w:val="bbPlcHdr"/>
        </w:types>
        <w:behaviors>
          <w:behavior w:val="content"/>
        </w:behaviors>
        <w:guid w:val="{88716BD9-CF88-4B14-8F89-1C988AD00290}"/>
      </w:docPartPr>
      <w:docPartBody>
        <w:p w:rsidR="00000000" w:rsidRDefault="004F1C95"/>
      </w:docPartBody>
    </w:docPart>
    <w:docPart>
      <w:docPartPr>
        <w:name w:val="31E8BDEB323E44ADA47CF15429A5E6ED"/>
        <w:category>
          <w:name w:val="General"/>
          <w:gallery w:val="placeholder"/>
        </w:category>
        <w:types>
          <w:type w:val="bbPlcHdr"/>
        </w:types>
        <w:behaviors>
          <w:behavior w:val="content"/>
        </w:behaviors>
        <w:guid w:val="{BEA5B250-4D76-49DE-BDC1-CAD519DB53C6}"/>
      </w:docPartPr>
      <w:docPartBody>
        <w:p w:rsidR="00000000" w:rsidRDefault="004F1C95"/>
      </w:docPartBody>
    </w:docPart>
    <w:docPart>
      <w:docPartPr>
        <w:name w:val="C43E0B6D8F5D4B7BBEC650D53CC563FA"/>
        <w:category>
          <w:name w:val="General"/>
          <w:gallery w:val="placeholder"/>
        </w:category>
        <w:types>
          <w:type w:val="bbPlcHdr"/>
        </w:types>
        <w:behaviors>
          <w:behavior w:val="content"/>
        </w:behaviors>
        <w:guid w:val="{C64F941E-0F7D-4CFE-8468-B20F82036C6B}"/>
      </w:docPartPr>
      <w:docPartBody>
        <w:p w:rsidR="00000000" w:rsidRDefault="004F1C95"/>
      </w:docPartBody>
    </w:docPart>
    <w:docPart>
      <w:docPartPr>
        <w:name w:val="87907A2803D7474BA79DE4F3E7773345"/>
        <w:category>
          <w:name w:val="General"/>
          <w:gallery w:val="placeholder"/>
        </w:category>
        <w:types>
          <w:type w:val="bbPlcHdr"/>
        </w:types>
        <w:behaviors>
          <w:behavior w:val="content"/>
        </w:behaviors>
        <w:guid w:val="{C86D64CF-8E9D-4E44-97C9-BB458156D66B}"/>
      </w:docPartPr>
      <w:docPartBody>
        <w:p w:rsidR="00000000" w:rsidRDefault="00186EEF" w:rsidP="00186EEF">
          <w:pPr>
            <w:pStyle w:val="87907A2803D7474BA79DE4F3E7773345"/>
          </w:pPr>
          <w:r w:rsidRPr="00A30DD1">
            <w:rPr>
              <w:rStyle w:val="PlaceholderText"/>
            </w:rPr>
            <w:t>Click here to enter a date.</w:t>
          </w:r>
        </w:p>
      </w:docPartBody>
    </w:docPart>
    <w:docPart>
      <w:docPartPr>
        <w:name w:val="73CA7CA0326443D3A2053858F09BEF3C"/>
        <w:category>
          <w:name w:val="General"/>
          <w:gallery w:val="placeholder"/>
        </w:category>
        <w:types>
          <w:type w:val="bbPlcHdr"/>
        </w:types>
        <w:behaviors>
          <w:behavior w:val="content"/>
        </w:behaviors>
        <w:guid w:val="{14A654CE-9AE3-44CB-880E-76596568FC88}"/>
      </w:docPartPr>
      <w:docPartBody>
        <w:p w:rsidR="00000000" w:rsidRDefault="004F1C95"/>
      </w:docPartBody>
    </w:docPart>
    <w:docPart>
      <w:docPartPr>
        <w:name w:val="8349CC3225B14D639207E2F6BCFD7FB3"/>
        <w:category>
          <w:name w:val="General"/>
          <w:gallery w:val="placeholder"/>
        </w:category>
        <w:types>
          <w:type w:val="bbPlcHdr"/>
        </w:types>
        <w:behaviors>
          <w:behavior w:val="content"/>
        </w:behaviors>
        <w:guid w:val="{7CA13496-0E39-4517-86A6-9EBB9F712AA0}"/>
      </w:docPartPr>
      <w:docPartBody>
        <w:p w:rsidR="00000000" w:rsidRDefault="004F1C95"/>
      </w:docPartBody>
    </w:docPart>
    <w:docPart>
      <w:docPartPr>
        <w:name w:val="BB970CAFFBC44D60AC5069B7A846D766"/>
        <w:category>
          <w:name w:val="General"/>
          <w:gallery w:val="placeholder"/>
        </w:category>
        <w:types>
          <w:type w:val="bbPlcHdr"/>
        </w:types>
        <w:behaviors>
          <w:behavior w:val="content"/>
        </w:behaviors>
        <w:guid w:val="{58D73990-3B9F-4807-9D1D-3426A4AFAE2A}"/>
      </w:docPartPr>
      <w:docPartBody>
        <w:p w:rsidR="00000000" w:rsidRDefault="00186EEF" w:rsidP="00186EEF">
          <w:pPr>
            <w:pStyle w:val="BB970CAFFBC44D60AC5069B7A846D766"/>
          </w:pPr>
          <w:r>
            <w:rPr>
              <w:rFonts w:eastAsia="Times New Roman" w:cs="Times New Roman"/>
              <w:bCs/>
              <w:szCs w:val="24"/>
            </w:rPr>
            <w:t xml:space="preserve"> </w:t>
          </w:r>
        </w:p>
      </w:docPartBody>
    </w:docPart>
    <w:docPart>
      <w:docPartPr>
        <w:name w:val="1ED27D20956E46C1947F756B43845120"/>
        <w:category>
          <w:name w:val="General"/>
          <w:gallery w:val="placeholder"/>
        </w:category>
        <w:types>
          <w:type w:val="bbPlcHdr"/>
        </w:types>
        <w:behaviors>
          <w:behavior w:val="content"/>
        </w:behaviors>
        <w:guid w:val="{91B9B976-EC9C-478C-818E-D53E23962598}"/>
      </w:docPartPr>
      <w:docPartBody>
        <w:p w:rsidR="00000000" w:rsidRDefault="004F1C95"/>
      </w:docPartBody>
    </w:docPart>
    <w:docPart>
      <w:docPartPr>
        <w:name w:val="E0F12FCEE3B5449D97E89CD08DDAEC5C"/>
        <w:category>
          <w:name w:val="General"/>
          <w:gallery w:val="placeholder"/>
        </w:category>
        <w:types>
          <w:type w:val="bbPlcHdr"/>
        </w:types>
        <w:behaviors>
          <w:behavior w:val="content"/>
        </w:behaviors>
        <w:guid w:val="{A1295731-E3CF-4A3E-AF80-6F935C1ABE49}"/>
      </w:docPartPr>
      <w:docPartBody>
        <w:p w:rsidR="00000000" w:rsidRDefault="004F1C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86EEF"/>
    <w:rsid w:val="001C5F26"/>
    <w:rsid w:val="001E7483"/>
    <w:rsid w:val="00280096"/>
    <w:rsid w:val="00290C4E"/>
    <w:rsid w:val="002A4665"/>
    <w:rsid w:val="002A5E86"/>
    <w:rsid w:val="002F07B9"/>
    <w:rsid w:val="0032359E"/>
    <w:rsid w:val="00330290"/>
    <w:rsid w:val="004816E8"/>
    <w:rsid w:val="00493D6D"/>
    <w:rsid w:val="004F1C9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E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7907A2803D7474BA79DE4F3E7773345">
    <w:name w:val="87907A2803D7474BA79DE4F3E7773345"/>
    <w:rsid w:val="00186EEF"/>
    <w:pPr>
      <w:spacing w:after="160" w:line="259" w:lineRule="auto"/>
    </w:pPr>
  </w:style>
  <w:style w:type="paragraph" w:customStyle="1" w:styleId="BB970CAFFBC44D60AC5069B7A846D766">
    <w:name w:val="BB970CAFFBC44D60AC5069B7A846D766"/>
    <w:rsid w:val="00186E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418402-1C99-417D-B79A-F5A972B6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819</Words>
  <Characters>4673</Characters>
  <Application>Microsoft Office Word</Application>
  <DocSecurity>0</DocSecurity>
  <Lines>38</Lines>
  <Paragraphs>10</Paragraphs>
  <ScaleCrop>false</ScaleCrop>
  <Company>Texas Legislative Council</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2021-05-21T00:11:00Z</dcterms:modified>
</cp:coreProperties>
</file>

<file path=docProps/custom.xml><?xml version="1.0" encoding="utf-8"?>
<op:Properties xmlns:vt="http://schemas.openxmlformats.org/officeDocument/2006/docPropsVTypes" xmlns:op="http://schemas.openxmlformats.org/officeDocument/2006/custom-properties"/>
</file>