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5B" w:rsidRDefault="00B148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21EC2BB53746D78C7C2C2FBBFDDC56"/>
          </w:placeholder>
        </w:sdtPr>
        <w:sdtContent>
          <w:r w:rsidRPr="005C2A78">
            <w:rPr>
              <w:rFonts w:cs="Times New Roman"/>
              <w:b/>
              <w:szCs w:val="24"/>
              <w:u w:val="single"/>
            </w:rPr>
            <w:t>BILL ANALYSIS</w:t>
          </w:r>
        </w:sdtContent>
      </w:sdt>
    </w:p>
    <w:p w:rsidR="00B1485B" w:rsidRPr="00585C31" w:rsidRDefault="00B1485B" w:rsidP="000F1DF9">
      <w:pPr>
        <w:spacing w:after="0" w:line="240" w:lineRule="auto"/>
        <w:rPr>
          <w:rFonts w:cs="Times New Roman"/>
          <w:szCs w:val="24"/>
        </w:rPr>
      </w:pPr>
    </w:p>
    <w:p w:rsidR="00B1485B" w:rsidRPr="00585C31" w:rsidRDefault="00B148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485B" w:rsidTr="000F1DF9">
        <w:tc>
          <w:tcPr>
            <w:tcW w:w="2718" w:type="dxa"/>
          </w:tcPr>
          <w:p w:rsidR="00B1485B" w:rsidRPr="005C2A78" w:rsidRDefault="00B1485B" w:rsidP="006D756B">
            <w:pPr>
              <w:rPr>
                <w:rFonts w:cs="Times New Roman"/>
                <w:szCs w:val="24"/>
              </w:rPr>
            </w:pPr>
            <w:sdt>
              <w:sdtPr>
                <w:rPr>
                  <w:rFonts w:cs="Times New Roman"/>
                  <w:szCs w:val="24"/>
                </w:rPr>
                <w:alias w:val="Agency Title"/>
                <w:tag w:val="AgencyTitleContentControl"/>
                <w:id w:val="1920747753"/>
                <w:lock w:val="sdtContentLocked"/>
                <w:placeholder>
                  <w:docPart w:val="D7755AA9FFBA4F4F9B551244ED0C7147"/>
                </w:placeholder>
              </w:sdtPr>
              <w:sdtEndPr>
                <w:rPr>
                  <w:rFonts w:cstheme="minorBidi"/>
                  <w:szCs w:val="22"/>
                </w:rPr>
              </w:sdtEndPr>
              <w:sdtContent>
                <w:r>
                  <w:rPr>
                    <w:rFonts w:cs="Times New Roman"/>
                    <w:szCs w:val="24"/>
                  </w:rPr>
                  <w:t>Senate Research Center</w:t>
                </w:r>
              </w:sdtContent>
            </w:sdt>
          </w:p>
        </w:tc>
        <w:tc>
          <w:tcPr>
            <w:tcW w:w="6858" w:type="dxa"/>
          </w:tcPr>
          <w:p w:rsidR="00B1485B" w:rsidRPr="00FF6471" w:rsidRDefault="00B1485B" w:rsidP="000F1DF9">
            <w:pPr>
              <w:jc w:val="right"/>
              <w:rPr>
                <w:rFonts w:cs="Times New Roman"/>
                <w:szCs w:val="24"/>
              </w:rPr>
            </w:pPr>
            <w:sdt>
              <w:sdtPr>
                <w:rPr>
                  <w:rFonts w:cs="Times New Roman"/>
                  <w:szCs w:val="24"/>
                </w:rPr>
                <w:alias w:val="Bill Number"/>
                <w:tag w:val="BillNumberOne"/>
                <w:id w:val="-410784069"/>
                <w:lock w:val="sdtContentLocked"/>
                <w:placeholder>
                  <w:docPart w:val="4860E5D117574C9AABFDA850C3608387"/>
                </w:placeholder>
              </w:sdtPr>
              <w:sdtContent>
                <w:r>
                  <w:rPr>
                    <w:rFonts w:cs="Times New Roman"/>
                    <w:szCs w:val="24"/>
                  </w:rPr>
                  <w:t>H.B. 3746</w:t>
                </w:r>
              </w:sdtContent>
            </w:sdt>
          </w:p>
        </w:tc>
      </w:tr>
      <w:tr w:rsidR="00B1485B" w:rsidTr="000F1DF9">
        <w:sdt>
          <w:sdtPr>
            <w:rPr>
              <w:rFonts w:cs="Times New Roman"/>
              <w:szCs w:val="24"/>
            </w:rPr>
            <w:alias w:val="TLCNumber"/>
            <w:tag w:val="TLCNumber"/>
            <w:id w:val="-542600604"/>
            <w:lock w:val="sdtLocked"/>
            <w:placeholder>
              <w:docPart w:val="0AE957F7D8D540458A29BE5D636E3F34"/>
            </w:placeholder>
            <w:showingPlcHdr/>
          </w:sdtPr>
          <w:sdtContent>
            <w:tc>
              <w:tcPr>
                <w:tcW w:w="2718" w:type="dxa"/>
              </w:tcPr>
              <w:p w:rsidR="00B1485B" w:rsidRPr="000F1DF9" w:rsidRDefault="00B1485B" w:rsidP="00C65088">
                <w:pPr>
                  <w:rPr>
                    <w:rFonts w:cs="Times New Roman"/>
                    <w:szCs w:val="24"/>
                  </w:rPr>
                </w:pPr>
              </w:p>
            </w:tc>
          </w:sdtContent>
        </w:sdt>
        <w:tc>
          <w:tcPr>
            <w:tcW w:w="6858" w:type="dxa"/>
          </w:tcPr>
          <w:p w:rsidR="00B1485B" w:rsidRPr="005C2A78" w:rsidRDefault="00B1485B" w:rsidP="00073EDD">
            <w:pPr>
              <w:jc w:val="right"/>
              <w:rPr>
                <w:rFonts w:cs="Times New Roman"/>
                <w:szCs w:val="24"/>
              </w:rPr>
            </w:pPr>
            <w:sdt>
              <w:sdtPr>
                <w:rPr>
                  <w:rFonts w:cs="Times New Roman"/>
                  <w:szCs w:val="24"/>
                </w:rPr>
                <w:alias w:val="Author Label"/>
                <w:tag w:val="By"/>
                <w:id w:val="72399597"/>
                <w:lock w:val="sdtLocked"/>
                <w:placeholder>
                  <w:docPart w:val="AC680A70000F4EF0890C70EFA95058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A36731517B4078890F5DF3E8DFE306"/>
                </w:placeholder>
              </w:sdtPr>
              <w:sdtContent>
                <w:r>
                  <w:rPr>
                    <w:rFonts w:cs="Times New Roman"/>
                    <w:szCs w:val="24"/>
                  </w:rPr>
                  <w:t>Capriglione</w:t>
                </w:r>
              </w:sdtContent>
            </w:sdt>
            <w:sdt>
              <w:sdtPr>
                <w:rPr>
                  <w:rFonts w:cs="Times New Roman"/>
                  <w:szCs w:val="24"/>
                </w:rPr>
                <w:alias w:val="Sponsor"/>
                <w:tag w:val="Sponsor"/>
                <w:id w:val="-2039656131"/>
                <w:lock w:val="sdtContentLocked"/>
                <w:placeholder>
                  <w:docPart w:val="EAD11E89C6B948B58AFD88EB8177043D"/>
                </w:placeholder>
              </w:sdtPr>
              <w:sdtContent>
                <w:r>
                  <w:rPr>
                    <w:rFonts w:cs="Times New Roman"/>
                    <w:szCs w:val="24"/>
                  </w:rPr>
                  <w:t xml:space="preserve"> (Nelson)</w:t>
                </w:r>
              </w:sdtContent>
            </w:sdt>
            <w:sdt>
              <w:sdtPr>
                <w:rPr>
                  <w:rFonts w:cs="Times New Roman"/>
                  <w:szCs w:val="24"/>
                </w:rPr>
                <w:alias w:val="DualSponsor"/>
                <w:tag w:val="DualSponsor"/>
                <w:id w:val="1029379812"/>
                <w:lock w:val="sdtContentLocked"/>
                <w:placeholder>
                  <w:docPart w:val="58A5CA3F95A147C6A1ABF24993E16010"/>
                </w:placeholder>
                <w:showingPlcHdr/>
              </w:sdtPr>
              <w:sdtContent/>
            </w:sdt>
          </w:p>
        </w:tc>
      </w:tr>
      <w:tr w:rsidR="00B1485B" w:rsidTr="000F1DF9">
        <w:tc>
          <w:tcPr>
            <w:tcW w:w="2718" w:type="dxa"/>
          </w:tcPr>
          <w:p w:rsidR="00B1485B" w:rsidRPr="00BC7495" w:rsidRDefault="00B1485B" w:rsidP="000F1DF9">
            <w:pPr>
              <w:rPr>
                <w:rFonts w:cs="Times New Roman"/>
                <w:szCs w:val="24"/>
              </w:rPr>
            </w:pPr>
          </w:p>
        </w:tc>
        <w:sdt>
          <w:sdtPr>
            <w:rPr>
              <w:rFonts w:cs="Times New Roman"/>
              <w:szCs w:val="24"/>
            </w:rPr>
            <w:alias w:val="Committee"/>
            <w:tag w:val="Committee"/>
            <w:id w:val="1914272295"/>
            <w:lock w:val="sdtContentLocked"/>
            <w:placeholder>
              <w:docPart w:val="4427F31569EA4CDEAA615D2DF66DADD7"/>
            </w:placeholder>
          </w:sdtPr>
          <w:sdtContent>
            <w:tc>
              <w:tcPr>
                <w:tcW w:w="6858" w:type="dxa"/>
              </w:tcPr>
              <w:p w:rsidR="00B1485B" w:rsidRPr="00FF6471" w:rsidRDefault="00B1485B" w:rsidP="000F1DF9">
                <w:pPr>
                  <w:jc w:val="right"/>
                  <w:rPr>
                    <w:rFonts w:cs="Times New Roman"/>
                    <w:szCs w:val="24"/>
                  </w:rPr>
                </w:pPr>
                <w:r>
                  <w:rPr>
                    <w:rFonts w:cs="Times New Roman"/>
                    <w:szCs w:val="24"/>
                  </w:rPr>
                  <w:t>Business &amp; Commerce</w:t>
                </w:r>
              </w:p>
            </w:tc>
          </w:sdtContent>
        </w:sdt>
      </w:tr>
      <w:tr w:rsidR="00B1485B" w:rsidTr="000F1DF9">
        <w:tc>
          <w:tcPr>
            <w:tcW w:w="2718" w:type="dxa"/>
          </w:tcPr>
          <w:p w:rsidR="00B1485B" w:rsidRPr="00BC7495" w:rsidRDefault="00B1485B" w:rsidP="000F1DF9">
            <w:pPr>
              <w:rPr>
                <w:rFonts w:cs="Times New Roman"/>
                <w:szCs w:val="24"/>
              </w:rPr>
            </w:pPr>
          </w:p>
        </w:tc>
        <w:sdt>
          <w:sdtPr>
            <w:rPr>
              <w:rFonts w:cs="Times New Roman"/>
              <w:szCs w:val="24"/>
            </w:rPr>
            <w:alias w:val="Date"/>
            <w:tag w:val="DateContentControl"/>
            <w:id w:val="1178081906"/>
            <w:lock w:val="sdtLocked"/>
            <w:placeholder>
              <w:docPart w:val="03D4C300E40F44D297BDFD27F89913E7"/>
            </w:placeholder>
            <w:date w:fullDate="2021-05-15T00:00:00Z">
              <w:dateFormat w:val="M/d/yyyy"/>
              <w:lid w:val="en-US"/>
              <w:storeMappedDataAs w:val="dateTime"/>
              <w:calendar w:val="gregorian"/>
            </w:date>
          </w:sdtPr>
          <w:sdtContent>
            <w:tc>
              <w:tcPr>
                <w:tcW w:w="6858" w:type="dxa"/>
              </w:tcPr>
              <w:p w:rsidR="00B1485B" w:rsidRPr="00FF6471" w:rsidRDefault="00B1485B" w:rsidP="000F1DF9">
                <w:pPr>
                  <w:jc w:val="right"/>
                  <w:rPr>
                    <w:rFonts w:cs="Times New Roman"/>
                    <w:szCs w:val="24"/>
                  </w:rPr>
                </w:pPr>
                <w:r>
                  <w:rPr>
                    <w:rFonts w:cs="Times New Roman"/>
                    <w:szCs w:val="24"/>
                  </w:rPr>
                  <w:t>5/15/2021</w:t>
                </w:r>
              </w:p>
            </w:tc>
          </w:sdtContent>
        </w:sdt>
      </w:tr>
      <w:tr w:rsidR="00B1485B" w:rsidTr="000F1DF9">
        <w:tc>
          <w:tcPr>
            <w:tcW w:w="2718" w:type="dxa"/>
          </w:tcPr>
          <w:p w:rsidR="00B1485B" w:rsidRPr="00BC7495" w:rsidRDefault="00B1485B" w:rsidP="000F1DF9">
            <w:pPr>
              <w:rPr>
                <w:rFonts w:cs="Times New Roman"/>
                <w:szCs w:val="24"/>
              </w:rPr>
            </w:pPr>
          </w:p>
        </w:tc>
        <w:sdt>
          <w:sdtPr>
            <w:rPr>
              <w:rFonts w:cs="Times New Roman"/>
              <w:szCs w:val="24"/>
            </w:rPr>
            <w:alias w:val="BA Version"/>
            <w:tag w:val="BAVersion"/>
            <w:id w:val="-1685590809"/>
            <w:lock w:val="sdtContentLocked"/>
            <w:placeholder>
              <w:docPart w:val="DA659DE68B1A49FBB702CF13132D0BE3"/>
            </w:placeholder>
          </w:sdtPr>
          <w:sdtContent>
            <w:tc>
              <w:tcPr>
                <w:tcW w:w="6858" w:type="dxa"/>
              </w:tcPr>
              <w:p w:rsidR="00B1485B" w:rsidRPr="00FF6471" w:rsidRDefault="00B1485B" w:rsidP="000F1DF9">
                <w:pPr>
                  <w:jc w:val="right"/>
                  <w:rPr>
                    <w:rFonts w:cs="Times New Roman"/>
                    <w:szCs w:val="24"/>
                  </w:rPr>
                </w:pPr>
                <w:r>
                  <w:rPr>
                    <w:rFonts w:cs="Times New Roman"/>
                    <w:szCs w:val="24"/>
                  </w:rPr>
                  <w:t>Engrossed</w:t>
                </w:r>
              </w:p>
            </w:tc>
          </w:sdtContent>
        </w:sdt>
      </w:tr>
    </w:tbl>
    <w:p w:rsidR="00B1485B" w:rsidRPr="00FF6471" w:rsidRDefault="00B1485B" w:rsidP="000F1DF9">
      <w:pPr>
        <w:spacing w:after="0" w:line="240" w:lineRule="auto"/>
        <w:rPr>
          <w:rFonts w:cs="Times New Roman"/>
          <w:szCs w:val="24"/>
        </w:rPr>
      </w:pPr>
    </w:p>
    <w:p w:rsidR="00B1485B" w:rsidRPr="00FF6471" w:rsidRDefault="00B1485B" w:rsidP="000F1DF9">
      <w:pPr>
        <w:spacing w:after="0" w:line="240" w:lineRule="auto"/>
        <w:rPr>
          <w:rFonts w:cs="Times New Roman"/>
          <w:szCs w:val="24"/>
        </w:rPr>
      </w:pPr>
    </w:p>
    <w:p w:rsidR="00B1485B" w:rsidRPr="00FF6471" w:rsidRDefault="00B148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46ABD85708452F8A98831DEB420377"/>
        </w:placeholder>
      </w:sdtPr>
      <w:sdtContent>
        <w:p w:rsidR="00B1485B" w:rsidRDefault="00B148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9775667EE4949B3825A5EE06B58EE6D"/>
        </w:placeholder>
      </w:sdtPr>
      <w:sdtContent>
        <w:p w:rsidR="00B1485B" w:rsidRDefault="00B1485B" w:rsidP="00B1485B">
          <w:pPr>
            <w:pStyle w:val="NormalWeb"/>
            <w:spacing w:before="0" w:beforeAutospacing="0" w:after="0" w:afterAutospacing="0"/>
            <w:jc w:val="both"/>
            <w:divId w:val="160857947"/>
            <w:rPr>
              <w:rFonts w:eastAsia="Times New Roman"/>
              <w:bCs/>
            </w:rPr>
          </w:pPr>
        </w:p>
        <w:p w:rsidR="00B1485B" w:rsidRDefault="00B1485B" w:rsidP="00B1485B">
          <w:pPr>
            <w:pStyle w:val="NormalWeb"/>
            <w:spacing w:before="0" w:beforeAutospacing="0" w:after="0" w:afterAutospacing="0"/>
            <w:jc w:val="both"/>
            <w:divId w:val="160857947"/>
            <w:rPr>
              <w:color w:val="000000"/>
            </w:rPr>
          </w:pPr>
          <w:r w:rsidRPr="00687F37">
            <w:rPr>
              <w:color w:val="000000"/>
            </w:rPr>
            <w:t>Last session, the Texas Legislature enacted legislation requiring entities that experience a security breach affecting at least 250 Texans to notify the attorney general of the breach. Since implementation of the bill, more than 30 million Texans have had their data compromised by a security breach. T</w:t>
          </w:r>
          <w:r>
            <w:rPr>
              <w:color w:val="000000"/>
            </w:rPr>
            <w:t>his number is higher than the United States</w:t>
          </w:r>
          <w:r w:rsidRPr="00687F37">
            <w:rPr>
              <w:color w:val="000000"/>
            </w:rPr>
            <w:t xml:space="preserve"> Census Bureau's most recent population estimates for the state, meaning some individuals have had their personal information compromised more than once. </w:t>
          </w:r>
        </w:p>
        <w:p w:rsidR="00B1485B" w:rsidRPr="00687F37" w:rsidRDefault="00B1485B" w:rsidP="00B1485B">
          <w:pPr>
            <w:pStyle w:val="NormalWeb"/>
            <w:spacing w:before="0" w:beforeAutospacing="0" w:after="0" w:afterAutospacing="0"/>
            <w:jc w:val="both"/>
            <w:divId w:val="160857947"/>
            <w:rPr>
              <w:color w:val="000000"/>
            </w:rPr>
          </w:pPr>
        </w:p>
        <w:p w:rsidR="00B1485B" w:rsidRPr="00687F37" w:rsidRDefault="00B1485B" w:rsidP="00B1485B">
          <w:pPr>
            <w:pStyle w:val="NormalWeb"/>
            <w:spacing w:before="0" w:beforeAutospacing="0" w:after="0" w:afterAutospacing="0"/>
            <w:jc w:val="both"/>
            <w:divId w:val="160857947"/>
            <w:rPr>
              <w:color w:val="000000"/>
            </w:rPr>
          </w:pPr>
          <w:r w:rsidRPr="00687F37">
            <w:rPr>
              <w:color w:val="000000"/>
            </w:rPr>
            <w:t>H.B. 3746 seeks to make information regarding these breaches more publicly accessible by requiring the attorney general to post a comprehensive list of the security breach notices on the attorney general's website. The bill also revises the required contents of the notice to provide the attorney general a more accurate picture of how many security breach victims are sufficiently notified that their data has been compromised.</w:t>
          </w:r>
        </w:p>
        <w:p w:rsidR="00B1485B" w:rsidRPr="00D70925" w:rsidRDefault="00B1485B" w:rsidP="00B1485B">
          <w:pPr>
            <w:spacing w:after="0" w:line="240" w:lineRule="auto"/>
            <w:jc w:val="both"/>
            <w:rPr>
              <w:rFonts w:eastAsia="Times New Roman" w:cs="Times New Roman"/>
              <w:bCs/>
              <w:szCs w:val="24"/>
            </w:rPr>
          </w:pPr>
        </w:p>
      </w:sdtContent>
    </w:sdt>
    <w:p w:rsidR="00B1485B" w:rsidRDefault="00B148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3746 </w:t>
      </w:r>
      <w:bookmarkStart w:id="1" w:name="AmendsCurrentLaw"/>
      <w:bookmarkEnd w:id="1"/>
      <w:r>
        <w:rPr>
          <w:rFonts w:cs="Times New Roman"/>
          <w:szCs w:val="24"/>
        </w:rPr>
        <w:t>amends current law relating to certain notifications required following a breach of security of computerized data.</w:t>
      </w:r>
    </w:p>
    <w:p w:rsidR="00B1485B" w:rsidRPr="0098738F" w:rsidRDefault="00B1485B" w:rsidP="000F1DF9">
      <w:pPr>
        <w:spacing w:after="0" w:line="240" w:lineRule="auto"/>
        <w:jc w:val="both"/>
        <w:rPr>
          <w:rFonts w:eastAsia="Times New Roman" w:cs="Times New Roman"/>
          <w:szCs w:val="24"/>
        </w:rPr>
      </w:pPr>
    </w:p>
    <w:p w:rsidR="00B1485B" w:rsidRPr="005C2A78" w:rsidRDefault="00B148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DA2BF626DC4E69A6FA95CFBC10DF24"/>
          </w:placeholder>
        </w:sdtPr>
        <w:sdtContent>
          <w:r>
            <w:rPr>
              <w:rFonts w:eastAsia="Times New Roman" w:cs="Times New Roman"/>
              <w:b/>
              <w:szCs w:val="24"/>
              <w:u w:val="single"/>
            </w:rPr>
            <w:t>RULEMAKING AUTHORITY</w:t>
          </w:r>
        </w:sdtContent>
      </w:sdt>
    </w:p>
    <w:p w:rsidR="00B1485B" w:rsidRPr="006529C4" w:rsidRDefault="00B1485B" w:rsidP="00774EC7">
      <w:pPr>
        <w:spacing w:after="0" w:line="240" w:lineRule="auto"/>
        <w:jc w:val="both"/>
        <w:rPr>
          <w:rFonts w:cs="Times New Roman"/>
          <w:szCs w:val="24"/>
        </w:rPr>
      </w:pPr>
    </w:p>
    <w:p w:rsidR="00B1485B" w:rsidRPr="006529C4" w:rsidRDefault="00B148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485B" w:rsidRPr="006529C4" w:rsidRDefault="00B1485B" w:rsidP="00774EC7">
      <w:pPr>
        <w:spacing w:after="0" w:line="240" w:lineRule="auto"/>
        <w:jc w:val="both"/>
        <w:rPr>
          <w:rFonts w:cs="Times New Roman"/>
          <w:szCs w:val="24"/>
        </w:rPr>
      </w:pPr>
    </w:p>
    <w:p w:rsidR="00B1485B" w:rsidRPr="005C2A78" w:rsidRDefault="00B148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1715C9DBCC439F948A93513C9E8E51"/>
          </w:placeholder>
        </w:sdtPr>
        <w:sdtContent>
          <w:r>
            <w:rPr>
              <w:rFonts w:eastAsia="Times New Roman" w:cs="Times New Roman"/>
              <w:b/>
              <w:szCs w:val="24"/>
              <w:u w:val="single"/>
            </w:rPr>
            <w:t>SECTION BY SECTION ANALYSIS</w:t>
          </w:r>
        </w:sdtContent>
      </w:sdt>
    </w:p>
    <w:p w:rsidR="00B1485B" w:rsidRPr="005C2A78" w:rsidRDefault="00B1485B" w:rsidP="000F1DF9">
      <w:pPr>
        <w:spacing w:after="0" w:line="240" w:lineRule="auto"/>
        <w:jc w:val="both"/>
        <w:rPr>
          <w:rFonts w:eastAsia="Times New Roman" w:cs="Times New Roman"/>
          <w:szCs w:val="24"/>
        </w:rPr>
      </w:pPr>
    </w:p>
    <w:p w:rsidR="00B1485B" w:rsidRPr="0098738F" w:rsidRDefault="00B1485B" w:rsidP="00B1485B">
      <w:pPr>
        <w:spacing w:after="0" w:line="240" w:lineRule="auto"/>
        <w:jc w:val="both"/>
      </w:pPr>
      <w:r w:rsidRPr="0098738F">
        <w:rPr>
          <w:rFonts w:eastAsia="Times New Roman" w:cs="Times New Roman"/>
          <w:szCs w:val="24"/>
        </w:rPr>
        <w:t xml:space="preserve">SECTION 1. Amends </w:t>
      </w:r>
      <w:r w:rsidRPr="0098738F">
        <w:t xml:space="preserve">Section 521.053, Business &amp; Commerce Code, by amending Subsection (i) and adding Subsection (j), as follows: </w:t>
      </w:r>
    </w:p>
    <w:p w:rsidR="00B1485B" w:rsidRPr="0098738F" w:rsidRDefault="00B1485B" w:rsidP="00B1485B">
      <w:pPr>
        <w:spacing w:after="0" w:line="240" w:lineRule="auto"/>
        <w:jc w:val="both"/>
      </w:pPr>
    </w:p>
    <w:p w:rsidR="00B1485B" w:rsidRPr="0098738F" w:rsidRDefault="00B1485B" w:rsidP="00B1485B">
      <w:pPr>
        <w:spacing w:after="0" w:line="240" w:lineRule="auto"/>
        <w:ind w:left="720"/>
        <w:jc w:val="both"/>
      </w:pPr>
      <w:r w:rsidRPr="0098738F">
        <w:t xml:space="preserve">(i) Requires </w:t>
      </w:r>
      <w:r>
        <w:t xml:space="preserve">that </w:t>
      </w:r>
      <w:r w:rsidRPr="0098738F">
        <w:t xml:space="preserve">the notification </w:t>
      </w:r>
      <w:r>
        <w:t xml:space="preserve">of a breach of system security under this subsection </w:t>
      </w:r>
      <w:r w:rsidRPr="0098738F">
        <w:t xml:space="preserve">include the number of affected residents that have been sent a disclosure of the breach by mail or other direct method of communication at the time of notification. Makes nonsubstantive changes. </w:t>
      </w:r>
    </w:p>
    <w:p w:rsidR="00B1485B" w:rsidRPr="0098738F" w:rsidRDefault="00B1485B" w:rsidP="00B1485B">
      <w:pPr>
        <w:spacing w:after="0" w:line="240" w:lineRule="auto"/>
        <w:ind w:left="720"/>
        <w:jc w:val="both"/>
        <w:rPr>
          <w:rFonts w:eastAsia="Times New Roman" w:cs="Times New Roman"/>
          <w:szCs w:val="24"/>
        </w:rPr>
      </w:pPr>
    </w:p>
    <w:p w:rsidR="00B1485B" w:rsidRPr="0098738F" w:rsidRDefault="00B1485B" w:rsidP="00B1485B">
      <w:pPr>
        <w:spacing w:after="0" w:line="240" w:lineRule="auto"/>
        <w:ind w:left="720"/>
        <w:jc w:val="both"/>
      </w:pPr>
      <w:r w:rsidRPr="0098738F">
        <w:rPr>
          <w:rFonts w:eastAsia="Times New Roman" w:cs="Times New Roman"/>
          <w:szCs w:val="24"/>
        </w:rPr>
        <w:t xml:space="preserve">(j) Requires the </w:t>
      </w:r>
      <w:r w:rsidRPr="0098738F">
        <w:t xml:space="preserve">attorney general to post on the attorney general's publicly accessible Internet website a listing of the notifications received by the attorney general under Subsection (i), excluding any sensitive personal information that </w:t>
      </w:r>
      <w:r>
        <w:t>may</w:t>
      </w:r>
      <w:r w:rsidRPr="0098738F">
        <w:t xml:space="preserve"> have been reported to the attorney general under that subsection, any information that may compromise a data system's security, and any other information reported to the attorney general that is made confidential by law. Requires the attorney general to:</w:t>
      </w:r>
    </w:p>
    <w:p w:rsidR="00B1485B" w:rsidRPr="0098738F" w:rsidRDefault="00B1485B" w:rsidP="00B1485B">
      <w:pPr>
        <w:spacing w:after="0" w:line="240" w:lineRule="auto"/>
        <w:ind w:left="720"/>
        <w:jc w:val="both"/>
      </w:pPr>
    </w:p>
    <w:p w:rsidR="00B1485B" w:rsidRPr="0098738F" w:rsidRDefault="00B1485B" w:rsidP="00B1485B">
      <w:pPr>
        <w:spacing w:after="0" w:line="240" w:lineRule="auto"/>
        <w:ind w:left="1440"/>
        <w:jc w:val="both"/>
      </w:pPr>
      <w:r w:rsidRPr="0098738F">
        <w:t>(1) update the listing not later than the 30th day after the date the attorney general receives notification of a new breach of system security;</w:t>
      </w:r>
    </w:p>
    <w:p w:rsidR="00B1485B" w:rsidRPr="0098738F" w:rsidRDefault="00B1485B" w:rsidP="00B1485B">
      <w:pPr>
        <w:spacing w:after="0" w:line="240" w:lineRule="auto"/>
        <w:ind w:left="1440"/>
        <w:jc w:val="both"/>
        <w:rPr>
          <w:rFonts w:eastAsia="Times New Roman" w:cs="Times New Roman"/>
          <w:szCs w:val="24"/>
        </w:rPr>
      </w:pPr>
    </w:p>
    <w:p w:rsidR="00B1485B" w:rsidRPr="0098738F" w:rsidRDefault="00B1485B" w:rsidP="00B1485B">
      <w:pPr>
        <w:spacing w:after="0" w:line="240" w:lineRule="auto"/>
        <w:ind w:left="1440"/>
        <w:jc w:val="both"/>
      </w:pPr>
      <w:r w:rsidRPr="0098738F">
        <w:rPr>
          <w:rFonts w:eastAsia="Times New Roman" w:cs="Times New Roman"/>
          <w:szCs w:val="24"/>
        </w:rPr>
        <w:t xml:space="preserve">(2) </w:t>
      </w:r>
      <w:r w:rsidRPr="0098738F">
        <w:t>remove a notification from the listing not later than the first anniversary of the date the attorney general added the notification to the listing if the person who provided the notification has not notified the attorney general of any additional breaches under Subsection (i) during that period; and</w:t>
      </w:r>
    </w:p>
    <w:p w:rsidR="00B1485B" w:rsidRPr="0098738F" w:rsidRDefault="00B1485B" w:rsidP="00B1485B">
      <w:pPr>
        <w:spacing w:after="0" w:line="240" w:lineRule="auto"/>
        <w:ind w:left="1440"/>
        <w:jc w:val="both"/>
        <w:rPr>
          <w:rFonts w:eastAsia="Times New Roman" w:cs="Times New Roman"/>
          <w:szCs w:val="24"/>
        </w:rPr>
      </w:pPr>
    </w:p>
    <w:p w:rsidR="00B1485B" w:rsidRPr="0098738F" w:rsidRDefault="00B1485B" w:rsidP="00B1485B">
      <w:pPr>
        <w:spacing w:after="0" w:line="240" w:lineRule="auto"/>
        <w:ind w:left="1440"/>
        <w:jc w:val="both"/>
        <w:rPr>
          <w:rFonts w:eastAsia="Times New Roman" w:cs="Times New Roman"/>
          <w:szCs w:val="24"/>
        </w:rPr>
      </w:pPr>
      <w:r w:rsidRPr="0098738F">
        <w:rPr>
          <w:rFonts w:eastAsia="Times New Roman" w:cs="Times New Roman"/>
          <w:szCs w:val="24"/>
        </w:rPr>
        <w:t xml:space="preserve">(3) </w:t>
      </w:r>
      <w:r w:rsidRPr="0098738F">
        <w:t>maintain only the most recently updated listing on the attorney general's website.</w:t>
      </w:r>
    </w:p>
    <w:p w:rsidR="00B1485B" w:rsidRPr="0098738F" w:rsidRDefault="00B1485B" w:rsidP="00B1485B">
      <w:pPr>
        <w:spacing w:after="0" w:line="240" w:lineRule="auto"/>
        <w:jc w:val="both"/>
        <w:rPr>
          <w:rFonts w:eastAsia="Times New Roman" w:cs="Times New Roman"/>
          <w:szCs w:val="24"/>
        </w:rPr>
      </w:pPr>
    </w:p>
    <w:p w:rsidR="00B1485B" w:rsidRPr="00C8671F" w:rsidRDefault="00B1485B" w:rsidP="00B1485B">
      <w:pPr>
        <w:spacing w:after="0" w:line="240" w:lineRule="auto"/>
        <w:jc w:val="both"/>
        <w:rPr>
          <w:rFonts w:eastAsia="Times New Roman" w:cs="Times New Roman"/>
          <w:szCs w:val="24"/>
        </w:rPr>
      </w:pPr>
      <w:r w:rsidRPr="0098738F">
        <w:rPr>
          <w:rFonts w:eastAsia="Times New Roman" w:cs="Times New Roman"/>
          <w:szCs w:val="24"/>
        </w:rPr>
        <w:t>SECTION 2. Effective date: September 1, 2021.</w:t>
      </w:r>
      <w:r>
        <w:rPr>
          <w:rFonts w:eastAsia="Times New Roman" w:cs="Times New Roman"/>
          <w:szCs w:val="24"/>
        </w:rPr>
        <w:t xml:space="preserve"> </w:t>
      </w:r>
    </w:p>
    <w:sectPr w:rsidR="00B148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F0" w:rsidRDefault="00E54CF0" w:rsidP="000F1DF9">
      <w:pPr>
        <w:spacing w:after="0" w:line="240" w:lineRule="auto"/>
      </w:pPr>
      <w:r>
        <w:separator/>
      </w:r>
    </w:p>
  </w:endnote>
  <w:endnote w:type="continuationSeparator" w:id="0">
    <w:p w:rsidR="00E54CF0" w:rsidRDefault="00E54C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4C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485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1485B">
                <w:rPr>
                  <w:sz w:val="20"/>
                  <w:szCs w:val="20"/>
                </w:rPr>
                <w:t>H.B. 3746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148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4C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48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48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F0" w:rsidRDefault="00E54CF0" w:rsidP="000F1DF9">
      <w:pPr>
        <w:spacing w:after="0" w:line="240" w:lineRule="auto"/>
      </w:pPr>
      <w:r>
        <w:separator/>
      </w:r>
    </w:p>
  </w:footnote>
  <w:footnote w:type="continuationSeparator" w:id="0">
    <w:p w:rsidR="00E54CF0" w:rsidRDefault="00E54CF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1485B"/>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54CF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8C5AA-A017-4CD8-A9F0-19EF6E8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48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21EC2BB53746D78C7C2C2FBBFDDC56"/>
        <w:category>
          <w:name w:val="General"/>
          <w:gallery w:val="placeholder"/>
        </w:category>
        <w:types>
          <w:type w:val="bbPlcHdr"/>
        </w:types>
        <w:behaviors>
          <w:behavior w:val="content"/>
        </w:behaviors>
        <w:guid w:val="{46941B60-0DA9-4EBC-B46F-E4F25C496A80}"/>
      </w:docPartPr>
      <w:docPartBody>
        <w:p w:rsidR="00000000" w:rsidRDefault="00271451"/>
      </w:docPartBody>
    </w:docPart>
    <w:docPart>
      <w:docPartPr>
        <w:name w:val="D7755AA9FFBA4F4F9B551244ED0C7147"/>
        <w:category>
          <w:name w:val="General"/>
          <w:gallery w:val="placeholder"/>
        </w:category>
        <w:types>
          <w:type w:val="bbPlcHdr"/>
        </w:types>
        <w:behaviors>
          <w:behavior w:val="content"/>
        </w:behaviors>
        <w:guid w:val="{F10C06D7-5F6E-4CFF-8294-E43703618A9A}"/>
      </w:docPartPr>
      <w:docPartBody>
        <w:p w:rsidR="00000000" w:rsidRDefault="00271451"/>
      </w:docPartBody>
    </w:docPart>
    <w:docPart>
      <w:docPartPr>
        <w:name w:val="4860E5D117574C9AABFDA850C3608387"/>
        <w:category>
          <w:name w:val="General"/>
          <w:gallery w:val="placeholder"/>
        </w:category>
        <w:types>
          <w:type w:val="bbPlcHdr"/>
        </w:types>
        <w:behaviors>
          <w:behavior w:val="content"/>
        </w:behaviors>
        <w:guid w:val="{010C4014-A95F-4A8B-BF31-F794CC106CD3}"/>
      </w:docPartPr>
      <w:docPartBody>
        <w:p w:rsidR="00000000" w:rsidRDefault="00271451"/>
      </w:docPartBody>
    </w:docPart>
    <w:docPart>
      <w:docPartPr>
        <w:name w:val="0AE957F7D8D540458A29BE5D636E3F34"/>
        <w:category>
          <w:name w:val="General"/>
          <w:gallery w:val="placeholder"/>
        </w:category>
        <w:types>
          <w:type w:val="bbPlcHdr"/>
        </w:types>
        <w:behaviors>
          <w:behavior w:val="content"/>
        </w:behaviors>
        <w:guid w:val="{BA96F8AF-47FF-4F1B-BC88-508E5D5AF9DD}"/>
      </w:docPartPr>
      <w:docPartBody>
        <w:p w:rsidR="00000000" w:rsidRDefault="00271451"/>
      </w:docPartBody>
    </w:docPart>
    <w:docPart>
      <w:docPartPr>
        <w:name w:val="AC680A70000F4EF0890C70EFA95058E2"/>
        <w:category>
          <w:name w:val="General"/>
          <w:gallery w:val="placeholder"/>
        </w:category>
        <w:types>
          <w:type w:val="bbPlcHdr"/>
        </w:types>
        <w:behaviors>
          <w:behavior w:val="content"/>
        </w:behaviors>
        <w:guid w:val="{B281D0B4-D629-4A7F-B197-2C76CF0CCCAE}"/>
      </w:docPartPr>
      <w:docPartBody>
        <w:p w:rsidR="00000000" w:rsidRDefault="00271451"/>
      </w:docPartBody>
    </w:docPart>
    <w:docPart>
      <w:docPartPr>
        <w:name w:val="48A36731517B4078890F5DF3E8DFE306"/>
        <w:category>
          <w:name w:val="General"/>
          <w:gallery w:val="placeholder"/>
        </w:category>
        <w:types>
          <w:type w:val="bbPlcHdr"/>
        </w:types>
        <w:behaviors>
          <w:behavior w:val="content"/>
        </w:behaviors>
        <w:guid w:val="{415254A3-0CEC-49DF-BD30-C4E13D341291}"/>
      </w:docPartPr>
      <w:docPartBody>
        <w:p w:rsidR="00000000" w:rsidRDefault="00271451"/>
      </w:docPartBody>
    </w:docPart>
    <w:docPart>
      <w:docPartPr>
        <w:name w:val="EAD11E89C6B948B58AFD88EB8177043D"/>
        <w:category>
          <w:name w:val="General"/>
          <w:gallery w:val="placeholder"/>
        </w:category>
        <w:types>
          <w:type w:val="bbPlcHdr"/>
        </w:types>
        <w:behaviors>
          <w:behavior w:val="content"/>
        </w:behaviors>
        <w:guid w:val="{BF21B5A9-22FD-420F-8BEF-511D9A6CA058}"/>
      </w:docPartPr>
      <w:docPartBody>
        <w:p w:rsidR="00000000" w:rsidRDefault="00271451"/>
      </w:docPartBody>
    </w:docPart>
    <w:docPart>
      <w:docPartPr>
        <w:name w:val="58A5CA3F95A147C6A1ABF24993E16010"/>
        <w:category>
          <w:name w:val="General"/>
          <w:gallery w:val="placeholder"/>
        </w:category>
        <w:types>
          <w:type w:val="bbPlcHdr"/>
        </w:types>
        <w:behaviors>
          <w:behavior w:val="content"/>
        </w:behaviors>
        <w:guid w:val="{A0EFB430-540E-4D9D-A61E-7580464EC43A}"/>
      </w:docPartPr>
      <w:docPartBody>
        <w:p w:rsidR="00000000" w:rsidRDefault="00271451"/>
      </w:docPartBody>
    </w:docPart>
    <w:docPart>
      <w:docPartPr>
        <w:name w:val="4427F31569EA4CDEAA615D2DF66DADD7"/>
        <w:category>
          <w:name w:val="General"/>
          <w:gallery w:val="placeholder"/>
        </w:category>
        <w:types>
          <w:type w:val="bbPlcHdr"/>
        </w:types>
        <w:behaviors>
          <w:behavior w:val="content"/>
        </w:behaviors>
        <w:guid w:val="{451EB021-0E23-4EFE-88BC-3722CE343DAE}"/>
      </w:docPartPr>
      <w:docPartBody>
        <w:p w:rsidR="00000000" w:rsidRDefault="00271451"/>
      </w:docPartBody>
    </w:docPart>
    <w:docPart>
      <w:docPartPr>
        <w:name w:val="03D4C300E40F44D297BDFD27F89913E7"/>
        <w:category>
          <w:name w:val="General"/>
          <w:gallery w:val="placeholder"/>
        </w:category>
        <w:types>
          <w:type w:val="bbPlcHdr"/>
        </w:types>
        <w:behaviors>
          <w:behavior w:val="content"/>
        </w:behaviors>
        <w:guid w:val="{A57F6F03-C7DE-42F0-B5E4-0C4C1E6FEB37}"/>
      </w:docPartPr>
      <w:docPartBody>
        <w:p w:rsidR="00000000" w:rsidRDefault="000030AE" w:rsidP="000030AE">
          <w:pPr>
            <w:pStyle w:val="03D4C300E40F44D297BDFD27F89913E7"/>
          </w:pPr>
          <w:r w:rsidRPr="00A30DD1">
            <w:rPr>
              <w:rStyle w:val="PlaceholderText"/>
            </w:rPr>
            <w:t>Click here to enter a date.</w:t>
          </w:r>
        </w:p>
      </w:docPartBody>
    </w:docPart>
    <w:docPart>
      <w:docPartPr>
        <w:name w:val="DA659DE68B1A49FBB702CF13132D0BE3"/>
        <w:category>
          <w:name w:val="General"/>
          <w:gallery w:val="placeholder"/>
        </w:category>
        <w:types>
          <w:type w:val="bbPlcHdr"/>
        </w:types>
        <w:behaviors>
          <w:behavior w:val="content"/>
        </w:behaviors>
        <w:guid w:val="{195673AE-3030-44BA-B42C-EF2DE765ED19}"/>
      </w:docPartPr>
      <w:docPartBody>
        <w:p w:rsidR="00000000" w:rsidRDefault="00271451"/>
      </w:docPartBody>
    </w:docPart>
    <w:docPart>
      <w:docPartPr>
        <w:name w:val="9346ABD85708452F8A98831DEB420377"/>
        <w:category>
          <w:name w:val="General"/>
          <w:gallery w:val="placeholder"/>
        </w:category>
        <w:types>
          <w:type w:val="bbPlcHdr"/>
        </w:types>
        <w:behaviors>
          <w:behavior w:val="content"/>
        </w:behaviors>
        <w:guid w:val="{D23A5A43-F444-48BF-BFC3-E95643470BF8}"/>
      </w:docPartPr>
      <w:docPartBody>
        <w:p w:rsidR="00000000" w:rsidRDefault="00271451"/>
      </w:docPartBody>
    </w:docPart>
    <w:docPart>
      <w:docPartPr>
        <w:name w:val="29775667EE4949B3825A5EE06B58EE6D"/>
        <w:category>
          <w:name w:val="General"/>
          <w:gallery w:val="placeholder"/>
        </w:category>
        <w:types>
          <w:type w:val="bbPlcHdr"/>
        </w:types>
        <w:behaviors>
          <w:behavior w:val="content"/>
        </w:behaviors>
        <w:guid w:val="{7C60B694-B23F-46EC-B07E-9DA2CEF9E616}"/>
      </w:docPartPr>
      <w:docPartBody>
        <w:p w:rsidR="00000000" w:rsidRDefault="000030AE" w:rsidP="000030AE">
          <w:pPr>
            <w:pStyle w:val="29775667EE4949B3825A5EE06B58EE6D"/>
          </w:pPr>
          <w:r>
            <w:rPr>
              <w:rFonts w:eastAsia="Times New Roman" w:cs="Times New Roman"/>
              <w:bCs/>
              <w:szCs w:val="24"/>
            </w:rPr>
            <w:t xml:space="preserve"> </w:t>
          </w:r>
        </w:p>
      </w:docPartBody>
    </w:docPart>
    <w:docPart>
      <w:docPartPr>
        <w:name w:val="0FDA2BF626DC4E69A6FA95CFBC10DF24"/>
        <w:category>
          <w:name w:val="General"/>
          <w:gallery w:val="placeholder"/>
        </w:category>
        <w:types>
          <w:type w:val="bbPlcHdr"/>
        </w:types>
        <w:behaviors>
          <w:behavior w:val="content"/>
        </w:behaviors>
        <w:guid w:val="{E7E9DBBE-72F7-4F79-9998-8D02DA3DE5DA}"/>
      </w:docPartPr>
      <w:docPartBody>
        <w:p w:rsidR="00000000" w:rsidRDefault="00271451"/>
      </w:docPartBody>
    </w:docPart>
    <w:docPart>
      <w:docPartPr>
        <w:name w:val="7E1715C9DBCC439F948A93513C9E8E51"/>
        <w:category>
          <w:name w:val="General"/>
          <w:gallery w:val="placeholder"/>
        </w:category>
        <w:types>
          <w:type w:val="bbPlcHdr"/>
        </w:types>
        <w:behaviors>
          <w:behavior w:val="content"/>
        </w:behaviors>
        <w:guid w:val="{43FF5E4D-37CF-422C-BB48-72141251438F}"/>
      </w:docPartPr>
      <w:docPartBody>
        <w:p w:rsidR="00000000" w:rsidRDefault="002714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0AE"/>
    <w:rsid w:val="00042393"/>
    <w:rsid w:val="00075859"/>
    <w:rsid w:val="0011267B"/>
    <w:rsid w:val="001135F3"/>
    <w:rsid w:val="001C5F26"/>
    <w:rsid w:val="001E7483"/>
    <w:rsid w:val="0027145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0A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3D4C300E40F44D297BDFD27F89913E7">
    <w:name w:val="03D4C300E40F44D297BDFD27F89913E7"/>
    <w:rsid w:val="000030AE"/>
    <w:pPr>
      <w:spacing w:after="160" w:line="259" w:lineRule="auto"/>
    </w:pPr>
  </w:style>
  <w:style w:type="paragraph" w:customStyle="1" w:styleId="29775667EE4949B3825A5EE06B58EE6D">
    <w:name w:val="29775667EE4949B3825A5EE06B58EE6D"/>
    <w:rsid w:val="000030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B2B901-A500-4A84-93BA-A289B2AB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436</Words>
  <Characters>2488</Characters>
  <Application>Microsoft Office Word</Application>
  <DocSecurity>0</DocSecurity>
  <Lines>20</Lines>
  <Paragraphs>5</Paragraphs>
  <ScaleCrop>false</ScaleCrop>
  <Company>Texas Legislative Council</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2021-05-15T18:58:00Z</cp:lastPrinted>
  <dcterms:created xsi:type="dcterms:W3CDTF">2015-05-29T14:24:00Z</dcterms:created>
  <dcterms:modified xsi:type="dcterms:W3CDTF">2021-05-15T18:58:00Z</dcterms:modified>
</cp:coreProperties>
</file>

<file path=docProps/custom.xml><?xml version="1.0" encoding="utf-8"?>
<op:Properties xmlns:vt="http://schemas.openxmlformats.org/officeDocument/2006/docPropsVTypes" xmlns:op="http://schemas.openxmlformats.org/officeDocument/2006/custom-properties"/>
</file>