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EC323F" w14:paraId="223BC297" w14:textId="77777777" w:rsidTr="00883DDB">
        <w:tc>
          <w:tcPr>
            <w:tcW w:w="9576" w:type="dxa"/>
            <w:noWrap/>
          </w:tcPr>
          <w:p w14:paraId="28B426A8" w14:textId="77777777" w:rsidR="008423E4" w:rsidRPr="0022177D" w:rsidRDefault="005F1622" w:rsidP="005D3F6D">
            <w:pPr>
              <w:pStyle w:val="Heading1"/>
            </w:pPr>
            <w:bookmarkStart w:id="0" w:name="_GoBack"/>
            <w:bookmarkEnd w:id="0"/>
            <w:r w:rsidRPr="00631897">
              <w:t>BILL ANALYSIS</w:t>
            </w:r>
          </w:p>
        </w:tc>
      </w:tr>
    </w:tbl>
    <w:p w14:paraId="69A4E03D" w14:textId="77777777" w:rsidR="008423E4" w:rsidRPr="0022177D" w:rsidRDefault="008423E4" w:rsidP="005D3F6D">
      <w:pPr>
        <w:jc w:val="center"/>
      </w:pPr>
    </w:p>
    <w:p w14:paraId="753B65A4" w14:textId="77777777" w:rsidR="008423E4" w:rsidRPr="00B31F0E" w:rsidRDefault="008423E4" w:rsidP="005D3F6D"/>
    <w:p w14:paraId="02B72A7C" w14:textId="77777777" w:rsidR="008423E4" w:rsidRPr="00742794" w:rsidRDefault="008423E4" w:rsidP="005D3F6D">
      <w:pPr>
        <w:tabs>
          <w:tab w:val="right" w:pos="9360"/>
        </w:tabs>
      </w:pPr>
    </w:p>
    <w:tbl>
      <w:tblPr>
        <w:tblW w:w="0" w:type="auto"/>
        <w:tblLayout w:type="fixed"/>
        <w:tblLook w:val="01E0" w:firstRow="1" w:lastRow="1" w:firstColumn="1" w:lastColumn="1" w:noHBand="0" w:noVBand="0"/>
      </w:tblPr>
      <w:tblGrid>
        <w:gridCol w:w="9576"/>
      </w:tblGrid>
      <w:tr w:rsidR="00EC323F" w14:paraId="4C2E0649" w14:textId="77777777" w:rsidTr="005159AC">
        <w:tc>
          <w:tcPr>
            <w:tcW w:w="9576" w:type="dxa"/>
          </w:tcPr>
          <w:p w14:paraId="47E58BB9" w14:textId="77777777" w:rsidR="008423E4" w:rsidRPr="00861995" w:rsidRDefault="005F1622" w:rsidP="005D3F6D">
            <w:pPr>
              <w:jc w:val="right"/>
            </w:pPr>
            <w:r>
              <w:t>C.S.H.B. 3760</w:t>
            </w:r>
          </w:p>
        </w:tc>
      </w:tr>
      <w:tr w:rsidR="00EC323F" w14:paraId="3E8B1BC2" w14:textId="77777777" w:rsidTr="005159AC">
        <w:tc>
          <w:tcPr>
            <w:tcW w:w="9576" w:type="dxa"/>
          </w:tcPr>
          <w:p w14:paraId="1CB3F357" w14:textId="77777777" w:rsidR="008423E4" w:rsidRPr="00861995" w:rsidRDefault="005F1622" w:rsidP="005D3F6D">
            <w:pPr>
              <w:jc w:val="right"/>
            </w:pPr>
            <w:r>
              <w:t xml:space="preserve">By: </w:t>
            </w:r>
            <w:r w:rsidR="00793B67">
              <w:t>Oliverson</w:t>
            </w:r>
          </w:p>
        </w:tc>
      </w:tr>
      <w:tr w:rsidR="00EC323F" w14:paraId="2693F7D0" w14:textId="77777777" w:rsidTr="005159AC">
        <w:tc>
          <w:tcPr>
            <w:tcW w:w="9576" w:type="dxa"/>
          </w:tcPr>
          <w:p w14:paraId="79B4C26E" w14:textId="77777777" w:rsidR="008423E4" w:rsidRPr="00861995" w:rsidRDefault="005F1622" w:rsidP="005D3F6D">
            <w:pPr>
              <w:jc w:val="right"/>
            </w:pPr>
            <w:r>
              <w:t>Public Health</w:t>
            </w:r>
          </w:p>
        </w:tc>
      </w:tr>
      <w:tr w:rsidR="00EC323F" w14:paraId="5223CF51" w14:textId="77777777" w:rsidTr="005159AC">
        <w:tc>
          <w:tcPr>
            <w:tcW w:w="9576" w:type="dxa"/>
          </w:tcPr>
          <w:p w14:paraId="1596B82A" w14:textId="77777777" w:rsidR="008423E4" w:rsidRDefault="005F1622" w:rsidP="005D3F6D">
            <w:pPr>
              <w:jc w:val="right"/>
            </w:pPr>
            <w:r>
              <w:t>Committee Report (Substituted)</w:t>
            </w:r>
          </w:p>
        </w:tc>
      </w:tr>
    </w:tbl>
    <w:p w14:paraId="42D528C6" w14:textId="77777777" w:rsidR="008423E4" w:rsidRDefault="008423E4" w:rsidP="005D3F6D">
      <w:pPr>
        <w:tabs>
          <w:tab w:val="right" w:pos="9360"/>
        </w:tabs>
      </w:pPr>
    </w:p>
    <w:p w14:paraId="0689FF50" w14:textId="77777777" w:rsidR="008423E4" w:rsidRDefault="008423E4" w:rsidP="005D3F6D"/>
    <w:p w14:paraId="77144932" w14:textId="77777777" w:rsidR="008423E4" w:rsidRDefault="008423E4" w:rsidP="005D3F6D"/>
    <w:tbl>
      <w:tblPr>
        <w:tblW w:w="0" w:type="auto"/>
        <w:tblCellMar>
          <w:left w:w="115" w:type="dxa"/>
          <w:right w:w="115" w:type="dxa"/>
        </w:tblCellMar>
        <w:tblLook w:val="01E0" w:firstRow="1" w:lastRow="1" w:firstColumn="1" w:lastColumn="1" w:noHBand="0" w:noVBand="0"/>
      </w:tblPr>
      <w:tblGrid>
        <w:gridCol w:w="9360"/>
      </w:tblGrid>
      <w:tr w:rsidR="00EC323F" w14:paraId="533292AC" w14:textId="77777777" w:rsidTr="005159AC">
        <w:tc>
          <w:tcPr>
            <w:tcW w:w="9576" w:type="dxa"/>
          </w:tcPr>
          <w:p w14:paraId="6048F8A6" w14:textId="77777777" w:rsidR="008423E4" w:rsidRPr="00A8133F" w:rsidRDefault="005F1622" w:rsidP="005D3F6D">
            <w:pPr>
              <w:rPr>
                <w:b/>
              </w:rPr>
            </w:pPr>
            <w:r w:rsidRPr="009C1E9A">
              <w:rPr>
                <w:b/>
                <w:u w:val="single"/>
              </w:rPr>
              <w:t>BACKGROUND AND PURPOSE</w:t>
            </w:r>
            <w:r>
              <w:rPr>
                <w:b/>
              </w:rPr>
              <w:t xml:space="preserve"> </w:t>
            </w:r>
          </w:p>
          <w:p w14:paraId="6A77F150" w14:textId="7D0AE31F" w:rsidR="008423E4" w:rsidRDefault="008423E4" w:rsidP="005D3F6D"/>
          <w:p w14:paraId="16717151" w14:textId="7998DDD4" w:rsidR="008423E4" w:rsidRDefault="005F1622" w:rsidP="005D3F6D">
            <w:pPr>
              <w:jc w:val="both"/>
            </w:pPr>
            <w:r>
              <w:t xml:space="preserve">C.S.H.B. 3760 seeks to revise certain provisions of state abortion law, including by making changes in three principal areas. The </w:t>
            </w:r>
            <w:r>
              <w:t>bill abolishes discriminatory abortions motivated by the race, gender, ethnicity, sex, or disability of the preborn child and establishes a related criminal offense and civil remedies. Another group of changes, enforceable only through private civil action</w:t>
            </w:r>
            <w:r>
              <w:t xml:space="preserve">s, prohibits abortion after the developmental point when a preborn child's heartbeat is detectable, subject to medical emergency exceptions. Finally, either contingent on certain events or effective in 2025, the bill prohibits abortion in the state except </w:t>
            </w:r>
            <w:r>
              <w:t>in cases of medical emergency. The different effective dates will allow various legal challenges to current abortion jurisprudence to be sequentially considered by courts of competent jurisdiction and will allow the legislature and the office of the attorn</w:t>
            </w:r>
            <w:r>
              <w:t>ey general to respond appropriately to applicable court rulings.</w:t>
            </w:r>
            <w:r w:rsidR="00680177">
              <w:t xml:space="preserve"> </w:t>
            </w:r>
          </w:p>
          <w:p w14:paraId="1914EF71" w14:textId="77777777" w:rsidR="008423E4" w:rsidRPr="00E26B13" w:rsidRDefault="008423E4" w:rsidP="005D3F6D">
            <w:pPr>
              <w:rPr>
                <w:b/>
              </w:rPr>
            </w:pPr>
          </w:p>
        </w:tc>
      </w:tr>
      <w:tr w:rsidR="00EC323F" w14:paraId="1D879198" w14:textId="77777777" w:rsidTr="005159AC">
        <w:tc>
          <w:tcPr>
            <w:tcW w:w="9576" w:type="dxa"/>
          </w:tcPr>
          <w:p w14:paraId="5631BB68" w14:textId="77777777" w:rsidR="0017725B" w:rsidRDefault="005F1622" w:rsidP="005D3F6D">
            <w:pPr>
              <w:rPr>
                <w:b/>
                <w:u w:val="single"/>
              </w:rPr>
            </w:pPr>
            <w:r>
              <w:rPr>
                <w:b/>
                <w:u w:val="single"/>
              </w:rPr>
              <w:t>CRIMINAL JUSTICE IMPACT</w:t>
            </w:r>
          </w:p>
          <w:p w14:paraId="4CEF6656" w14:textId="77777777" w:rsidR="0017725B" w:rsidRDefault="0017725B" w:rsidP="005D3F6D">
            <w:pPr>
              <w:rPr>
                <w:b/>
                <w:u w:val="single"/>
              </w:rPr>
            </w:pPr>
          </w:p>
          <w:p w14:paraId="4D3A71B4" w14:textId="4D5DD9AC" w:rsidR="0045632E" w:rsidRPr="0045632E" w:rsidRDefault="005F1622" w:rsidP="005D3F6D">
            <w:pPr>
              <w:jc w:val="both"/>
            </w:pPr>
            <w:r>
              <w:t>It is the committee's opinion that this bill expressly does one or more of the following: creates a criminal offense, increases the punishment for an existing crim</w:t>
            </w:r>
            <w:r>
              <w:t>inal offense or category of offenses, or changes the eligibility of a person for community supervision, parole, or mandatory supervision.</w:t>
            </w:r>
          </w:p>
          <w:p w14:paraId="0896D575" w14:textId="77777777" w:rsidR="0017725B" w:rsidRPr="0017725B" w:rsidRDefault="0017725B" w:rsidP="005D3F6D">
            <w:pPr>
              <w:rPr>
                <w:b/>
                <w:u w:val="single"/>
              </w:rPr>
            </w:pPr>
          </w:p>
        </w:tc>
      </w:tr>
      <w:tr w:rsidR="00EC323F" w14:paraId="2A594D7D" w14:textId="77777777" w:rsidTr="005159AC">
        <w:tc>
          <w:tcPr>
            <w:tcW w:w="9576" w:type="dxa"/>
          </w:tcPr>
          <w:p w14:paraId="74E92E83" w14:textId="77777777" w:rsidR="008423E4" w:rsidRPr="00A8133F" w:rsidRDefault="005F1622" w:rsidP="005D3F6D">
            <w:pPr>
              <w:rPr>
                <w:b/>
              </w:rPr>
            </w:pPr>
            <w:r w:rsidRPr="009C1E9A">
              <w:rPr>
                <w:b/>
                <w:u w:val="single"/>
              </w:rPr>
              <w:t>RULEMAKING AUTHORITY</w:t>
            </w:r>
            <w:r>
              <w:rPr>
                <w:b/>
              </w:rPr>
              <w:t xml:space="preserve"> </w:t>
            </w:r>
          </w:p>
          <w:p w14:paraId="30AA3D92" w14:textId="77777777" w:rsidR="008423E4" w:rsidRDefault="008423E4" w:rsidP="005D3F6D"/>
          <w:p w14:paraId="36CB8849" w14:textId="4D11CC4E" w:rsidR="0083763A" w:rsidRDefault="005F1622" w:rsidP="005D3F6D">
            <w:pPr>
              <w:pStyle w:val="Header"/>
              <w:tabs>
                <w:tab w:val="clear" w:pos="4320"/>
                <w:tab w:val="clear" w:pos="8640"/>
              </w:tabs>
              <w:jc w:val="both"/>
            </w:pPr>
            <w:r>
              <w:t>It is the committee's opinion that rulemaking authority is expressly granted to the executive</w:t>
            </w:r>
            <w:r>
              <w:t xml:space="preserve"> commissioner of the Health and Human Services Commission in SECTION 5.01 of this bill.</w:t>
            </w:r>
          </w:p>
          <w:p w14:paraId="01977467" w14:textId="77777777" w:rsidR="008423E4" w:rsidRPr="00E21FDC" w:rsidRDefault="008423E4" w:rsidP="005D3F6D">
            <w:pPr>
              <w:rPr>
                <w:b/>
              </w:rPr>
            </w:pPr>
          </w:p>
        </w:tc>
      </w:tr>
      <w:tr w:rsidR="00EC323F" w14:paraId="5C49B960" w14:textId="77777777" w:rsidTr="005159AC">
        <w:tc>
          <w:tcPr>
            <w:tcW w:w="9576" w:type="dxa"/>
          </w:tcPr>
          <w:p w14:paraId="3EFE857C" w14:textId="77777777" w:rsidR="008423E4" w:rsidRPr="00A8133F" w:rsidRDefault="005F1622" w:rsidP="005D3F6D">
            <w:pPr>
              <w:rPr>
                <w:b/>
              </w:rPr>
            </w:pPr>
            <w:r w:rsidRPr="009C1E9A">
              <w:rPr>
                <w:b/>
                <w:u w:val="single"/>
              </w:rPr>
              <w:t>ANALYSIS</w:t>
            </w:r>
            <w:r>
              <w:rPr>
                <w:b/>
              </w:rPr>
              <w:t xml:space="preserve"> </w:t>
            </w:r>
          </w:p>
          <w:p w14:paraId="4553B98E" w14:textId="77777777" w:rsidR="008423E4" w:rsidRDefault="008423E4" w:rsidP="005D3F6D"/>
          <w:p w14:paraId="66889902" w14:textId="5366F2E3" w:rsidR="007C1CDA" w:rsidRDefault="005F1622" w:rsidP="005D3F6D">
            <w:pPr>
              <w:pStyle w:val="Header"/>
              <w:jc w:val="both"/>
            </w:pPr>
            <w:r>
              <w:t>C.S.H.B. 3760 revises state abortion law to prohibit discriminatory abortion, provide for the availability of perinatal palliative care, prohibit abortions</w:t>
            </w:r>
            <w:r>
              <w:t xml:space="preserve"> after a preborn child's heartbeat is detectable by standard medical methods, and provide for civil and criminal enforcement of certain provisions. The bill, with delayed effect, prohibits abortion in Texas except in certain medical emergencies.</w:t>
            </w:r>
          </w:p>
          <w:p w14:paraId="6D533CBD" w14:textId="77777777" w:rsidR="0042740F" w:rsidRDefault="0042740F" w:rsidP="005D3F6D">
            <w:pPr>
              <w:pStyle w:val="Header"/>
              <w:jc w:val="both"/>
            </w:pPr>
          </w:p>
          <w:p w14:paraId="77160020" w14:textId="7BDC5851" w:rsidR="00127556" w:rsidRDefault="005F1622" w:rsidP="005D3F6D">
            <w:pPr>
              <w:pStyle w:val="Header"/>
              <w:jc w:val="both"/>
            </w:pPr>
            <w:r>
              <w:t xml:space="preserve">C.S.H.B. </w:t>
            </w:r>
            <w:r>
              <w:t xml:space="preserve">3760 </w:t>
            </w:r>
            <w:r w:rsidRPr="004F11BA">
              <w:t>defines "preborn child"</w:t>
            </w:r>
            <w:r>
              <w:t xml:space="preserve"> by reference as an offspring of human beings from conception until birth and replaces </w:t>
            </w:r>
            <w:r w:rsidRPr="004F11BA">
              <w:t>references</w:t>
            </w:r>
            <w:r>
              <w:t xml:space="preserve"> to an unborn child with references to a preborn child in provisions relating to the following: </w:t>
            </w:r>
          </w:p>
          <w:p w14:paraId="220FBC52" w14:textId="545B10AD" w:rsidR="00127556" w:rsidRDefault="005F1622" w:rsidP="005D3F6D">
            <w:pPr>
              <w:pStyle w:val="Header"/>
              <w:numPr>
                <w:ilvl w:val="0"/>
                <w:numId w:val="14"/>
              </w:numPr>
              <w:jc w:val="both"/>
            </w:pPr>
            <w:r>
              <w:t xml:space="preserve">the prohibition of </w:t>
            </w:r>
            <w:r w:rsidRPr="00077B2F">
              <w:t>post-viability</w:t>
            </w:r>
            <w:r>
              <w:t xml:space="preserve"> </w:t>
            </w:r>
            <w:r>
              <w:t xml:space="preserve">abortion; </w:t>
            </w:r>
          </w:p>
          <w:p w14:paraId="49F37AF6" w14:textId="4A9CAEA5" w:rsidR="00127556" w:rsidRDefault="005F1622" w:rsidP="005D3F6D">
            <w:pPr>
              <w:pStyle w:val="Header"/>
              <w:numPr>
                <w:ilvl w:val="0"/>
                <w:numId w:val="14"/>
              </w:numPr>
              <w:jc w:val="both"/>
            </w:pPr>
            <w:r>
              <w:t>informed consent to an abortion;</w:t>
            </w:r>
          </w:p>
          <w:p w14:paraId="77E4BE9D" w14:textId="5943B651" w:rsidR="001003DC" w:rsidRDefault="005F1622" w:rsidP="005D3F6D">
            <w:pPr>
              <w:pStyle w:val="Header"/>
              <w:numPr>
                <w:ilvl w:val="0"/>
                <w:numId w:val="14"/>
              </w:numPr>
              <w:jc w:val="both"/>
            </w:pPr>
            <w:r>
              <w:t>certain prohibited practices under the Medical Practice Act; and</w:t>
            </w:r>
          </w:p>
          <w:p w14:paraId="32ADDD65" w14:textId="77777777" w:rsidR="00127556" w:rsidRDefault="005F1622" w:rsidP="005D3F6D">
            <w:pPr>
              <w:pStyle w:val="Header"/>
              <w:numPr>
                <w:ilvl w:val="0"/>
                <w:numId w:val="14"/>
              </w:numPr>
              <w:jc w:val="both"/>
            </w:pPr>
            <w:r>
              <w:t xml:space="preserve">the Preborn Pain Act. </w:t>
            </w:r>
          </w:p>
          <w:p w14:paraId="5E0C6146" w14:textId="4AF2BB98" w:rsidR="007F0D9E" w:rsidRDefault="005F1622" w:rsidP="005D3F6D">
            <w:pPr>
              <w:pStyle w:val="Header"/>
              <w:jc w:val="both"/>
            </w:pPr>
            <w:r>
              <w:t xml:space="preserve">The bill </w:t>
            </w:r>
            <w:r w:rsidR="0042740F">
              <w:t xml:space="preserve">updates various references to </w:t>
            </w:r>
            <w:r w:rsidR="00CE57CA">
              <w:t>performing an abortion to clarify</w:t>
            </w:r>
            <w:r>
              <w:t xml:space="preserve"> that the </w:t>
            </w:r>
            <w:r w:rsidR="00CE57CA">
              <w:t>applicable</w:t>
            </w:r>
            <w:r>
              <w:t xml:space="preserve"> provisions </w:t>
            </w:r>
            <w:r w:rsidR="00CE57CA">
              <w:t xml:space="preserve">also </w:t>
            </w:r>
            <w:r>
              <w:t>apply to an ind</w:t>
            </w:r>
            <w:r>
              <w:t>uced abortion</w:t>
            </w:r>
            <w:r w:rsidR="00CE57CA">
              <w:t>.</w:t>
            </w:r>
          </w:p>
          <w:p w14:paraId="4E0B379C" w14:textId="131DFD22" w:rsidR="007F0D9E" w:rsidRDefault="007F0D9E" w:rsidP="005D3F6D">
            <w:pPr>
              <w:pStyle w:val="Header"/>
              <w:jc w:val="both"/>
            </w:pPr>
          </w:p>
          <w:p w14:paraId="0084AC5D" w14:textId="77777777" w:rsidR="005D3F6D" w:rsidRDefault="005D3F6D" w:rsidP="005D3F6D">
            <w:pPr>
              <w:pStyle w:val="Header"/>
              <w:jc w:val="both"/>
            </w:pPr>
          </w:p>
          <w:p w14:paraId="4659A178" w14:textId="3F56C8C5" w:rsidR="007D5878" w:rsidRPr="008D7856" w:rsidRDefault="005F1622" w:rsidP="005D3F6D">
            <w:pPr>
              <w:pStyle w:val="Header"/>
              <w:jc w:val="both"/>
              <w:rPr>
                <w:b/>
              </w:rPr>
            </w:pPr>
            <w:r w:rsidRPr="008D7856">
              <w:rPr>
                <w:b/>
              </w:rPr>
              <w:t>Perinatal Palliative Care</w:t>
            </w:r>
          </w:p>
          <w:p w14:paraId="7F60FF89" w14:textId="77777777" w:rsidR="007D5878" w:rsidRDefault="007D5878" w:rsidP="005D3F6D">
            <w:pPr>
              <w:pStyle w:val="Header"/>
              <w:jc w:val="both"/>
            </w:pPr>
          </w:p>
          <w:p w14:paraId="3802541A" w14:textId="7DFE69D3" w:rsidR="009C36CD" w:rsidRDefault="005F1622" w:rsidP="005D3F6D">
            <w:pPr>
              <w:pStyle w:val="Header"/>
              <w:jc w:val="both"/>
            </w:pPr>
            <w:r>
              <w:t xml:space="preserve">C.S.H.B. 3760 amends the Health and Safety Code to require the Health and Human Services Commission (HHSC) to develop and post on its website </w:t>
            </w:r>
            <w:r w:rsidRPr="00781745">
              <w:t xml:space="preserve">informational materials </w:t>
            </w:r>
            <w:r>
              <w:t xml:space="preserve">about </w:t>
            </w:r>
            <w:r w:rsidRPr="004F11BA">
              <w:t>perinatal palliative care</w:t>
            </w:r>
            <w:r>
              <w:t>, defined by th</w:t>
            </w:r>
            <w:r>
              <w:t xml:space="preserve">e bill as </w:t>
            </w:r>
            <w:r w:rsidRPr="00227BA4">
              <w:t xml:space="preserve">the provision of comprehensive, supportive care to reduce the suffering of a pregnant woman, her preborn child, and her family from diagnosis of the preborn child's life-threatening disability through the delivery and possible death of the child </w:t>
            </w:r>
            <w:r w:rsidRPr="00227BA4">
              <w:t>as a result of the disability.</w:t>
            </w:r>
            <w:r w:rsidR="00DD460A">
              <w:t xml:space="preserve"> </w:t>
            </w:r>
            <w:r w:rsidR="00CE57CA">
              <w:t>The term</w:t>
            </w:r>
            <w:r w:rsidRPr="00CC4F67">
              <w:t xml:space="preserve"> includes medical, social, and mental health care, including counseling and health care provided by </w:t>
            </w:r>
            <w:r w:rsidR="00CE57CA">
              <w:t xml:space="preserve">specified </w:t>
            </w:r>
            <w:r w:rsidR="00CE57CA" w:rsidRPr="00257E5D">
              <w:t>professional</w:t>
            </w:r>
            <w:r w:rsidR="00CE57CA">
              <w:t>s</w:t>
            </w:r>
            <w:r w:rsidRPr="00C109EF">
              <w:t>.</w:t>
            </w:r>
            <w:r>
              <w:t xml:space="preserve"> </w:t>
            </w:r>
          </w:p>
          <w:p w14:paraId="4C614947" w14:textId="77777777" w:rsidR="000B291D" w:rsidRDefault="000B291D" w:rsidP="005D3F6D">
            <w:pPr>
              <w:pStyle w:val="Header"/>
              <w:jc w:val="both"/>
            </w:pPr>
          </w:p>
          <w:p w14:paraId="4B450ED8" w14:textId="2F80D797" w:rsidR="000B291D" w:rsidRDefault="005F1622" w:rsidP="005D3F6D">
            <w:pPr>
              <w:pStyle w:val="Header"/>
              <w:jc w:val="both"/>
            </w:pPr>
            <w:r>
              <w:t xml:space="preserve">C.S.H.B. 3760 requires the informational materials to include a description of the health </w:t>
            </w:r>
            <w:r>
              <w:t xml:space="preserve">care and other services available through perinatal palliative care and information about </w:t>
            </w:r>
            <w:r w:rsidR="0087526A">
              <w:t>Medicaid</w:t>
            </w:r>
            <w:r>
              <w:t xml:space="preserve"> benefits that may be available for prenatal care, childbirth, and perinatal palliative care. The bill</w:t>
            </w:r>
            <w:r w:rsidR="0087526A">
              <w:t xml:space="preserve"> </w:t>
            </w:r>
            <w:r w:rsidR="00135A42">
              <w:t xml:space="preserve">requires HHSC also to </w:t>
            </w:r>
            <w:r w:rsidR="00135A42" w:rsidRPr="00227BA4">
              <w:t>develop, regularly update, and publish a geographically indexed list of all perinatal palliative care provi</w:t>
            </w:r>
            <w:r w:rsidR="00135A42">
              <w:t xml:space="preserve">ders and programs in Texas and </w:t>
            </w:r>
            <w:r w:rsidR="0087526A">
              <w:t>does the following</w:t>
            </w:r>
            <w:r w:rsidR="00135A42">
              <w:t xml:space="preserve"> with respect to the list and the instructional materials</w:t>
            </w:r>
            <w:r>
              <w:t>:</w:t>
            </w:r>
          </w:p>
          <w:p w14:paraId="39A8A43F" w14:textId="424FF03E" w:rsidR="000B291D" w:rsidRDefault="005F1622" w:rsidP="005D3F6D">
            <w:pPr>
              <w:pStyle w:val="Header"/>
              <w:numPr>
                <w:ilvl w:val="0"/>
                <w:numId w:val="2"/>
              </w:numPr>
              <w:jc w:val="both"/>
            </w:pPr>
            <w:r>
              <w:t xml:space="preserve">requires HHSC to </w:t>
            </w:r>
            <w:r w:rsidRPr="00227BA4">
              <w:t>post the list</w:t>
            </w:r>
            <w:r w:rsidR="0087526A">
              <w:t>, including contact information,</w:t>
            </w:r>
            <w:r w:rsidRPr="00227BA4">
              <w:t xml:space="preserve"> on </w:t>
            </w:r>
            <w:r>
              <w:t>its</w:t>
            </w:r>
            <w:r w:rsidRPr="00227BA4">
              <w:t xml:space="preserve"> webs</w:t>
            </w:r>
            <w:r w:rsidRPr="00227BA4">
              <w:t>ite</w:t>
            </w:r>
            <w:r>
              <w:t xml:space="preserve"> </w:t>
            </w:r>
            <w:r w:rsidRPr="00227BA4">
              <w:t xml:space="preserve">and </w:t>
            </w:r>
            <w:r>
              <w:t xml:space="preserve">to </w:t>
            </w:r>
            <w:r w:rsidRPr="00227BA4">
              <w:t xml:space="preserve">note the </w:t>
            </w:r>
            <w:r w:rsidR="00BC768B">
              <w:t>listed</w:t>
            </w:r>
            <w:r w:rsidRPr="00227BA4">
              <w:t xml:space="preserve"> providers and programs that p</w:t>
            </w:r>
            <w:r>
              <w:t>rovide services free of charge;</w:t>
            </w:r>
          </w:p>
          <w:p w14:paraId="15B1E9D1" w14:textId="2B3FEABF" w:rsidR="000B291D" w:rsidRDefault="005F1622" w:rsidP="005D3F6D">
            <w:pPr>
              <w:pStyle w:val="Header"/>
              <w:numPr>
                <w:ilvl w:val="0"/>
                <w:numId w:val="2"/>
              </w:numPr>
              <w:jc w:val="both"/>
            </w:pPr>
            <w:r>
              <w:t xml:space="preserve">authorizes HHSC to </w:t>
            </w:r>
            <w:r w:rsidRPr="00227BA4">
              <w:t xml:space="preserve">include </w:t>
            </w:r>
            <w:r>
              <w:t xml:space="preserve">on the list </w:t>
            </w:r>
            <w:r w:rsidRPr="00227BA4">
              <w:t>perinatal palliative care providers and programs in other states that pr</w:t>
            </w:r>
            <w:r>
              <w:t xml:space="preserve">ovide care to Texas residents </w:t>
            </w:r>
            <w:r w:rsidRPr="00227BA4">
              <w:t xml:space="preserve">but </w:t>
            </w:r>
            <w:r>
              <w:t xml:space="preserve">prohibits HHSC from </w:t>
            </w:r>
            <w:r>
              <w:t>including</w:t>
            </w:r>
            <w:r w:rsidRPr="00227BA4">
              <w:t xml:space="preserve"> an abortion provider</w:t>
            </w:r>
            <w:r>
              <w:t xml:space="preserve"> or an affiliate of an abortion provider, as </w:t>
            </w:r>
            <w:r w:rsidR="00BC768B">
              <w:t xml:space="preserve">those terms are </w:t>
            </w:r>
            <w:r>
              <w:t xml:space="preserve">defined by </w:t>
            </w:r>
            <w:r w:rsidR="00BC768B">
              <w:t xml:space="preserve">certain </w:t>
            </w:r>
            <w:r>
              <w:t xml:space="preserve">state law; </w:t>
            </w:r>
          </w:p>
          <w:p w14:paraId="6563C41A" w14:textId="58C9F409" w:rsidR="000B291D" w:rsidRDefault="005F1622" w:rsidP="005D3F6D">
            <w:pPr>
              <w:pStyle w:val="Header"/>
              <w:numPr>
                <w:ilvl w:val="0"/>
                <w:numId w:val="2"/>
              </w:numPr>
              <w:jc w:val="both"/>
            </w:pPr>
            <w:r w:rsidRPr="0061328F">
              <w:t xml:space="preserve">requires </w:t>
            </w:r>
            <w:r>
              <w:t>HHSC</w:t>
            </w:r>
            <w:r w:rsidRPr="0061328F">
              <w:t xml:space="preserve"> to develop the </w:t>
            </w:r>
            <w:r w:rsidRPr="00227BA4">
              <w:t xml:space="preserve">perinatal palliative care </w:t>
            </w:r>
            <w:r w:rsidRPr="0061328F">
              <w:t>informational materials</w:t>
            </w:r>
            <w:r>
              <w:t xml:space="preserve"> and</w:t>
            </w:r>
            <w:r w:rsidRPr="0061328F">
              <w:t xml:space="preserve"> list of providers and programs</w:t>
            </w:r>
            <w:r w:rsidR="00526FD5" w:rsidRPr="00526FD5">
              <w:t xml:space="preserve"> not later than December 1, 2021</w:t>
            </w:r>
            <w:r>
              <w:t>; and</w:t>
            </w:r>
          </w:p>
          <w:p w14:paraId="3F66F6BB" w14:textId="0CEF8687" w:rsidR="000B291D" w:rsidRDefault="005F1622" w:rsidP="005D3F6D">
            <w:pPr>
              <w:pStyle w:val="Header"/>
              <w:numPr>
                <w:ilvl w:val="0"/>
                <w:numId w:val="2"/>
              </w:numPr>
              <w:jc w:val="both"/>
            </w:pPr>
            <w:r w:rsidRPr="00251653">
              <w:t>requires HHSC</w:t>
            </w:r>
            <w:r>
              <w:t>, not later than December 1, 2021</w:t>
            </w:r>
            <w:r w:rsidR="001B34D9">
              <w:t>,</w:t>
            </w:r>
            <w:r>
              <w:t xml:space="preserve"> to develop a form on which a </w:t>
            </w:r>
            <w:r w:rsidRPr="005B615A">
              <w:t>pregnant woman certifies that she has received the informational materials and</w:t>
            </w:r>
            <w:r>
              <w:t xml:space="preserve"> the</w:t>
            </w:r>
            <w:r w:rsidRPr="005B615A">
              <w:t xml:space="preserve"> list of the </w:t>
            </w:r>
            <w:r>
              <w:t xml:space="preserve">providers and programs. </w:t>
            </w:r>
          </w:p>
          <w:p w14:paraId="6C14433D" w14:textId="77777777" w:rsidR="000B291D" w:rsidRDefault="000B291D" w:rsidP="005D3F6D">
            <w:pPr>
              <w:pStyle w:val="Header"/>
              <w:jc w:val="both"/>
            </w:pPr>
          </w:p>
          <w:p w14:paraId="60647D29" w14:textId="77777777" w:rsidR="000B291D" w:rsidRDefault="005F1622" w:rsidP="005D3F6D">
            <w:pPr>
              <w:pStyle w:val="Header"/>
              <w:jc w:val="both"/>
            </w:pPr>
            <w:r>
              <w:t>C.S.H.B. 3760 requires a health care prov</w:t>
            </w:r>
            <w:r>
              <w:t xml:space="preserve">ider who diagnoses a pregnant woman's preborn child as having a life-threatening disability to do the following at the time of the diagnosis: </w:t>
            </w:r>
          </w:p>
          <w:p w14:paraId="0A226D6F" w14:textId="0B5D31E3" w:rsidR="000B291D" w:rsidRDefault="005F1622" w:rsidP="005D3F6D">
            <w:pPr>
              <w:pStyle w:val="Header"/>
              <w:numPr>
                <w:ilvl w:val="0"/>
                <w:numId w:val="1"/>
              </w:numPr>
              <w:jc w:val="both"/>
            </w:pPr>
            <w:r>
              <w:t xml:space="preserve">provide the woman with a written copy of the </w:t>
            </w:r>
            <w:r w:rsidRPr="00227BA4">
              <w:t xml:space="preserve">perinatal palliative care </w:t>
            </w:r>
            <w:r>
              <w:t>informational materials</w:t>
            </w:r>
            <w:r w:rsidR="00C94AAF">
              <w:t>,</w:t>
            </w:r>
            <w:r>
              <w:t xml:space="preserve"> </w:t>
            </w:r>
            <w:r w:rsidR="00C94AAF">
              <w:t xml:space="preserve">the </w:t>
            </w:r>
            <w:r>
              <w:t xml:space="preserve">list of </w:t>
            </w:r>
            <w:r>
              <w:t>providers and programs</w:t>
            </w:r>
            <w:r w:rsidR="00C94AAF">
              <w:t>,</w:t>
            </w:r>
            <w:r>
              <w:t xml:space="preserve"> and the certification form;</w:t>
            </w:r>
            <w:r w:rsidR="008C3989">
              <w:t xml:space="preserve"> and</w:t>
            </w:r>
          </w:p>
          <w:p w14:paraId="7F993B2C" w14:textId="2009167E" w:rsidR="000B291D" w:rsidRDefault="005F1622" w:rsidP="005D3F6D">
            <w:pPr>
              <w:pStyle w:val="Header"/>
              <w:numPr>
                <w:ilvl w:val="0"/>
                <w:numId w:val="1"/>
              </w:numPr>
              <w:jc w:val="both"/>
            </w:pPr>
            <w:r>
              <w:t>obtain from the woman the signed certification form and</w:t>
            </w:r>
            <w:r w:rsidR="008F3205">
              <w:t xml:space="preserve"> </w:t>
            </w:r>
            <w:r>
              <w:t xml:space="preserve">place the form in the woman's medical records. </w:t>
            </w:r>
          </w:p>
          <w:p w14:paraId="347FF1AF" w14:textId="77777777" w:rsidR="000B291D" w:rsidRDefault="000B291D" w:rsidP="005D3F6D">
            <w:pPr>
              <w:pStyle w:val="Header"/>
              <w:jc w:val="both"/>
            </w:pPr>
          </w:p>
          <w:p w14:paraId="22DC3407" w14:textId="77777777" w:rsidR="00D45375" w:rsidRDefault="005F1622" w:rsidP="005D3F6D">
            <w:pPr>
              <w:pStyle w:val="Header"/>
              <w:jc w:val="both"/>
            </w:pPr>
            <w:r>
              <w:t xml:space="preserve">C.S.H.B. 3760 exempts a health care provider from the requirement to provide the informational </w:t>
            </w:r>
            <w:r>
              <w:t xml:space="preserve">materials or certification form if the provider verifies </w:t>
            </w:r>
            <w:r w:rsidR="007D5878">
              <w:t xml:space="preserve">that </w:t>
            </w:r>
            <w:r>
              <w:t xml:space="preserve">the pregnant woman's medical record contains a signed certification form for that pregnancy. </w:t>
            </w:r>
          </w:p>
          <w:p w14:paraId="6D9E1EC1" w14:textId="77777777" w:rsidR="00D45375" w:rsidRDefault="00D45375" w:rsidP="005D3F6D">
            <w:pPr>
              <w:pStyle w:val="Header"/>
              <w:jc w:val="both"/>
            </w:pPr>
          </w:p>
          <w:p w14:paraId="2B67933A" w14:textId="17B0AC34" w:rsidR="000B291D" w:rsidRDefault="005F1622" w:rsidP="005D3F6D">
            <w:pPr>
              <w:pStyle w:val="Header"/>
              <w:jc w:val="both"/>
            </w:pPr>
            <w:r>
              <w:t>C.S.H.B. 3760 establishes the purpose of its perinatal palliative care provisions, which apply</w:t>
            </w:r>
            <w:r w:rsidR="00E10413">
              <w:t xml:space="preserve"> </w:t>
            </w:r>
            <w:r w:rsidRPr="00D45375">
              <w:t>to a</w:t>
            </w:r>
            <w:r w:rsidRPr="00D45375">
              <w:t xml:space="preserve"> diagnosis of a life-threatening disability of a pregnant woman's preborn child made on or after January 1, 2022</w:t>
            </w:r>
            <w:r>
              <w:t>. The bill</w:t>
            </w:r>
            <w:r w:rsidR="00E10413">
              <w:t xml:space="preserve"> requires the executive commissioner of HHSC, not later than December 1, 2021, to adopt any rules necessary to implement those provisions</w:t>
            </w:r>
            <w:r>
              <w:t xml:space="preserve">. </w:t>
            </w:r>
          </w:p>
          <w:p w14:paraId="782A29A2" w14:textId="70F497E1" w:rsidR="000B291D" w:rsidRDefault="005F1622" w:rsidP="005D3F6D">
            <w:pPr>
              <w:pStyle w:val="Header"/>
              <w:jc w:val="both"/>
            </w:pPr>
            <w:r>
              <w:t xml:space="preserve"> </w:t>
            </w:r>
          </w:p>
          <w:p w14:paraId="0A6793B6" w14:textId="11CF966D" w:rsidR="00127556" w:rsidRPr="008D7856" w:rsidRDefault="005F1622" w:rsidP="005D3F6D">
            <w:pPr>
              <w:pStyle w:val="Header"/>
              <w:jc w:val="both"/>
              <w:rPr>
                <w:b/>
              </w:rPr>
            </w:pPr>
            <w:r w:rsidRPr="008D7856">
              <w:rPr>
                <w:b/>
              </w:rPr>
              <w:t>Prohibition of Post-Viability Abortion</w:t>
            </w:r>
          </w:p>
          <w:p w14:paraId="44F32D26" w14:textId="77777777" w:rsidR="00127556" w:rsidRDefault="00127556" w:rsidP="005D3F6D">
            <w:pPr>
              <w:pStyle w:val="Header"/>
              <w:jc w:val="both"/>
            </w:pPr>
          </w:p>
          <w:p w14:paraId="0DE804D7" w14:textId="0ADBA69A" w:rsidR="000B291D" w:rsidRDefault="005F1622" w:rsidP="005D3F6D">
            <w:pPr>
              <w:pStyle w:val="Header"/>
              <w:jc w:val="both"/>
            </w:pPr>
            <w:r>
              <w:t xml:space="preserve">C.S.H.B. 3760 </w:t>
            </w:r>
            <w:r w:rsidR="00957C54">
              <w:t xml:space="preserve">extends </w:t>
            </w:r>
            <w:r>
              <w:t xml:space="preserve">the prohibition against a person intentionally or knowingly performing an abortion during the third trimester of pregnancy </w:t>
            </w:r>
            <w:r w:rsidR="00957C54">
              <w:t xml:space="preserve">to include intentionally or knowingly inducing an abortion during that period. The bill revises </w:t>
            </w:r>
            <w:r w:rsidR="00E44B1B">
              <w:t>an exemption</w:t>
            </w:r>
            <w:r w:rsidR="003E66D2">
              <w:t xml:space="preserve"> to the prohibition for</w:t>
            </w:r>
            <w:r>
              <w:t xml:space="preserve"> a physician who </w:t>
            </w:r>
            <w:r w:rsidR="003E66D2">
              <w:t xml:space="preserve">draws certain conclusions </w:t>
            </w:r>
            <w:r>
              <w:t xml:space="preserve">in good faith according to the physician's best medical judgment </w:t>
            </w:r>
            <w:r w:rsidR="003E66D2">
              <w:t>as follows</w:t>
            </w:r>
            <w:r>
              <w:t>:</w:t>
            </w:r>
          </w:p>
          <w:p w14:paraId="2193BE6D" w14:textId="2E193CE6" w:rsidR="00110BAC" w:rsidRDefault="005F1622" w:rsidP="005D3F6D">
            <w:pPr>
              <w:pStyle w:val="Header"/>
              <w:numPr>
                <w:ilvl w:val="0"/>
                <w:numId w:val="25"/>
              </w:numPr>
              <w:jc w:val="both"/>
            </w:pPr>
            <w:r>
              <w:t>estab</w:t>
            </w:r>
            <w:r>
              <w:t xml:space="preserve">lishes </w:t>
            </w:r>
            <w:r w:rsidR="00E44B1B">
              <w:t>as</w:t>
            </w:r>
            <w:r>
              <w:t xml:space="preserve"> the only such medical conclusion </w:t>
            </w:r>
            <w:r w:rsidR="00E44B1B">
              <w:t>constituting</w:t>
            </w:r>
            <w:r>
              <w:t xml:space="preserve"> an exception to the prohibition </w:t>
            </w:r>
            <w:r w:rsidR="00E44B1B">
              <w:t>a conclusion</w:t>
            </w:r>
            <w:r>
              <w:t xml:space="preserve"> that the abortion is necessary due to a </w:t>
            </w:r>
            <w:r w:rsidRPr="004F11BA">
              <w:t>medical emergency</w:t>
            </w:r>
            <w:r w:rsidR="00BB3CA9">
              <w:t>, as defined by reference;</w:t>
            </w:r>
            <w:r>
              <w:t xml:space="preserve"> </w:t>
            </w:r>
            <w:r w:rsidR="00BB3CA9">
              <w:t>and</w:t>
            </w:r>
          </w:p>
          <w:p w14:paraId="655FF1BC" w14:textId="77777777" w:rsidR="00E44B1B" w:rsidRDefault="005F1622" w:rsidP="005D3F6D">
            <w:pPr>
              <w:pStyle w:val="Header"/>
              <w:numPr>
                <w:ilvl w:val="0"/>
                <w:numId w:val="25"/>
              </w:numPr>
              <w:jc w:val="both"/>
            </w:pPr>
            <w:r>
              <w:t>removes the following medical conclusions from the grounds on which</w:t>
            </w:r>
            <w:r>
              <w:t xml:space="preserve"> the exception may be justified:</w:t>
            </w:r>
          </w:p>
          <w:p w14:paraId="40161731" w14:textId="5F82572C" w:rsidR="002C698E" w:rsidRDefault="005F1622" w:rsidP="005D3F6D">
            <w:pPr>
              <w:pStyle w:val="Header"/>
              <w:numPr>
                <w:ilvl w:val="1"/>
                <w:numId w:val="25"/>
              </w:numPr>
              <w:jc w:val="both"/>
            </w:pPr>
            <w:r>
              <w:t xml:space="preserve">that the fetus is not a viable fetus and the pregnancy is not in the third trimester; </w:t>
            </w:r>
          </w:p>
          <w:p w14:paraId="190E631B" w14:textId="6098A08B" w:rsidR="000B291D" w:rsidRDefault="005F1622" w:rsidP="005D3F6D">
            <w:pPr>
              <w:pStyle w:val="Header"/>
              <w:numPr>
                <w:ilvl w:val="1"/>
                <w:numId w:val="25"/>
              </w:numPr>
              <w:jc w:val="both"/>
            </w:pPr>
            <w:r>
              <w:t xml:space="preserve">that the abortion is necessary to prevent the death or a substantial risk of serious impairment to the physical or mental health of the </w:t>
            </w:r>
            <w:r>
              <w:t>woman; or</w:t>
            </w:r>
          </w:p>
          <w:p w14:paraId="16C70ABA" w14:textId="5A53EAA8" w:rsidR="000B291D" w:rsidRDefault="005F1622" w:rsidP="005D3F6D">
            <w:pPr>
              <w:pStyle w:val="Header"/>
              <w:numPr>
                <w:ilvl w:val="1"/>
                <w:numId w:val="25"/>
              </w:numPr>
              <w:jc w:val="both"/>
            </w:pPr>
            <w:r>
              <w:t>that the fetus has a severe and irreversible abnormality, identified by reliable diagnostic procedures.</w:t>
            </w:r>
          </w:p>
          <w:p w14:paraId="549287E4" w14:textId="2E9A330A" w:rsidR="00172EB6" w:rsidRDefault="00172EB6" w:rsidP="005D3F6D">
            <w:pPr>
              <w:pStyle w:val="Header"/>
              <w:jc w:val="both"/>
            </w:pPr>
          </w:p>
          <w:p w14:paraId="6CA4DD2C" w14:textId="3C0A8595" w:rsidR="006267AD" w:rsidRDefault="005F1622" w:rsidP="005D3F6D">
            <w:pPr>
              <w:pStyle w:val="Header"/>
              <w:jc w:val="both"/>
            </w:pPr>
            <w:r>
              <w:t>The bill amends the Occupations Code to make certain conforming changes</w:t>
            </w:r>
            <w:r w:rsidR="001B4D07">
              <w:t xml:space="preserve"> </w:t>
            </w:r>
            <w:r w:rsidR="001B4D07" w:rsidRPr="001B4D07">
              <w:t>regarding disciplinary actions against licensed physicians</w:t>
            </w:r>
            <w:r w:rsidR="001B4D07">
              <w:t>. Those changes</w:t>
            </w:r>
            <w:r w:rsidR="001B4D07" w:rsidRPr="001B4D07">
              <w:t xml:space="preserve"> apply only to an abortion performed, induced, or attempted to be performed or induced, or other conduct that occurred, on or after January 1, 2022.</w:t>
            </w:r>
          </w:p>
          <w:p w14:paraId="15AF4EE6" w14:textId="77777777" w:rsidR="006267AD" w:rsidRDefault="006267AD" w:rsidP="005D3F6D">
            <w:pPr>
              <w:pStyle w:val="Header"/>
              <w:jc w:val="both"/>
            </w:pPr>
          </w:p>
          <w:p w14:paraId="6CF33B0A" w14:textId="7F55C1D7" w:rsidR="000B291D" w:rsidRPr="008D7856" w:rsidRDefault="005F1622" w:rsidP="005D3F6D">
            <w:pPr>
              <w:pStyle w:val="Header"/>
              <w:jc w:val="both"/>
              <w:rPr>
                <w:b/>
              </w:rPr>
            </w:pPr>
            <w:r w:rsidRPr="008D7856">
              <w:rPr>
                <w:b/>
              </w:rPr>
              <w:t>Preborn Nondiscrimination Act</w:t>
            </w:r>
          </w:p>
          <w:p w14:paraId="17FA4D38" w14:textId="77777777" w:rsidR="00172EB6" w:rsidRDefault="00172EB6" w:rsidP="005D3F6D">
            <w:pPr>
              <w:pStyle w:val="Header"/>
              <w:jc w:val="both"/>
            </w:pPr>
          </w:p>
          <w:p w14:paraId="4A2CD4AF" w14:textId="0A93DFEE" w:rsidR="000B291D" w:rsidRDefault="005F1622" w:rsidP="005D3F6D">
            <w:pPr>
              <w:pStyle w:val="Header"/>
              <w:jc w:val="both"/>
            </w:pPr>
            <w:r>
              <w:t xml:space="preserve">C.S.H.B. 3760 </w:t>
            </w:r>
            <w:r w:rsidR="00CB3614">
              <w:t>prohibits a person from</w:t>
            </w:r>
            <w:r w:rsidR="00081745">
              <w:t xml:space="preserve"> engaging in</w:t>
            </w:r>
            <w:r w:rsidR="00CB3614">
              <w:t xml:space="preserve"> the following conduct:</w:t>
            </w:r>
          </w:p>
          <w:p w14:paraId="34E826B3" w14:textId="63F739B5" w:rsidR="000B291D" w:rsidRDefault="005F1622" w:rsidP="005D3F6D">
            <w:pPr>
              <w:pStyle w:val="Header"/>
              <w:numPr>
                <w:ilvl w:val="0"/>
                <w:numId w:val="6"/>
              </w:numPr>
              <w:jc w:val="both"/>
            </w:pPr>
            <w:r>
              <w:t>knowingly perform</w:t>
            </w:r>
            <w:r w:rsidR="00CB3614">
              <w:t>ing,</w:t>
            </w:r>
            <w:r>
              <w:t xml:space="preserve"> </w:t>
            </w:r>
            <w:r w:rsidR="00D96D3D">
              <w:t>induc</w:t>
            </w:r>
            <w:r w:rsidR="00CB3614">
              <w:t>ing,</w:t>
            </w:r>
            <w:r w:rsidR="00D96D3D">
              <w:t xml:space="preserve"> or </w:t>
            </w:r>
            <w:r>
              <w:t>attempt</w:t>
            </w:r>
            <w:r w:rsidR="00CB3614">
              <w:t>ing</w:t>
            </w:r>
            <w:r>
              <w:t xml:space="preserve"> to perform</w:t>
            </w:r>
            <w:r w:rsidR="00CB3614">
              <w:t xml:space="preserve"> or induce</w:t>
            </w:r>
            <w:r>
              <w:t xml:space="preserve"> an abortion based on the race, ethnicity, sex, </w:t>
            </w:r>
            <w:r w:rsidR="00CB3614">
              <w:t xml:space="preserve">or disability, </w:t>
            </w:r>
            <w:r w:rsidR="00CB3614" w:rsidRPr="00251653">
              <w:t xml:space="preserve">including a probable diagnosis of </w:t>
            </w:r>
            <w:r w:rsidRPr="00251653">
              <w:t>a disability</w:t>
            </w:r>
            <w:r w:rsidR="00172EB6">
              <w:t>,</w:t>
            </w:r>
            <w:r>
              <w:t xml:space="preserve"> of the woman's preborn child; or</w:t>
            </w:r>
          </w:p>
          <w:p w14:paraId="492174CC" w14:textId="71F501B2" w:rsidR="000B291D" w:rsidRDefault="005F1622" w:rsidP="005D3F6D">
            <w:pPr>
              <w:pStyle w:val="Header"/>
              <w:numPr>
                <w:ilvl w:val="0"/>
                <w:numId w:val="6"/>
              </w:numPr>
              <w:jc w:val="both"/>
            </w:pPr>
            <w:r>
              <w:t>us</w:t>
            </w:r>
            <w:r w:rsidR="00172EB6">
              <w:t>ing</w:t>
            </w:r>
            <w:r>
              <w:t xml:space="preserve"> force or the threat of force to intentionally injure or intimidate a person in order to coerce the performance</w:t>
            </w:r>
            <w:r w:rsidR="00172EB6">
              <w:t>,</w:t>
            </w:r>
            <w:r w:rsidR="001144DC">
              <w:t xml:space="preserve"> inducement</w:t>
            </w:r>
            <w:r w:rsidR="00172EB6">
              <w:t>,</w:t>
            </w:r>
            <w:r>
              <w:t xml:space="preserve"> or attempted performance</w:t>
            </w:r>
            <w:r w:rsidR="00172EB6">
              <w:t xml:space="preserve"> or inducement</w:t>
            </w:r>
            <w:r>
              <w:t xml:space="preserve"> of an abortion based on any such factor.  </w:t>
            </w:r>
          </w:p>
          <w:p w14:paraId="238A92CC" w14:textId="0F76C6F8" w:rsidR="000B291D" w:rsidRDefault="005F1622" w:rsidP="005D3F6D">
            <w:pPr>
              <w:pStyle w:val="Header"/>
              <w:jc w:val="both"/>
            </w:pPr>
            <w:r>
              <w:t xml:space="preserve">The bill defines </w:t>
            </w:r>
            <w:r w:rsidR="009D76DB">
              <w:t>"</w:t>
            </w:r>
            <w:r w:rsidRPr="004F11BA">
              <w:t>disability</w:t>
            </w:r>
            <w:r w:rsidR="009D76DB">
              <w:t xml:space="preserve">" </w:t>
            </w:r>
            <w:r>
              <w:t>for purposes of its</w:t>
            </w:r>
            <w:r>
              <w:t xml:space="preserve"> provisions relating </w:t>
            </w:r>
            <w:r w:rsidRPr="00251653">
              <w:t>to a prohibited discriminatory abortion</w:t>
            </w:r>
            <w:r>
              <w:t xml:space="preserve"> as</w:t>
            </w:r>
            <w:r w:rsidR="00D40EF2">
              <w:t xml:space="preserve"> follows</w:t>
            </w:r>
            <w:r>
              <w:t>:</w:t>
            </w:r>
          </w:p>
          <w:p w14:paraId="162E6A0A" w14:textId="5F4F0B10" w:rsidR="000B291D" w:rsidRDefault="005F1622" w:rsidP="005D3F6D">
            <w:pPr>
              <w:pStyle w:val="Header"/>
              <w:numPr>
                <w:ilvl w:val="0"/>
                <w:numId w:val="13"/>
              </w:numPr>
              <w:jc w:val="both"/>
            </w:pPr>
            <w:r>
              <w:t xml:space="preserve">a physical or mental impairment that would substantially limit one or more of an individual's major life activities; </w:t>
            </w:r>
          </w:p>
          <w:p w14:paraId="0DA6B184" w14:textId="1C37B04D" w:rsidR="000B291D" w:rsidRDefault="005F1622" w:rsidP="005D3F6D">
            <w:pPr>
              <w:pStyle w:val="Header"/>
              <w:numPr>
                <w:ilvl w:val="0"/>
                <w:numId w:val="13"/>
              </w:numPr>
              <w:jc w:val="both"/>
            </w:pPr>
            <w:r>
              <w:t>an assessment referencing such a</w:t>
            </w:r>
            <w:r w:rsidR="00D40EF2">
              <w:t>n</w:t>
            </w:r>
            <w:r>
              <w:t xml:space="preserve"> impairment; or </w:t>
            </w:r>
          </w:p>
          <w:p w14:paraId="4EF4CB0D" w14:textId="77777777" w:rsidR="000B291D" w:rsidRDefault="005F1622" w:rsidP="005D3F6D">
            <w:pPr>
              <w:pStyle w:val="Header"/>
              <w:numPr>
                <w:ilvl w:val="0"/>
                <w:numId w:val="13"/>
              </w:numPr>
              <w:jc w:val="both"/>
            </w:pPr>
            <w:r>
              <w:t>a physical disf</w:t>
            </w:r>
            <w:r>
              <w:t>igurement, scoliosis, dwarfism, Down syndrome, albinism, amelia, or any other type of physical, mental, or intellectual abnormality or disease.</w:t>
            </w:r>
          </w:p>
          <w:p w14:paraId="201E911C" w14:textId="77777777" w:rsidR="000B291D" w:rsidRDefault="000B291D" w:rsidP="005D3F6D">
            <w:pPr>
              <w:pStyle w:val="Header"/>
              <w:jc w:val="both"/>
            </w:pPr>
          </w:p>
          <w:p w14:paraId="5EC54BF8" w14:textId="45C8BC47" w:rsidR="00EE350D" w:rsidRDefault="005F1622" w:rsidP="005D3F6D">
            <w:pPr>
              <w:pStyle w:val="Header"/>
              <w:jc w:val="both"/>
            </w:pPr>
            <w:r>
              <w:t xml:space="preserve">C.S.H.B. 3760 </w:t>
            </w:r>
            <w:r w:rsidR="00CB3614">
              <w:t>creates a Class A misdemeanor offense for a person who</w:t>
            </w:r>
            <w:r w:rsidR="00D24E9B">
              <w:t xml:space="preserve"> violates </w:t>
            </w:r>
            <w:r w:rsidR="00D24E9B" w:rsidRPr="00251653">
              <w:t>the bill's prohibition of discriminatory abortion</w:t>
            </w:r>
            <w:r w:rsidR="00D24E9B">
              <w:t>, except that a woman on whom a discriminatory abortion is performed, induced, or attempted to be performed or induced is exempt from prosecution</w:t>
            </w:r>
            <w:r w:rsidR="00CB3614">
              <w:t xml:space="preserve"> </w:t>
            </w:r>
            <w:r>
              <w:t xml:space="preserve">for the violation or for conspiracy to commit the violation. The bill establishes that a </w:t>
            </w:r>
            <w:r w:rsidR="00E644AC">
              <w:t xml:space="preserve">violation by a </w:t>
            </w:r>
            <w:r>
              <w:t xml:space="preserve">physician </w:t>
            </w:r>
            <w:r w:rsidR="00E644AC">
              <w:t>constitutes</w:t>
            </w:r>
            <w:r>
              <w:t xml:space="preserve"> unprofessional conduct for which the physician's license may be suspended or revoked under the Medical Practice Act. </w:t>
            </w:r>
          </w:p>
          <w:p w14:paraId="1DE6FF53" w14:textId="77777777" w:rsidR="00EE350D" w:rsidRDefault="00EE350D" w:rsidP="005D3F6D">
            <w:pPr>
              <w:pStyle w:val="Header"/>
              <w:jc w:val="both"/>
            </w:pPr>
          </w:p>
          <w:p w14:paraId="4FB19B6A" w14:textId="2927141E" w:rsidR="000B291D" w:rsidRDefault="005F1622" w:rsidP="005D3F6D">
            <w:pPr>
              <w:pStyle w:val="Header"/>
              <w:jc w:val="both"/>
            </w:pPr>
            <w:r>
              <w:t>C.S.H.B. 3760 authorizes a civil action to be brought against a person who violates the discriminatory ab</w:t>
            </w:r>
            <w:r>
              <w:t xml:space="preserve">ortion prohibition </w:t>
            </w:r>
            <w:r w:rsidR="005159AC">
              <w:t>by the following persons</w:t>
            </w:r>
            <w:r>
              <w:t xml:space="preserve">: </w:t>
            </w:r>
          </w:p>
          <w:p w14:paraId="6BA40CD8" w14:textId="15529A5E" w:rsidR="000B291D" w:rsidRDefault="005F1622" w:rsidP="005D3F6D">
            <w:pPr>
              <w:pStyle w:val="Header"/>
              <w:numPr>
                <w:ilvl w:val="0"/>
                <w:numId w:val="10"/>
              </w:numPr>
              <w:jc w:val="both"/>
            </w:pPr>
            <w:r>
              <w:t xml:space="preserve">the woman on whom </w:t>
            </w:r>
            <w:r w:rsidR="00A928B2">
              <w:t>the</w:t>
            </w:r>
            <w:r>
              <w:t xml:space="preserve"> abortion was performed</w:t>
            </w:r>
            <w:r w:rsidR="00A928B2">
              <w:t>, induced, or</w:t>
            </w:r>
            <w:r>
              <w:t xml:space="preserve"> attempted;</w:t>
            </w:r>
          </w:p>
          <w:p w14:paraId="0F8DA46C" w14:textId="77777777" w:rsidR="000B291D" w:rsidRDefault="005F1622" w:rsidP="005D3F6D">
            <w:pPr>
              <w:pStyle w:val="Header"/>
              <w:numPr>
                <w:ilvl w:val="0"/>
                <w:numId w:val="10"/>
              </w:numPr>
              <w:jc w:val="both"/>
            </w:pPr>
            <w:r>
              <w:t>the father of the preborn child, unless the woman's pregnancy resulted from the father's criminal conduct; or</w:t>
            </w:r>
          </w:p>
          <w:p w14:paraId="47E970B7" w14:textId="781E7E73" w:rsidR="000B291D" w:rsidRDefault="005F1622" w:rsidP="005D3F6D">
            <w:pPr>
              <w:pStyle w:val="Header"/>
              <w:numPr>
                <w:ilvl w:val="0"/>
                <w:numId w:val="10"/>
              </w:numPr>
              <w:jc w:val="both"/>
            </w:pPr>
            <w:r>
              <w:t>a maternal grandparent of the p</w:t>
            </w:r>
            <w:r>
              <w:t>reborn child</w:t>
            </w:r>
            <w:r w:rsidR="00A928B2">
              <w:t>,</w:t>
            </w:r>
            <w:r>
              <w:t xml:space="preserve"> if the pregnant woman was </w:t>
            </w:r>
            <w:r w:rsidR="00AF662E">
              <w:t xml:space="preserve">less than </w:t>
            </w:r>
            <w:r>
              <w:t xml:space="preserve">18 years of age at the time </w:t>
            </w:r>
            <w:r w:rsidR="00A928B2">
              <w:t xml:space="preserve">of the </w:t>
            </w:r>
            <w:r>
              <w:t xml:space="preserve">abortion or </w:t>
            </w:r>
            <w:r w:rsidR="00A928B2">
              <w:t>attempted abortion</w:t>
            </w:r>
            <w:r>
              <w:t xml:space="preserve"> </w:t>
            </w:r>
            <w:r w:rsidR="00A928B2" w:rsidRPr="00251653">
              <w:t xml:space="preserve">and </w:t>
            </w:r>
            <w:r w:rsidRPr="00251653">
              <w:t>unless</w:t>
            </w:r>
            <w:r>
              <w:t xml:space="preserve"> the woman's pregnancy resulted from the maternal grandparent's criminal conduct.</w:t>
            </w:r>
          </w:p>
          <w:p w14:paraId="47D8E727" w14:textId="246647EA" w:rsidR="000B291D" w:rsidRDefault="005F1622" w:rsidP="005D3F6D">
            <w:pPr>
              <w:pStyle w:val="Header"/>
              <w:jc w:val="both"/>
            </w:pPr>
            <w:r>
              <w:t>The bill authorizes</w:t>
            </w:r>
            <w:r w:rsidR="005159AC">
              <w:t xml:space="preserve"> as</w:t>
            </w:r>
            <w:r w:rsidR="00A928B2">
              <w:t xml:space="preserve"> remedies</w:t>
            </w:r>
            <w:r w:rsidR="005159AC">
              <w:t xml:space="preserve"> in such a civil action injunctive relief, damages, or both</w:t>
            </w:r>
            <w:r w:rsidR="00B863DB">
              <w:t xml:space="preserve"> injunctive relief and damages</w:t>
            </w:r>
            <w:r w:rsidR="00A858E9">
              <w:t>. D</w:t>
            </w:r>
            <w:r w:rsidR="005159AC">
              <w:t xml:space="preserve">amages include </w:t>
            </w:r>
            <w:r>
              <w:t>actual damages</w:t>
            </w:r>
            <w:r w:rsidR="00A858E9">
              <w:t xml:space="preserve"> </w:t>
            </w:r>
            <w:r w:rsidR="00A858E9" w:rsidRPr="00A858E9">
              <w:t>for all psychological, emotional, and physical injuries resulting from the violation</w:t>
            </w:r>
            <w:r w:rsidR="005159AC">
              <w:t>,</w:t>
            </w:r>
            <w:r>
              <w:t xml:space="preserve"> </w:t>
            </w:r>
            <w:r w:rsidR="005159AC">
              <w:t>c</w:t>
            </w:r>
            <w:r>
              <w:t>ourt costs</w:t>
            </w:r>
            <w:r w:rsidR="005159AC">
              <w:t xml:space="preserve">, </w:t>
            </w:r>
            <w:r>
              <w:t>and reasonable attorney's fees</w:t>
            </w:r>
            <w:r w:rsidR="00A858E9">
              <w:t>.</w:t>
            </w:r>
            <w:r>
              <w:t xml:space="preserve"> The</w:t>
            </w:r>
            <w:r>
              <w:t xml:space="preserve"> bill </w:t>
            </w:r>
            <w:r w:rsidR="00A928B2">
              <w:t>provides for venue</w:t>
            </w:r>
            <w:r w:rsidR="00B863DB">
              <w:t>,</w:t>
            </w:r>
            <w:r w:rsidR="00A858E9">
              <w:t xml:space="preserve"> </w:t>
            </w:r>
            <w:r w:rsidR="00B863DB" w:rsidRPr="00B863DB">
              <w:t>requires the action to be brought not later than the sixth anniversary of the date of the violation</w:t>
            </w:r>
            <w:r w:rsidR="00B863DB">
              <w:t>,</w:t>
            </w:r>
            <w:r w:rsidR="00B863DB" w:rsidRPr="00B863DB">
              <w:t xml:space="preserve"> </w:t>
            </w:r>
            <w:r w:rsidR="00A928B2">
              <w:t xml:space="preserve">and </w:t>
            </w:r>
            <w:r>
              <w:t xml:space="preserve">prohibits </w:t>
            </w:r>
            <w:r w:rsidR="00A858E9">
              <w:t xml:space="preserve">such </w:t>
            </w:r>
            <w:r>
              <w:t xml:space="preserve">a civil action from being brought against a woman on whom </w:t>
            </w:r>
            <w:r w:rsidR="00A928B2">
              <w:t xml:space="preserve">a </w:t>
            </w:r>
            <w:r>
              <w:t>discriminatory abortion is performed</w:t>
            </w:r>
            <w:r w:rsidR="00A858E9">
              <w:t>, induced,</w:t>
            </w:r>
            <w:r>
              <w:t xml:space="preserve"> or </w:t>
            </w:r>
            <w:r>
              <w:t xml:space="preserve">attempted. </w:t>
            </w:r>
            <w:r w:rsidR="00A858E9" w:rsidRPr="00251653">
              <w:t>The remedies authorized by these provisions are in addition to any other remedy available by law.</w:t>
            </w:r>
          </w:p>
          <w:p w14:paraId="67289D14" w14:textId="48ACB45E" w:rsidR="001144DC" w:rsidRDefault="001144DC" w:rsidP="005D3F6D">
            <w:pPr>
              <w:pStyle w:val="Header"/>
              <w:jc w:val="both"/>
            </w:pPr>
          </w:p>
          <w:p w14:paraId="24906213" w14:textId="107903C8" w:rsidR="00053C07" w:rsidRDefault="005F1622" w:rsidP="005D3F6D">
            <w:pPr>
              <w:pStyle w:val="Header"/>
              <w:jc w:val="both"/>
            </w:pPr>
            <w:r>
              <w:t xml:space="preserve">The provisions of C.S.H.B. 3760 </w:t>
            </w:r>
            <w:r w:rsidRPr="00257E5D">
              <w:t>relating to the prohibition of discriminatory</w:t>
            </w:r>
            <w:r>
              <w:t xml:space="preserve"> abortion </w:t>
            </w:r>
            <w:r w:rsidRPr="00053C07">
              <w:t xml:space="preserve">apply only to an abortion performed, induced, or attempted </w:t>
            </w:r>
            <w:r w:rsidRPr="00053C07">
              <w:t>to be performed or induced</w:t>
            </w:r>
            <w:r w:rsidR="00015E28">
              <w:t>,</w:t>
            </w:r>
            <w:r w:rsidRPr="00053C07">
              <w:t xml:space="preserve"> or other conduct that occurred</w:t>
            </w:r>
            <w:r w:rsidR="00015E28">
              <w:t>,</w:t>
            </w:r>
            <w:r w:rsidRPr="00053C07">
              <w:t xml:space="preserve"> on or after January 1, 2022.</w:t>
            </w:r>
          </w:p>
          <w:p w14:paraId="2D13C5D7" w14:textId="583F509B" w:rsidR="0008168D" w:rsidRDefault="0008168D" w:rsidP="005D3F6D">
            <w:pPr>
              <w:pStyle w:val="Header"/>
              <w:jc w:val="both"/>
              <w:rPr>
                <w:b/>
              </w:rPr>
            </w:pPr>
          </w:p>
          <w:p w14:paraId="10043070" w14:textId="77777777" w:rsidR="005D3F6D" w:rsidRDefault="005D3F6D" w:rsidP="005D3F6D">
            <w:pPr>
              <w:pStyle w:val="Header"/>
              <w:jc w:val="both"/>
              <w:rPr>
                <w:b/>
              </w:rPr>
            </w:pPr>
          </w:p>
          <w:p w14:paraId="0F410A33" w14:textId="2F1B7CF7" w:rsidR="00AE0058" w:rsidRPr="008D7856" w:rsidRDefault="005F1622" w:rsidP="005D3F6D">
            <w:pPr>
              <w:pStyle w:val="Header"/>
              <w:jc w:val="both"/>
              <w:rPr>
                <w:b/>
              </w:rPr>
            </w:pPr>
            <w:r>
              <w:rPr>
                <w:b/>
              </w:rPr>
              <w:t>General Provisions of the Woman's Right to Know Act</w:t>
            </w:r>
          </w:p>
          <w:p w14:paraId="6623D5B5" w14:textId="77777777" w:rsidR="00AE0058" w:rsidRDefault="00AE0058" w:rsidP="005D3F6D">
            <w:pPr>
              <w:pStyle w:val="Header"/>
              <w:jc w:val="both"/>
            </w:pPr>
          </w:p>
          <w:p w14:paraId="1C1F0746" w14:textId="77777777" w:rsidR="001144DC" w:rsidRDefault="005F1622" w:rsidP="005D3F6D">
            <w:pPr>
              <w:pStyle w:val="Header"/>
              <w:jc w:val="both"/>
            </w:pPr>
            <w:r>
              <w:t xml:space="preserve">C.S.H.B. 3760 requires the attorney general to </w:t>
            </w:r>
            <w:r w:rsidRPr="001144DC">
              <w:t xml:space="preserve">certify and submit a written report to the governor and the </w:t>
            </w:r>
            <w:r w:rsidRPr="001144DC">
              <w:t>legislature not later than the 31st day after the date any of the following occurs:</w:t>
            </w:r>
          </w:p>
          <w:p w14:paraId="6D66B755" w14:textId="225D0776" w:rsidR="001144DC" w:rsidRDefault="005F1622" w:rsidP="005D3F6D">
            <w:pPr>
              <w:pStyle w:val="Header"/>
              <w:numPr>
                <w:ilvl w:val="0"/>
                <w:numId w:val="15"/>
              </w:numPr>
              <w:jc w:val="both"/>
            </w:pPr>
            <w:r>
              <w:t>the issuance of a U.S.</w:t>
            </w:r>
            <w:r w:rsidRPr="001144DC">
              <w:t xml:space="preserve"> Supreme Court judgment in a decision overruling, wholly or partly, </w:t>
            </w:r>
            <w:r w:rsidRPr="008D7856">
              <w:rPr>
                <w:i/>
              </w:rPr>
              <w:t>Roe v. Wade</w:t>
            </w:r>
            <w:r w:rsidRPr="001144DC">
              <w:t xml:space="preserve">, </w:t>
            </w:r>
            <w:r w:rsidR="001842A2" w:rsidRPr="001842A2">
              <w:t>410 U.S. 113 (1973),</w:t>
            </w:r>
            <w:r w:rsidR="001842A2">
              <w:t xml:space="preserve"> </w:t>
            </w:r>
            <w:r w:rsidR="0073144F">
              <w:t xml:space="preserve">as modified by </w:t>
            </w:r>
            <w:r w:rsidR="0073144F" w:rsidRPr="008D7856">
              <w:rPr>
                <w:i/>
              </w:rPr>
              <w:t>Planned Parenthood v. Casey</w:t>
            </w:r>
            <w:r w:rsidR="0073144F">
              <w:t>,</w:t>
            </w:r>
            <w:r w:rsidR="001842A2">
              <w:t xml:space="preserve"> </w:t>
            </w:r>
            <w:r w:rsidR="001842A2" w:rsidRPr="001842A2">
              <w:t>505 U.S. 833 (1992)</w:t>
            </w:r>
            <w:r w:rsidR="001842A2">
              <w:t>,</w:t>
            </w:r>
            <w:r w:rsidR="0073144F">
              <w:t xml:space="preserve"> </w:t>
            </w:r>
            <w:r w:rsidRPr="001144DC">
              <w:t>thereby allowing the states to prohibit abortion;</w:t>
            </w:r>
          </w:p>
          <w:p w14:paraId="18942CD8" w14:textId="77777777" w:rsidR="0060304A" w:rsidRDefault="005F1622" w:rsidP="005D3F6D">
            <w:pPr>
              <w:pStyle w:val="Header"/>
              <w:numPr>
                <w:ilvl w:val="0"/>
                <w:numId w:val="15"/>
              </w:numPr>
              <w:jc w:val="both"/>
            </w:pPr>
            <w:r w:rsidRPr="0060304A">
              <w:t>the iss</w:t>
            </w:r>
            <w:r>
              <w:t>uance of any other U.S.</w:t>
            </w:r>
            <w:r w:rsidRPr="0060304A">
              <w:t xml:space="preserve"> Supreme Court judgment in a decision that recognizes, wholly or partly, the authority of states to prohibit abortion; or</w:t>
            </w:r>
          </w:p>
          <w:p w14:paraId="078922C7" w14:textId="77777777" w:rsidR="0060304A" w:rsidRDefault="005F1622" w:rsidP="005D3F6D">
            <w:pPr>
              <w:pStyle w:val="Header"/>
              <w:numPr>
                <w:ilvl w:val="0"/>
                <w:numId w:val="15"/>
              </w:numPr>
              <w:jc w:val="both"/>
            </w:pPr>
            <w:r w:rsidRPr="0060304A">
              <w:t>the adoption of a</w:t>
            </w:r>
            <w:r>
              <w:t>n amendment to the U</w:t>
            </w:r>
            <w:r>
              <w:t>.S.</w:t>
            </w:r>
            <w:r w:rsidRPr="0060304A">
              <w:t xml:space="preserve"> Constitution that, wholly or partly, restores to the states the authority to prohibit abortion.</w:t>
            </w:r>
          </w:p>
          <w:p w14:paraId="3307EAA2" w14:textId="77777777" w:rsidR="0060304A" w:rsidRDefault="005F1622" w:rsidP="005D3F6D">
            <w:pPr>
              <w:pStyle w:val="Header"/>
              <w:jc w:val="both"/>
            </w:pPr>
            <w:r>
              <w:t xml:space="preserve">The bill requires the attorney general to </w:t>
            </w:r>
            <w:r w:rsidRPr="0060304A">
              <w:t>make available a copy of the re</w:t>
            </w:r>
            <w:r>
              <w:t xml:space="preserve">port </w:t>
            </w:r>
            <w:r w:rsidRPr="0060304A">
              <w:t>on</w:t>
            </w:r>
            <w:r>
              <w:t xml:space="preserve"> the attorney general's</w:t>
            </w:r>
            <w:r w:rsidRPr="0060304A">
              <w:t xml:space="preserve"> website not later than the 31st day after the date t</w:t>
            </w:r>
            <w:r w:rsidRPr="0060304A">
              <w:t>he attorney general submits the report.</w:t>
            </w:r>
          </w:p>
          <w:p w14:paraId="51C1277C" w14:textId="77777777" w:rsidR="0060304A" w:rsidRDefault="0060304A" w:rsidP="005D3F6D">
            <w:pPr>
              <w:pStyle w:val="Header"/>
              <w:jc w:val="both"/>
            </w:pPr>
          </w:p>
          <w:p w14:paraId="729F30B6" w14:textId="775804A6" w:rsidR="00A94F19" w:rsidRDefault="005F1622" w:rsidP="005D3F6D">
            <w:pPr>
              <w:pStyle w:val="Header"/>
              <w:jc w:val="both"/>
            </w:pPr>
            <w:r>
              <w:t>C.</w:t>
            </w:r>
            <w:r w:rsidRPr="00682EA5">
              <w:t>S.</w:t>
            </w:r>
            <w:r>
              <w:t>H.</w:t>
            </w:r>
            <w:r w:rsidRPr="00682EA5">
              <w:t xml:space="preserve">B. </w:t>
            </w:r>
            <w:r>
              <w:t>3760</w:t>
            </w:r>
            <w:r w:rsidRPr="00682EA5">
              <w:t xml:space="preserve"> requires a physician who performs or induces an abortion on a pregnant woman because of a medical emergency to execute a written document that certifies the abortion is necessary due to a medical emerg</w:t>
            </w:r>
            <w:r w:rsidRPr="00682EA5">
              <w:t>ency and specifies the woman's medical condition requiring the abortion. The bill requires the physician to place the document in the pregnant woman's medical record and maintain a copy of the document in the physician's practice records</w:t>
            </w:r>
            <w:r>
              <w:t>.</w:t>
            </w:r>
          </w:p>
          <w:p w14:paraId="55B80E04" w14:textId="77777777" w:rsidR="00A94F19" w:rsidRDefault="00A94F19" w:rsidP="005D3F6D">
            <w:pPr>
              <w:pStyle w:val="Header"/>
              <w:jc w:val="both"/>
            </w:pPr>
          </w:p>
          <w:p w14:paraId="2D6222E4" w14:textId="06B75C74" w:rsidR="00682EA5" w:rsidRPr="00682EA5" w:rsidRDefault="005F1622" w:rsidP="005D3F6D">
            <w:pPr>
              <w:pStyle w:val="Header"/>
              <w:jc w:val="both"/>
            </w:pPr>
            <w:r>
              <w:t>C.S.H.B. 3760 re</w:t>
            </w:r>
            <w:r>
              <w:t>quires a physician who performs or induces an abortion on a pregnant woman to do the following:</w:t>
            </w:r>
          </w:p>
          <w:p w14:paraId="410FC808" w14:textId="2DA15EC1" w:rsidR="008E7D01" w:rsidRDefault="005F1622" w:rsidP="005D3F6D">
            <w:pPr>
              <w:pStyle w:val="Header"/>
              <w:numPr>
                <w:ilvl w:val="0"/>
                <w:numId w:val="26"/>
              </w:numPr>
              <w:jc w:val="both"/>
            </w:pPr>
            <w:r w:rsidRPr="00682EA5">
              <w:t>if the abortion is performed or induced to preserve the health of the pregnant woman, execute a written document that specifies the medical condition the aborti</w:t>
            </w:r>
            <w:r w:rsidRPr="00682EA5">
              <w:t xml:space="preserve">on is asserted to address and provides the medical rationale for the physician's conclusion that the abortion is necessary to address the medical condition; </w:t>
            </w:r>
            <w:r w:rsidR="00AB0CE3">
              <w:t>or</w:t>
            </w:r>
          </w:p>
          <w:p w14:paraId="37A86ECD" w14:textId="0E21C9D1" w:rsidR="008E7D01" w:rsidRDefault="005F1622" w:rsidP="005D3F6D">
            <w:pPr>
              <w:pStyle w:val="Header"/>
              <w:numPr>
                <w:ilvl w:val="0"/>
                <w:numId w:val="26"/>
              </w:numPr>
              <w:jc w:val="both"/>
            </w:pPr>
            <w:r w:rsidRPr="00682EA5">
              <w:t>for an abortion other than an abortion to preserve the pregnant woman's health, specify in a wri</w:t>
            </w:r>
            <w:r w:rsidRPr="00682EA5">
              <w:t>tten document that maternal health is not a purpose of the abortion</w:t>
            </w:r>
            <w:r w:rsidR="00B369EB">
              <w:t>.</w:t>
            </w:r>
            <w:r w:rsidRPr="00682EA5">
              <w:t xml:space="preserve"> </w:t>
            </w:r>
          </w:p>
          <w:p w14:paraId="4B5F3C96" w14:textId="1D5B0149" w:rsidR="00682EA5" w:rsidRDefault="005F1622" w:rsidP="005D3F6D">
            <w:pPr>
              <w:pStyle w:val="Header"/>
              <w:jc w:val="both"/>
            </w:pPr>
            <w:r>
              <w:t xml:space="preserve">The bill requires the physician to </w:t>
            </w:r>
            <w:r w:rsidRPr="00682EA5">
              <w:t>maintain</w:t>
            </w:r>
            <w:r>
              <w:t xml:space="preserve"> a copy of the document</w:t>
            </w:r>
            <w:r w:rsidRPr="00682EA5">
              <w:t xml:space="preserve"> </w:t>
            </w:r>
            <w:r w:rsidR="00AB0CE3" w:rsidRPr="00682EA5">
              <w:t>in the physician's practice records</w:t>
            </w:r>
            <w:r w:rsidRPr="00682EA5">
              <w:t>.</w:t>
            </w:r>
          </w:p>
          <w:p w14:paraId="5A02D911" w14:textId="77777777" w:rsidR="00E604C3" w:rsidRDefault="00E604C3" w:rsidP="005D3F6D">
            <w:pPr>
              <w:pStyle w:val="Header"/>
              <w:jc w:val="both"/>
            </w:pPr>
          </w:p>
          <w:p w14:paraId="7C3C6C49" w14:textId="2FFB35EF" w:rsidR="00E604C3" w:rsidRPr="008D7856" w:rsidRDefault="005F1622" w:rsidP="005D3F6D">
            <w:pPr>
              <w:pStyle w:val="Header"/>
              <w:jc w:val="both"/>
              <w:rPr>
                <w:b/>
              </w:rPr>
            </w:pPr>
            <w:r w:rsidRPr="008D7856">
              <w:rPr>
                <w:b/>
              </w:rPr>
              <w:t>Informed Consent</w:t>
            </w:r>
            <w:r w:rsidR="00C51D45" w:rsidRPr="008D7856">
              <w:rPr>
                <w:b/>
              </w:rPr>
              <w:t xml:space="preserve"> to Abortion</w:t>
            </w:r>
          </w:p>
          <w:p w14:paraId="6FC832C5" w14:textId="77777777" w:rsidR="000B291D" w:rsidRDefault="000B291D" w:rsidP="005D3F6D">
            <w:pPr>
              <w:pStyle w:val="Header"/>
              <w:jc w:val="both"/>
            </w:pPr>
          </w:p>
          <w:p w14:paraId="6E50959E" w14:textId="7D9CA247" w:rsidR="000B291D" w:rsidRDefault="005F1622" w:rsidP="005D3F6D">
            <w:pPr>
              <w:pStyle w:val="Header"/>
              <w:jc w:val="both"/>
            </w:pPr>
            <w:r>
              <w:t>C.S.H.B. 3760</w:t>
            </w:r>
            <w:r w:rsidR="00E20E67">
              <w:t xml:space="preserve"> makes the following revisions</w:t>
            </w:r>
            <w:r>
              <w:t xml:space="preserve"> </w:t>
            </w:r>
            <w:r w:rsidR="00B8558F">
              <w:t>to provisions relating to</w:t>
            </w:r>
            <w:r w:rsidR="002C1E65">
              <w:t xml:space="preserve"> </w:t>
            </w:r>
            <w:r w:rsidR="00E604C3">
              <w:t xml:space="preserve">the establishment of </w:t>
            </w:r>
            <w:r w:rsidR="002C1E65">
              <w:t>voluntary and informed</w:t>
            </w:r>
            <w:r>
              <w:t xml:space="preserve"> consent to an abortion:</w:t>
            </w:r>
          </w:p>
          <w:p w14:paraId="7C42FAA1" w14:textId="5A407F40" w:rsidR="00E20E67" w:rsidRDefault="005F1622" w:rsidP="005D3F6D">
            <w:pPr>
              <w:pStyle w:val="Header"/>
              <w:numPr>
                <w:ilvl w:val="0"/>
                <w:numId w:val="7"/>
              </w:numPr>
              <w:jc w:val="both"/>
            </w:pPr>
            <w:r>
              <w:t xml:space="preserve">clarifies that the </w:t>
            </w:r>
            <w:r w:rsidR="00B8558F">
              <w:t xml:space="preserve">informed </w:t>
            </w:r>
            <w:r>
              <w:t xml:space="preserve">consent </w:t>
            </w:r>
            <w:r w:rsidR="00B8558F">
              <w:t>provisions</w:t>
            </w:r>
            <w:r>
              <w:t xml:space="preserve"> </w:t>
            </w:r>
            <w:r w:rsidR="00C51D45">
              <w:t xml:space="preserve">of the Woman's Right to Know Act </w:t>
            </w:r>
            <w:r>
              <w:t>apply to an induced abortion;</w:t>
            </w:r>
            <w:r w:rsidR="001F5A8C">
              <w:t xml:space="preserve"> and</w:t>
            </w:r>
          </w:p>
          <w:p w14:paraId="502281E0" w14:textId="685B0399" w:rsidR="000B291D" w:rsidRDefault="005F1622" w:rsidP="005D3F6D">
            <w:pPr>
              <w:pStyle w:val="Header"/>
              <w:numPr>
                <w:ilvl w:val="0"/>
                <w:numId w:val="7"/>
              </w:numPr>
              <w:jc w:val="both"/>
            </w:pPr>
            <w:r>
              <w:t xml:space="preserve">requires </w:t>
            </w:r>
            <w:r w:rsidR="00E20E67">
              <w:t>the physician who is to perform or induce the abortion to inform the pregnant woman of</w:t>
            </w:r>
            <w:r>
              <w:t xml:space="preserve"> the </w:t>
            </w:r>
            <w:r w:rsidR="00E20E67">
              <w:t xml:space="preserve">bill's discriminatory abortion </w:t>
            </w:r>
            <w:r>
              <w:t xml:space="preserve">prohibition. </w:t>
            </w:r>
          </w:p>
          <w:p w14:paraId="73639230" w14:textId="77777777" w:rsidR="00AE0058" w:rsidRDefault="00AE0058" w:rsidP="005D3F6D">
            <w:pPr>
              <w:pStyle w:val="Header"/>
              <w:jc w:val="both"/>
            </w:pPr>
          </w:p>
          <w:p w14:paraId="4CF284A3" w14:textId="08DA9BF1" w:rsidR="00996A3D" w:rsidRDefault="005F1622" w:rsidP="005D3F6D">
            <w:pPr>
              <w:pStyle w:val="Header"/>
              <w:jc w:val="both"/>
            </w:pPr>
            <w:r>
              <w:t>C.S.H.B. 3760 requires a physician who is to perform an abortion on a pregnant woman whose preborn child has been diagnosed with a life-threatening disability</w:t>
            </w:r>
            <w:r w:rsidR="00C5256E">
              <w:t xml:space="preserve"> to </w:t>
            </w:r>
            <w:r w:rsidR="00C5256E" w:rsidRPr="00251653">
              <w:t>inform the woman</w:t>
            </w:r>
            <w:r w:rsidR="00E604C3" w:rsidRPr="00251653">
              <w:t xml:space="preserve"> for purposes of </w:t>
            </w:r>
            <w:r w:rsidR="00C51D45" w:rsidRPr="00251653">
              <w:t xml:space="preserve">the </w:t>
            </w:r>
            <w:r w:rsidR="00E604C3" w:rsidRPr="00251653">
              <w:t>informed consent procedure</w:t>
            </w:r>
            <w:r w:rsidR="00E604C3">
              <w:t>s</w:t>
            </w:r>
            <w:r w:rsidR="00C5256E">
              <w:t xml:space="preserve">, orally and in person, of the availability of perinatal palliative care and provide the woman with </w:t>
            </w:r>
            <w:r w:rsidR="008E4F55">
              <w:t>the related informational materials, list of care providers and programs, and certification form</w:t>
            </w:r>
            <w:r w:rsidR="00C5256E">
              <w:t xml:space="preserve"> required by the bill. The </w:t>
            </w:r>
            <w:r>
              <w:t xml:space="preserve">bill </w:t>
            </w:r>
            <w:r w:rsidR="008E4F55">
              <w:t>sets</w:t>
            </w:r>
            <w:r>
              <w:t xml:space="preserve"> the following deadlines for the fulfil</w:t>
            </w:r>
            <w:r w:rsidR="00907F6A">
              <w:t>l</w:t>
            </w:r>
            <w:r>
              <w:t>ment of this requirement:</w:t>
            </w:r>
          </w:p>
          <w:p w14:paraId="6E708249" w14:textId="216E6381" w:rsidR="00996A3D" w:rsidRDefault="005F1622" w:rsidP="005D3F6D">
            <w:pPr>
              <w:pStyle w:val="Header"/>
              <w:numPr>
                <w:ilvl w:val="0"/>
                <w:numId w:val="27"/>
              </w:numPr>
              <w:jc w:val="both"/>
            </w:pPr>
            <w:r>
              <w:t xml:space="preserve">at least 24 hours before the abortion; or </w:t>
            </w:r>
          </w:p>
          <w:p w14:paraId="454B17E2" w14:textId="4147FE90" w:rsidR="000B291D" w:rsidRDefault="005F1622" w:rsidP="005D3F6D">
            <w:pPr>
              <w:pStyle w:val="Header"/>
              <w:numPr>
                <w:ilvl w:val="0"/>
                <w:numId w:val="27"/>
              </w:numPr>
              <w:jc w:val="both"/>
            </w:pPr>
            <w:r>
              <w:t>at least two hours before the abortion</w:t>
            </w:r>
            <w:r w:rsidR="00996A3D">
              <w:t>,</w:t>
            </w:r>
            <w:r>
              <w:t xml:space="preserve"> if the pregnant woman waives the requirement by certifying that she</w:t>
            </w:r>
            <w:r>
              <w:t xml:space="preserve"> currently lives 100 miles or more from the nearest </w:t>
            </w:r>
            <w:r w:rsidR="00996A3D">
              <w:t xml:space="preserve">licensed </w:t>
            </w:r>
            <w:r>
              <w:t xml:space="preserve">abortion provider or </w:t>
            </w:r>
            <w:r w:rsidR="00996A3D" w:rsidRPr="00251653">
              <w:t>from</w:t>
            </w:r>
            <w:r w:rsidR="00996A3D">
              <w:t xml:space="preserve"> </w:t>
            </w:r>
            <w:r>
              <w:t>a facility in which more than 50 abortions are performed in a</w:t>
            </w:r>
            <w:r w:rsidR="00996A3D">
              <w:t>ny</w:t>
            </w:r>
            <w:r>
              <w:t xml:space="preserve"> 12</w:t>
            </w:r>
            <w:r w:rsidR="00B25E8C">
              <w:noBreakHyphen/>
            </w:r>
            <w:r>
              <w:t>month period</w:t>
            </w:r>
            <w:r w:rsidR="00996A3D">
              <w:t>.</w:t>
            </w:r>
            <w:r>
              <w:t xml:space="preserve"> </w:t>
            </w:r>
          </w:p>
          <w:p w14:paraId="4BC71034" w14:textId="5ABBCF77" w:rsidR="000B291D" w:rsidRDefault="005F1622" w:rsidP="005D3F6D">
            <w:pPr>
              <w:pStyle w:val="Header"/>
              <w:jc w:val="both"/>
            </w:pPr>
            <w:r>
              <w:t>If the pregnant woman, after receiving the informational materials and certification fo</w:t>
            </w:r>
            <w:r>
              <w:t>rm, chooses to have an abortion instead of continuing the pregnancy in perinatal palliative care, the physician may perform or induce the abortion only after the woman signs the certification form and the physician places the signed form in the woman's med</w:t>
            </w:r>
            <w:r>
              <w:t xml:space="preserve">ical records. </w:t>
            </w:r>
            <w:r w:rsidR="001F5A8C">
              <w:t xml:space="preserve">The bill requires the facility where the abortion is performed </w:t>
            </w:r>
            <w:r w:rsidR="001F5A8C" w:rsidRPr="00251653">
              <w:t>or induced</w:t>
            </w:r>
            <w:r w:rsidR="001F5A8C">
              <w:t xml:space="preserve"> to retain the signed certification form </w:t>
            </w:r>
            <w:r w:rsidR="007C2D1B">
              <w:t xml:space="preserve">for the same period as the </w:t>
            </w:r>
            <w:r w:rsidR="007C2D1B" w:rsidRPr="00251653">
              <w:t>abortion and sonogram election form</w:t>
            </w:r>
            <w:r w:rsidR="007C2D1B">
              <w:t xml:space="preserve"> required under </w:t>
            </w:r>
            <w:r w:rsidR="00C51D45">
              <w:t xml:space="preserve">the </w:t>
            </w:r>
            <w:r w:rsidR="007C2D1B">
              <w:t xml:space="preserve">informed consent provisions. </w:t>
            </w:r>
          </w:p>
          <w:p w14:paraId="2EC587C3" w14:textId="76694E5F" w:rsidR="00AE0E87" w:rsidRDefault="00AE0E87" w:rsidP="005D3F6D">
            <w:pPr>
              <w:pStyle w:val="Header"/>
              <w:jc w:val="both"/>
            </w:pPr>
          </w:p>
          <w:p w14:paraId="40F08B72" w14:textId="01FDB787" w:rsidR="00C51D45" w:rsidRDefault="005F1622" w:rsidP="005D3F6D">
            <w:pPr>
              <w:pStyle w:val="Header"/>
              <w:jc w:val="both"/>
            </w:pPr>
            <w:r>
              <w:t xml:space="preserve">C.S.H.B. 3760 requires HHSC to update any forms and instructional materials required under </w:t>
            </w:r>
            <w:r w:rsidR="00E10413">
              <w:t>its</w:t>
            </w:r>
            <w:r>
              <w:t xml:space="preserve"> provisions </w:t>
            </w:r>
            <w:r w:rsidR="00E10413">
              <w:t xml:space="preserve">relating to informed consent </w:t>
            </w:r>
            <w:r>
              <w:t>not later than December 1, 2021</w:t>
            </w:r>
            <w:r w:rsidR="00E10413">
              <w:t xml:space="preserve">, and </w:t>
            </w:r>
            <w:r w:rsidR="00E10413" w:rsidRPr="00E10413">
              <w:t xml:space="preserve">requires the executive commissioner of HHSC, not later than December 1, 2021, to adopt any rules necessary to implement </w:t>
            </w:r>
            <w:r w:rsidR="00E10413">
              <w:t>the</w:t>
            </w:r>
            <w:r w:rsidR="00E10413" w:rsidRPr="00E10413">
              <w:t>se provisions</w:t>
            </w:r>
            <w:r w:rsidR="00E10413">
              <w:t>.</w:t>
            </w:r>
            <w:r w:rsidR="00115A39">
              <w:t xml:space="preserve"> The bill's informed consent provisions </w:t>
            </w:r>
            <w:r w:rsidR="00115A39" w:rsidRPr="00115A39">
              <w:t>apply only to an abortion performed, induced, or attempted to be performed or induced</w:t>
            </w:r>
            <w:r w:rsidR="00015E28">
              <w:t>,</w:t>
            </w:r>
            <w:r w:rsidR="00115A39" w:rsidRPr="00115A39">
              <w:t xml:space="preserve"> or other conduct that occurred</w:t>
            </w:r>
            <w:r w:rsidR="00015E28">
              <w:t>,</w:t>
            </w:r>
            <w:r w:rsidR="00115A39" w:rsidRPr="00115A39">
              <w:t xml:space="preserve"> on or after January 1, 2022.</w:t>
            </w:r>
          </w:p>
          <w:p w14:paraId="438680AF" w14:textId="605C7C99" w:rsidR="00C51D45" w:rsidRDefault="00C51D45" w:rsidP="005D3F6D">
            <w:pPr>
              <w:pStyle w:val="Header"/>
              <w:jc w:val="both"/>
            </w:pPr>
          </w:p>
          <w:p w14:paraId="3123DF35" w14:textId="0FB8776D" w:rsidR="003209A3" w:rsidRPr="008D7856" w:rsidRDefault="005F1622" w:rsidP="005D3F6D">
            <w:pPr>
              <w:pStyle w:val="Header"/>
              <w:jc w:val="both"/>
              <w:rPr>
                <w:b/>
              </w:rPr>
            </w:pPr>
            <w:r w:rsidRPr="008D7856">
              <w:rPr>
                <w:b/>
              </w:rPr>
              <w:t>Preborn Pain A</w:t>
            </w:r>
            <w:r w:rsidRPr="008D7856">
              <w:rPr>
                <w:b/>
              </w:rPr>
              <w:t>ct</w:t>
            </w:r>
          </w:p>
          <w:p w14:paraId="66093D35" w14:textId="77777777" w:rsidR="003209A3" w:rsidRDefault="003209A3" w:rsidP="005D3F6D">
            <w:pPr>
              <w:pStyle w:val="Header"/>
              <w:jc w:val="both"/>
            </w:pPr>
          </w:p>
          <w:p w14:paraId="25A3ABA5" w14:textId="3E7D367D" w:rsidR="00015E28" w:rsidRDefault="005F1622" w:rsidP="005D3F6D">
            <w:pPr>
              <w:pStyle w:val="Header"/>
              <w:jc w:val="both"/>
            </w:pPr>
            <w:r>
              <w:t xml:space="preserve">C.S.H.B. 3760 </w:t>
            </w:r>
            <w:r w:rsidR="003C4216">
              <w:t xml:space="preserve">revises </w:t>
            </w:r>
            <w:r w:rsidR="00486F60">
              <w:t>certain provisions of the Preborn Pain Act to replace the</w:t>
            </w:r>
            <w:r w:rsidR="003C4216">
              <w:t xml:space="preserve"> prohibition </w:t>
            </w:r>
            <w:r w:rsidR="00486F60">
              <w:t>against performing, inducing, or attempting to perform or induce an</w:t>
            </w:r>
            <w:r w:rsidR="003C4216">
              <w:t xml:space="preserve"> </w:t>
            </w:r>
            <w:r w:rsidR="00C06A4A">
              <w:t xml:space="preserve">abortion </w:t>
            </w:r>
            <w:r w:rsidR="00486F60">
              <w:t xml:space="preserve">of an unborn child </w:t>
            </w:r>
            <w:r w:rsidR="00C06A4A" w:rsidRPr="00FA6DDB">
              <w:t xml:space="preserve">at or after 20 weeks of </w:t>
            </w:r>
            <w:r w:rsidR="00FF43D3" w:rsidRPr="00FA6DDB">
              <w:t>probable post-fertilization age</w:t>
            </w:r>
            <w:r w:rsidR="00FF43D3">
              <w:t xml:space="preserve"> </w:t>
            </w:r>
            <w:r w:rsidR="00486F60">
              <w:t xml:space="preserve">with a prohibition against </w:t>
            </w:r>
            <w:r w:rsidR="00626782" w:rsidRPr="00626782">
              <w:t xml:space="preserve">performing, inducing, or attempting to perform or induce an abortion of an </w:t>
            </w:r>
            <w:r w:rsidR="00626782">
              <w:t>preborn</w:t>
            </w:r>
            <w:r w:rsidR="00626782" w:rsidRPr="00626782">
              <w:t xml:space="preserve"> child at or after 20 weeks of </w:t>
            </w:r>
            <w:r w:rsidR="00626782" w:rsidRPr="00145C9C">
              <w:t>probable gestational age</w:t>
            </w:r>
            <w:r w:rsidR="00626782">
              <w:t>, defined by the bill as</w:t>
            </w:r>
            <w:r w:rsidR="00486F60">
              <w:t xml:space="preserve"> </w:t>
            </w:r>
            <w:r w:rsidR="00A53197" w:rsidRPr="00A53197">
              <w:t>the duration of a pregnancy measured by the number of weeks and days that have elapsed from the first day of the pregnant woman's last menstrual period out of an expected 40-week gestation</w:t>
            </w:r>
            <w:r w:rsidR="00626782">
              <w:t>, and to update the language of those provisions accordingly</w:t>
            </w:r>
            <w:r w:rsidR="00A53197" w:rsidRPr="00A53197">
              <w:t>.</w:t>
            </w:r>
            <w:r w:rsidR="00115A39">
              <w:t xml:space="preserve"> </w:t>
            </w:r>
          </w:p>
          <w:p w14:paraId="47F74A86" w14:textId="77777777" w:rsidR="00015E28" w:rsidRDefault="00015E28" w:rsidP="005D3F6D">
            <w:pPr>
              <w:pStyle w:val="Header"/>
              <w:jc w:val="both"/>
            </w:pPr>
          </w:p>
          <w:p w14:paraId="6AF61AC1" w14:textId="12812DAC" w:rsidR="00FF43D3" w:rsidRDefault="005F1622" w:rsidP="005D3F6D">
            <w:pPr>
              <w:pStyle w:val="Header"/>
              <w:jc w:val="both"/>
            </w:pPr>
            <w:r>
              <w:t xml:space="preserve">The bill's changes to the Preborn Pain Act </w:t>
            </w:r>
            <w:r w:rsidRPr="00115A39">
              <w:t>apply only to an abortion performed,</w:t>
            </w:r>
            <w:r w:rsidRPr="00115A39">
              <w:t xml:space="preserve"> induced, or attempted to be performed or induced</w:t>
            </w:r>
            <w:r>
              <w:t>,</w:t>
            </w:r>
            <w:r w:rsidRPr="00115A39">
              <w:t xml:space="preserve"> or other conduct that occurred</w:t>
            </w:r>
            <w:r>
              <w:t>,</w:t>
            </w:r>
            <w:r w:rsidRPr="00115A39">
              <w:t xml:space="preserve"> on or after January 1, 2022.</w:t>
            </w:r>
          </w:p>
          <w:p w14:paraId="7E6D52EC" w14:textId="1F097B78" w:rsidR="005D11CF" w:rsidRDefault="005D11CF" w:rsidP="005D3F6D">
            <w:pPr>
              <w:pStyle w:val="Header"/>
              <w:jc w:val="both"/>
            </w:pPr>
          </w:p>
          <w:p w14:paraId="49D278AB" w14:textId="4116407A" w:rsidR="00432BAF" w:rsidRPr="008D7856" w:rsidRDefault="005F1622" w:rsidP="005D3F6D">
            <w:pPr>
              <w:pStyle w:val="Header"/>
              <w:jc w:val="both"/>
              <w:rPr>
                <w:b/>
              </w:rPr>
            </w:pPr>
            <w:r w:rsidRPr="008D7856">
              <w:rPr>
                <w:b/>
              </w:rPr>
              <w:t>Detection of Fetal Heartbeat</w:t>
            </w:r>
          </w:p>
          <w:p w14:paraId="07610FCB" w14:textId="77777777" w:rsidR="00432BAF" w:rsidRDefault="00432BAF" w:rsidP="005D3F6D">
            <w:pPr>
              <w:pStyle w:val="Header"/>
              <w:jc w:val="both"/>
            </w:pPr>
          </w:p>
          <w:p w14:paraId="428EB3B3" w14:textId="01B3DE1A" w:rsidR="00432BAF" w:rsidRPr="00432BAF" w:rsidRDefault="005F1622" w:rsidP="005D3F6D">
            <w:pPr>
              <w:pStyle w:val="Header"/>
              <w:jc w:val="both"/>
            </w:pPr>
            <w:r>
              <w:t xml:space="preserve">C.S.H.B. 3760 </w:t>
            </w:r>
            <w:r w:rsidRPr="00432BAF">
              <w:t>prohibit</w:t>
            </w:r>
            <w:r>
              <w:t>s</w:t>
            </w:r>
            <w:r w:rsidRPr="00432BAF">
              <w:t xml:space="preserve"> a physician</w:t>
            </w:r>
            <w:r w:rsidRPr="00432BAF">
              <w:t xml:space="preserve"> from knowingly performing or inducing an abortion on a pregnant woman unless the physician has determined whether the woman's unborn child has a detectable fetal heartbeat. In making that determination, the physician must use a test that is consistent wit</w:t>
            </w:r>
            <w:r w:rsidRPr="00432BAF">
              <w:t xml:space="preserve">h the physician's good faith and reasonable understanding of standard medical practice and that is appropriate for the estimated gestational age of the unborn child and the condition of the pregnant woman and her pregnancy. </w:t>
            </w:r>
            <w:r w:rsidR="00630CDF">
              <w:t>For purposes of determining the presence of a fetal heartbeat</w:t>
            </w:r>
            <w:r w:rsidR="00427097">
              <w:t xml:space="preserve"> under the bill's applicable provisions</w:t>
            </w:r>
            <w:r w:rsidR="00630CDF">
              <w:t>, "</w:t>
            </w:r>
            <w:r w:rsidR="00630CDF" w:rsidRPr="00145C9C">
              <w:t>standard medical practice</w:t>
            </w:r>
            <w:r w:rsidR="00630CDF">
              <w:t xml:space="preserve">" includes </w:t>
            </w:r>
            <w:r w:rsidR="00630CDF" w:rsidRPr="00630CDF">
              <w:t>employing the appropriate means of detecting the heartbeat based on the estimated gestational age of the unborn child and the condition of the woman and her pregnancy</w:t>
            </w:r>
            <w:r w:rsidR="00427097">
              <w:t>.</w:t>
            </w:r>
            <w:r w:rsidR="00630CDF" w:rsidRPr="00630CDF">
              <w:t xml:space="preserve"> </w:t>
            </w:r>
            <w:r w:rsidRPr="00432BAF">
              <w:t>The bill requires the physician to record the following information in the pregnant woman's medical record:</w:t>
            </w:r>
          </w:p>
          <w:p w14:paraId="7790A3C1" w14:textId="77777777" w:rsidR="00432BAF" w:rsidRPr="00432BAF" w:rsidRDefault="005F1622" w:rsidP="005D3F6D">
            <w:pPr>
              <w:pStyle w:val="Header"/>
              <w:numPr>
                <w:ilvl w:val="0"/>
                <w:numId w:val="28"/>
              </w:numPr>
              <w:jc w:val="both"/>
            </w:pPr>
            <w:r w:rsidRPr="00432BAF">
              <w:t>the estimated gestational age of the unborn child;</w:t>
            </w:r>
          </w:p>
          <w:p w14:paraId="02E71921" w14:textId="77777777" w:rsidR="00432BAF" w:rsidRPr="00432BAF" w:rsidRDefault="005F1622" w:rsidP="005D3F6D">
            <w:pPr>
              <w:pStyle w:val="Header"/>
              <w:numPr>
                <w:ilvl w:val="0"/>
                <w:numId w:val="28"/>
              </w:numPr>
              <w:jc w:val="both"/>
            </w:pPr>
            <w:r w:rsidRPr="00432BAF">
              <w:t xml:space="preserve">the method used to estimate the gestational age; and </w:t>
            </w:r>
          </w:p>
          <w:p w14:paraId="76BBBDC2" w14:textId="77777777" w:rsidR="00432BAF" w:rsidRPr="00432BAF" w:rsidRDefault="005F1622" w:rsidP="005D3F6D">
            <w:pPr>
              <w:pStyle w:val="Header"/>
              <w:numPr>
                <w:ilvl w:val="0"/>
                <w:numId w:val="28"/>
              </w:numPr>
              <w:jc w:val="both"/>
            </w:pPr>
            <w:r w:rsidRPr="00432BAF">
              <w:t>the test used for detect</w:t>
            </w:r>
            <w:r w:rsidRPr="00432BAF">
              <w:t>ing a fetal heartbeat, including the date, time, and results of the test.</w:t>
            </w:r>
          </w:p>
          <w:p w14:paraId="1B6BB338" w14:textId="77777777" w:rsidR="00432BAF" w:rsidRPr="00432BAF" w:rsidRDefault="00432BAF" w:rsidP="005D3F6D">
            <w:pPr>
              <w:pStyle w:val="Header"/>
              <w:jc w:val="both"/>
            </w:pPr>
          </w:p>
          <w:p w14:paraId="0DC71994" w14:textId="6DF1A0AF" w:rsidR="00432BAF" w:rsidRPr="00432BAF" w:rsidRDefault="005F1622" w:rsidP="005D3F6D">
            <w:pPr>
              <w:pStyle w:val="Header"/>
              <w:jc w:val="both"/>
            </w:pPr>
            <w:r>
              <w:t>C.S.H.B. 3760</w:t>
            </w:r>
            <w:r w:rsidRPr="00432BAF">
              <w:t xml:space="preserve"> prohibits a physician from knowingly performing or inducing an abortion on a pregnant woman if the physician detected a fetal heartbeat for the unborn child or failed </w:t>
            </w:r>
            <w:r w:rsidRPr="00432BAF">
              <w:t xml:space="preserve">to perform a test to detect a fetal heartbeat. The physician does not violate that prohibition if the physician performed a test for a fetal heartbeat and did not detect a fetal heartbeat. These provisions do not affect applicable state law restricting or </w:t>
            </w:r>
            <w:r w:rsidRPr="00432BAF">
              <w:t>regulating an abortion by a particular method or during a particular stage of pregnancy or any other provision of state law that regulates or prohibits abortion.</w:t>
            </w:r>
          </w:p>
          <w:p w14:paraId="2A2CF904" w14:textId="77777777" w:rsidR="00432BAF" w:rsidRPr="00432BAF" w:rsidRDefault="00432BAF" w:rsidP="005D3F6D">
            <w:pPr>
              <w:pStyle w:val="Header"/>
              <w:jc w:val="both"/>
            </w:pPr>
          </w:p>
          <w:p w14:paraId="1A59D56A" w14:textId="5C451993" w:rsidR="00432BAF" w:rsidRPr="00432BAF" w:rsidRDefault="005F1622" w:rsidP="005D3F6D">
            <w:pPr>
              <w:pStyle w:val="Header"/>
              <w:jc w:val="both"/>
            </w:pPr>
            <w:r>
              <w:t>C.</w:t>
            </w:r>
            <w:r w:rsidRPr="00432BAF">
              <w:t>S.</w:t>
            </w:r>
            <w:r>
              <w:t>H.B. 3760</w:t>
            </w:r>
            <w:r w:rsidRPr="00432BAF">
              <w:t xml:space="preserve"> establishes that its provisions relating to determination</w:t>
            </w:r>
            <w:r w:rsidRPr="00432BAF">
              <w:t xml:space="preserve"> of the presence of a fetal heartbeat and to prohibited abortion of an unborn child with a detectable fetal heartbeat do not apply if a physician believes a medical emergency exists that prevents compliance with the bill's provisions relating to the detect</w:t>
            </w:r>
            <w:r w:rsidRPr="00432BAF">
              <w:t>ion of a fetal heartbeat with respect to an abortion. The bill requires a physician who performs or induces an abortion under those emergency circumstances to make written notations in the pregnant woman's medical record of the physician's belief that a me</w:t>
            </w:r>
            <w:r w:rsidRPr="00432BAF">
              <w:t>dical emergency necessitated the abortion and of the medical condition of the pregnant woman that prevented compliance with those provisions. The bill requires the physician to maintain a copy of those notations in the physician's practice records.</w:t>
            </w:r>
          </w:p>
          <w:p w14:paraId="035CF783" w14:textId="77777777" w:rsidR="00432BAF" w:rsidRPr="00432BAF" w:rsidRDefault="00432BAF" w:rsidP="005D3F6D">
            <w:pPr>
              <w:pStyle w:val="Header"/>
              <w:jc w:val="both"/>
            </w:pPr>
          </w:p>
          <w:p w14:paraId="20901251" w14:textId="796F6890" w:rsidR="00432BAF" w:rsidRPr="00432BAF" w:rsidRDefault="005F1622" w:rsidP="005D3F6D">
            <w:pPr>
              <w:pStyle w:val="Header"/>
              <w:jc w:val="both"/>
            </w:pPr>
            <w:r>
              <w:t>C.S.H.</w:t>
            </w:r>
            <w:r>
              <w:t>B. 3760</w:t>
            </w:r>
            <w:r w:rsidRPr="00432BAF">
              <w:t xml:space="preserve"> establishes that its provisions relating to the detection of a fetal heartbeat with respect to </w:t>
            </w:r>
            <w:r w:rsidR="002F0A33">
              <w:t xml:space="preserve">an </w:t>
            </w:r>
            <w:r w:rsidRPr="00432BAF">
              <w:t>abortion</w:t>
            </w:r>
            <w:r w:rsidR="009671FA">
              <w:t xml:space="preserve"> </w:t>
            </w:r>
            <w:r w:rsidRPr="00432BAF">
              <w:t xml:space="preserve">do not create or recognize a right to abortion before a fetal heartbeat is detected and that those provisions may not be construed to do the </w:t>
            </w:r>
            <w:r w:rsidRPr="00432BAF">
              <w:t>following:</w:t>
            </w:r>
          </w:p>
          <w:p w14:paraId="521B69F8" w14:textId="2B256E89" w:rsidR="00432BAF" w:rsidRPr="00432BAF" w:rsidRDefault="005F1622" w:rsidP="005D3F6D">
            <w:pPr>
              <w:pStyle w:val="Header"/>
              <w:numPr>
                <w:ilvl w:val="0"/>
                <w:numId w:val="29"/>
              </w:numPr>
              <w:jc w:val="both"/>
            </w:pPr>
            <w:r w:rsidRPr="00432BAF">
              <w:t xml:space="preserve">authorize the initiation of a cause of action against or the prosecution of a woman on </w:t>
            </w:r>
            <w:r w:rsidR="008F3966">
              <w:t>whom an abortion is performed,</w:t>
            </w:r>
            <w:r w:rsidRPr="00432BAF">
              <w:t xml:space="preserve"> induced</w:t>
            </w:r>
            <w:r w:rsidR="008F3966">
              <w:t>,</w:t>
            </w:r>
            <w:r w:rsidRPr="00432BAF">
              <w:t xml:space="preserve"> or attempted to be performed or induced in violation of those provisions;</w:t>
            </w:r>
          </w:p>
          <w:p w14:paraId="00BD1FF2" w14:textId="77777777" w:rsidR="00432BAF" w:rsidRPr="00432BAF" w:rsidRDefault="005F1622" w:rsidP="005D3F6D">
            <w:pPr>
              <w:pStyle w:val="Header"/>
              <w:numPr>
                <w:ilvl w:val="0"/>
                <w:numId w:val="29"/>
              </w:numPr>
              <w:jc w:val="both"/>
            </w:pPr>
            <w:r w:rsidRPr="00432BAF">
              <w:t>wholly or partly repeal, either expressly or</w:t>
            </w:r>
            <w:r w:rsidRPr="00432BAF">
              <w:t xml:space="preserve"> by implication, any other statute that regulates or prohibits abortion, including the applicable Revised Statutes; or</w:t>
            </w:r>
          </w:p>
          <w:p w14:paraId="727F3A03" w14:textId="77777777" w:rsidR="00432BAF" w:rsidRPr="00432BAF" w:rsidRDefault="005F1622" w:rsidP="005D3F6D">
            <w:pPr>
              <w:pStyle w:val="Header"/>
              <w:numPr>
                <w:ilvl w:val="0"/>
                <w:numId w:val="29"/>
              </w:numPr>
              <w:jc w:val="both"/>
            </w:pPr>
            <w:r w:rsidRPr="00432BAF">
              <w:t>restrict a political subdivision from regulating or prohibiting abortion in a manner that is at least as stringent as state law.</w:t>
            </w:r>
          </w:p>
          <w:p w14:paraId="15E180A7" w14:textId="77777777" w:rsidR="00432BAF" w:rsidRPr="00432BAF" w:rsidRDefault="005F1622" w:rsidP="005D3F6D">
            <w:pPr>
              <w:pStyle w:val="Header"/>
              <w:jc w:val="both"/>
            </w:pPr>
            <w:r w:rsidRPr="00432BAF">
              <w:t>For purp</w:t>
            </w:r>
            <w:r w:rsidRPr="00432BAF">
              <w:t>oses of those provisions, the bill defines the following terms:</w:t>
            </w:r>
          </w:p>
          <w:p w14:paraId="0711338E" w14:textId="420B474F" w:rsidR="00432BAF" w:rsidRPr="00432BAF" w:rsidRDefault="005F1622" w:rsidP="005D3F6D">
            <w:pPr>
              <w:pStyle w:val="Header"/>
              <w:numPr>
                <w:ilvl w:val="0"/>
                <w:numId w:val="30"/>
              </w:numPr>
              <w:jc w:val="both"/>
            </w:pPr>
            <w:r w:rsidRPr="00432BAF">
              <w:t>"</w:t>
            </w:r>
            <w:r w:rsidR="008C3989">
              <w:t>f</w:t>
            </w:r>
            <w:r w:rsidRPr="00145C9C">
              <w:t>etal heartbeat</w:t>
            </w:r>
            <w:r w:rsidRPr="00432BAF">
              <w:t>" as cardiac activity or the steady and repetitive rhythmic contraction of the fetal heart within the gestational sac;</w:t>
            </w:r>
          </w:p>
          <w:p w14:paraId="39F37A7F" w14:textId="45BB8A39" w:rsidR="00432BAF" w:rsidRPr="00432BAF" w:rsidRDefault="005F1622" w:rsidP="005D3F6D">
            <w:pPr>
              <w:pStyle w:val="Header"/>
              <w:numPr>
                <w:ilvl w:val="0"/>
                <w:numId w:val="30"/>
              </w:numPr>
              <w:jc w:val="both"/>
            </w:pPr>
            <w:r w:rsidRPr="00432BAF">
              <w:t>"</w:t>
            </w:r>
            <w:r w:rsidR="005E2B58">
              <w:t>g</w:t>
            </w:r>
            <w:r w:rsidRPr="00145C9C">
              <w:t>estational age</w:t>
            </w:r>
            <w:r w:rsidRPr="00432BAF">
              <w:t xml:space="preserve">" as the amount of time that has elapsed </w:t>
            </w:r>
            <w:r w:rsidRPr="00432BAF">
              <w:t>from the first day of a woman's last menstrual period;</w:t>
            </w:r>
          </w:p>
          <w:p w14:paraId="4CAF1E8C" w14:textId="46B29575" w:rsidR="00432BAF" w:rsidRPr="00432BAF" w:rsidRDefault="005F1622" w:rsidP="005D3F6D">
            <w:pPr>
              <w:pStyle w:val="Header"/>
              <w:numPr>
                <w:ilvl w:val="0"/>
                <w:numId w:val="30"/>
              </w:numPr>
              <w:jc w:val="both"/>
            </w:pPr>
            <w:r w:rsidRPr="00432BAF">
              <w:t>"</w:t>
            </w:r>
            <w:r w:rsidR="005E2B58">
              <w:t>g</w:t>
            </w:r>
            <w:r w:rsidRPr="00145C9C">
              <w:t>estational sac</w:t>
            </w:r>
            <w:r w:rsidRPr="00432BAF">
              <w:t>" as the structure comprising the extraembryonic membranes that envelop the unborn child and that is typically visible by ultrasound after the fourth week of pregnancy;</w:t>
            </w:r>
          </w:p>
          <w:p w14:paraId="7533B47A" w14:textId="4C1C80CC" w:rsidR="00432BAF" w:rsidRPr="00432BAF" w:rsidRDefault="005F1622" w:rsidP="005D3F6D">
            <w:pPr>
              <w:pStyle w:val="Header"/>
              <w:numPr>
                <w:ilvl w:val="0"/>
                <w:numId w:val="30"/>
              </w:numPr>
              <w:jc w:val="both"/>
            </w:pPr>
            <w:r w:rsidRPr="00432BAF">
              <w:t>"</w:t>
            </w:r>
            <w:r w:rsidR="005E2B58">
              <w:t>p</w:t>
            </w:r>
            <w:r w:rsidRPr="00145C9C">
              <w:t>hysician</w:t>
            </w:r>
            <w:r w:rsidRPr="00432BAF">
              <w:t xml:space="preserve">" </w:t>
            </w:r>
            <w:r w:rsidR="009E3BDF">
              <w:t xml:space="preserve">as </w:t>
            </w:r>
            <w:r w:rsidRPr="00432BAF">
              <w:t>an individual licensed to practice medicine in this state, including a medical doctor and a doctor of osteopathic medicine;</w:t>
            </w:r>
          </w:p>
          <w:p w14:paraId="5FAE5619" w14:textId="7C85DD09" w:rsidR="00432BAF" w:rsidRPr="00432BAF" w:rsidRDefault="005F1622" w:rsidP="005D3F6D">
            <w:pPr>
              <w:pStyle w:val="Header"/>
              <w:numPr>
                <w:ilvl w:val="0"/>
                <w:numId w:val="30"/>
              </w:numPr>
              <w:jc w:val="both"/>
            </w:pPr>
            <w:r w:rsidRPr="00432BAF">
              <w:t>"</w:t>
            </w:r>
            <w:r w:rsidR="005E2B58">
              <w:t>p</w:t>
            </w:r>
            <w:r w:rsidRPr="00145C9C">
              <w:t>regnancy</w:t>
            </w:r>
            <w:r w:rsidRPr="00432BAF">
              <w:t>" as the human female reproductive condition that</w:t>
            </w:r>
            <w:r w:rsidR="00CE67DE">
              <w:t xml:space="preserve"> </w:t>
            </w:r>
            <w:r w:rsidRPr="00432BAF">
              <w:t>begins with fertilization</w:t>
            </w:r>
            <w:r w:rsidR="004F11BA">
              <w:t xml:space="preserve">, </w:t>
            </w:r>
            <w:r w:rsidRPr="00432BAF">
              <w:t>occurs when the woman is carrying</w:t>
            </w:r>
            <w:r w:rsidR="004F11BA">
              <w:t xml:space="preserve"> the developing human offspring,</w:t>
            </w:r>
            <w:r w:rsidRPr="00432BAF">
              <w:t xml:space="preserve"> and</w:t>
            </w:r>
            <w:r w:rsidR="004F11BA">
              <w:t xml:space="preserve"> </w:t>
            </w:r>
            <w:r w:rsidRPr="00432BAF">
              <w:t>is calculated from the first day of the woman's last menstrual period;</w:t>
            </w:r>
          </w:p>
          <w:p w14:paraId="3E29DFB0" w14:textId="367D94B0" w:rsidR="00432BAF" w:rsidRPr="00432BAF" w:rsidRDefault="005F1622" w:rsidP="005D3F6D">
            <w:pPr>
              <w:pStyle w:val="Header"/>
              <w:numPr>
                <w:ilvl w:val="0"/>
                <w:numId w:val="30"/>
              </w:numPr>
              <w:jc w:val="both"/>
            </w:pPr>
            <w:r w:rsidRPr="00432BAF">
              <w:t>"</w:t>
            </w:r>
            <w:r w:rsidR="005E2B58">
              <w:t>s</w:t>
            </w:r>
            <w:r w:rsidRPr="00145C9C">
              <w:t>tandard medical practice</w:t>
            </w:r>
            <w:r w:rsidRPr="00432BAF">
              <w:t>" as the degree of skill, care, and diligence that an obstetrician of ordinary judgment, learning, and skill would employ in like circ</w:t>
            </w:r>
            <w:r w:rsidRPr="00432BAF">
              <w:t>umstances; and</w:t>
            </w:r>
          </w:p>
          <w:p w14:paraId="67773E46" w14:textId="0ABDE581" w:rsidR="00432BAF" w:rsidRPr="00432BAF" w:rsidRDefault="005F1622" w:rsidP="005D3F6D">
            <w:pPr>
              <w:pStyle w:val="Header"/>
              <w:numPr>
                <w:ilvl w:val="0"/>
                <w:numId w:val="30"/>
              </w:numPr>
              <w:jc w:val="both"/>
            </w:pPr>
            <w:r w:rsidRPr="00432BAF">
              <w:t>"</w:t>
            </w:r>
            <w:r w:rsidR="005E2B58">
              <w:t>u</w:t>
            </w:r>
            <w:r w:rsidRPr="00145C9C">
              <w:t>nborn child</w:t>
            </w:r>
            <w:r w:rsidRPr="00432BAF">
              <w:t>" as a human fetus or embryo in any stage of gestation from fertilization until birth.</w:t>
            </w:r>
          </w:p>
          <w:p w14:paraId="732AD7C4" w14:textId="77777777" w:rsidR="00432BAF" w:rsidRDefault="00432BAF" w:rsidP="005D3F6D">
            <w:pPr>
              <w:pStyle w:val="Header"/>
              <w:jc w:val="both"/>
            </w:pPr>
          </w:p>
          <w:p w14:paraId="2C28FC22" w14:textId="6DF55149" w:rsidR="0038348C" w:rsidRPr="0038348C" w:rsidRDefault="005F1622" w:rsidP="005D3F6D">
            <w:pPr>
              <w:pStyle w:val="Header"/>
              <w:jc w:val="both"/>
            </w:pPr>
            <w:r>
              <w:t>C.S.H.B. 3760</w:t>
            </w:r>
            <w:r w:rsidRPr="0038348C">
              <w:t xml:space="preserve"> </w:t>
            </w:r>
            <w:r w:rsidRPr="00FA6DDB">
              <w:t>requires the requirements</w:t>
            </w:r>
            <w:r w:rsidRPr="0038348C">
              <w:t xml:space="preserve"> of its provisions relating to the detection of a fetal heartbeat with respect to an abortion to be e</w:t>
            </w:r>
            <w:r w:rsidRPr="0038348C">
              <w:t>nforced exclusively through the applicable private civil actions. No enforcement of those bill provisions, and no enforcement of Penal Code provisions relating to criminal homicide and to assaultive offenses in response to violations of those bill provisio</w:t>
            </w:r>
            <w:r w:rsidRPr="0038348C">
              <w:t>ns, may be taken or threatened by the state, a political subdivision, a district or county attorney, or an executive or administrative officer or employee of the state or a political subdivision against any person, except as provided by the bill's provisio</w:t>
            </w:r>
            <w:r w:rsidRPr="0038348C">
              <w:t xml:space="preserve">ns relating to civil liability for a violation or an aiding or abetting violation. </w:t>
            </w:r>
            <w:r w:rsidR="00FA6DDB">
              <w:t>These provisions</w:t>
            </w:r>
            <w:r w:rsidRPr="0038348C">
              <w:t xml:space="preserve"> may not be construed to do the following:</w:t>
            </w:r>
          </w:p>
          <w:p w14:paraId="3B5D5FEC" w14:textId="77777777" w:rsidR="0038348C" w:rsidRPr="0038348C" w:rsidRDefault="005F1622" w:rsidP="005D3F6D">
            <w:pPr>
              <w:pStyle w:val="Header"/>
              <w:numPr>
                <w:ilvl w:val="0"/>
                <w:numId w:val="31"/>
              </w:numPr>
              <w:jc w:val="both"/>
            </w:pPr>
            <w:r w:rsidRPr="0038348C">
              <w:t>legalize the conduct prohibited by the bill's provisions relating to the detection of a fetal heartbeat with respe</w:t>
            </w:r>
            <w:r w:rsidRPr="0038348C">
              <w:t>ct to an abortion or by the applicable Revised Statutes;</w:t>
            </w:r>
          </w:p>
          <w:p w14:paraId="0835A3B9" w14:textId="77777777" w:rsidR="0038348C" w:rsidRPr="0038348C" w:rsidRDefault="005F1622" w:rsidP="005D3F6D">
            <w:pPr>
              <w:pStyle w:val="Header"/>
              <w:numPr>
                <w:ilvl w:val="0"/>
                <w:numId w:val="31"/>
              </w:numPr>
              <w:jc w:val="both"/>
            </w:pPr>
            <w:r w:rsidRPr="0038348C">
              <w:t xml:space="preserve">limit in any way or affect the availability of an </w:t>
            </w:r>
            <w:r w:rsidRPr="00FA6DDB">
              <w:t>applicable remedy</w:t>
            </w:r>
            <w:r w:rsidRPr="0038348C">
              <w:t>; or</w:t>
            </w:r>
          </w:p>
          <w:p w14:paraId="0CD6B286" w14:textId="77777777" w:rsidR="0038348C" w:rsidRPr="0038348C" w:rsidRDefault="005F1622" w:rsidP="005D3F6D">
            <w:pPr>
              <w:pStyle w:val="Header"/>
              <w:numPr>
                <w:ilvl w:val="0"/>
                <w:numId w:val="31"/>
              </w:numPr>
              <w:jc w:val="both"/>
            </w:pPr>
            <w:r w:rsidRPr="0038348C">
              <w:t>limit the enforceability of any other laws that regulate or prohibit abortion.</w:t>
            </w:r>
          </w:p>
          <w:p w14:paraId="238B68A4" w14:textId="77777777" w:rsidR="0038348C" w:rsidRPr="0038348C" w:rsidRDefault="0038348C" w:rsidP="005D3F6D">
            <w:pPr>
              <w:pStyle w:val="Header"/>
              <w:jc w:val="both"/>
            </w:pPr>
          </w:p>
          <w:p w14:paraId="363A2AA1" w14:textId="291574B6" w:rsidR="0038348C" w:rsidRPr="0038348C" w:rsidRDefault="005F1622" w:rsidP="005D3F6D">
            <w:pPr>
              <w:pStyle w:val="Header"/>
              <w:jc w:val="both"/>
            </w:pPr>
            <w:r>
              <w:t>C.S.H.B. 3760</w:t>
            </w:r>
            <w:r w:rsidRPr="0038348C">
              <w:t xml:space="preserve"> authorizes any person, other than an officer or employee of a state or local governmental entity, to bring a civil action against any person who:</w:t>
            </w:r>
          </w:p>
          <w:p w14:paraId="70822E2A" w14:textId="77777777" w:rsidR="0038348C" w:rsidRPr="0038348C" w:rsidRDefault="005F1622" w:rsidP="005D3F6D">
            <w:pPr>
              <w:pStyle w:val="Header"/>
              <w:numPr>
                <w:ilvl w:val="0"/>
                <w:numId w:val="33"/>
              </w:numPr>
              <w:jc w:val="both"/>
            </w:pPr>
            <w:r w:rsidRPr="0038348C">
              <w:t>performs or induces an abortion in violation of the Woman's Right to Know Act;</w:t>
            </w:r>
          </w:p>
          <w:p w14:paraId="4D31ECA1" w14:textId="77777777" w:rsidR="0038348C" w:rsidRPr="0038348C" w:rsidRDefault="005F1622" w:rsidP="005D3F6D">
            <w:pPr>
              <w:pStyle w:val="Header"/>
              <w:numPr>
                <w:ilvl w:val="0"/>
                <w:numId w:val="33"/>
              </w:numPr>
              <w:jc w:val="both"/>
            </w:pPr>
            <w:r w:rsidRPr="0038348C">
              <w:t>knowingly engages in conduct t</w:t>
            </w:r>
            <w:r w:rsidRPr="0038348C">
              <w:t>hat aids or abets the performance or inducement of an abortion, including paying for or reimbursing the costs of an abortion through insurance or otherwise, if the abortion is performed or induced in violation of that state law, regardless of whether the p</w:t>
            </w:r>
            <w:r w:rsidRPr="0038348C">
              <w:t>erson knew or should have known that the abortion would be so performed or induced; or</w:t>
            </w:r>
          </w:p>
          <w:p w14:paraId="0F4FC192" w14:textId="77777777" w:rsidR="0038348C" w:rsidRPr="0038348C" w:rsidRDefault="005F1622" w:rsidP="005D3F6D">
            <w:pPr>
              <w:pStyle w:val="Header"/>
              <w:numPr>
                <w:ilvl w:val="0"/>
                <w:numId w:val="33"/>
              </w:numPr>
              <w:jc w:val="both"/>
            </w:pPr>
            <w:r w:rsidRPr="0038348C">
              <w:t>intends to engage in such conduct.</w:t>
            </w:r>
          </w:p>
          <w:p w14:paraId="01C1B2CB" w14:textId="77777777" w:rsidR="0038348C" w:rsidRPr="0038348C" w:rsidRDefault="005F1622" w:rsidP="005D3F6D">
            <w:pPr>
              <w:pStyle w:val="Header"/>
              <w:jc w:val="both"/>
            </w:pPr>
            <w:r w:rsidRPr="0038348C">
              <w:t>If a claimant prevails in such an action, the court must award the following relief:</w:t>
            </w:r>
          </w:p>
          <w:p w14:paraId="7EF4C46C" w14:textId="77777777" w:rsidR="0038348C" w:rsidRPr="0038348C" w:rsidRDefault="005F1622" w:rsidP="005D3F6D">
            <w:pPr>
              <w:pStyle w:val="Header"/>
              <w:numPr>
                <w:ilvl w:val="0"/>
                <w:numId w:val="34"/>
              </w:numPr>
              <w:jc w:val="both"/>
            </w:pPr>
            <w:r w:rsidRPr="0038348C">
              <w:t>injunctive relief sufficient to prevent the defen</w:t>
            </w:r>
            <w:r w:rsidRPr="0038348C">
              <w:t>dant from violating the Woman's Right to Know Act or engaging in acts that aid or abet violations of that state law;</w:t>
            </w:r>
          </w:p>
          <w:p w14:paraId="0F2069A9" w14:textId="77777777" w:rsidR="0038348C" w:rsidRPr="0038348C" w:rsidRDefault="005F1622" w:rsidP="005D3F6D">
            <w:pPr>
              <w:pStyle w:val="Header"/>
              <w:numPr>
                <w:ilvl w:val="0"/>
                <w:numId w:val="34"/>
              </w:numPr>
              <w:jc w:val="both"/>
            </w:pPr>
            <w:r w:rsidRPr="0038348C">
              <w:t>statutory damages in an amount of not less than $10,000 for each abortion that the defendant performed or induced in violation of that stat</w:t>
            </w:r>
            <w:r w:rsidRPr="0038348C">
              <w:t>e law, and for each abortion performed or induced in violation of that state law that the defendant aided or abetted; and</w:t>
            </w:r>
          </w:p>
          <w:p w14:paraId="69823DB3" w14:textId="77777777" w:rsidR="0038348C" w:rsidRPr="0038348C" w:rsidRDefault="005F1622" w:rsidP="005D3F6D">
            <w:pPr>
              <w:pStyle w:val="Header"/>
              <w:numPr>
                <w:ilvl w:val="0"/>
                <w:numId w:val="34"/>
              </w:numPr>
              <w:jc w:val="both"/>
            </w:pPr>
            <w:r w:rsidRPr="0038348C">
              <w:t>costs and attorney's fees.</w:t>
            </w:r>
          </w:p>
          <w:p w14:paraId="4485FCE7" w14:textId="115B9632" w:rsidR="0038348C" w:rsidRPr="0038348C" w:rsidRDefault="005F1622" w:rsidP="005D3F6D">
            <w:pPr>
              <w:pStyle w:val="Header"/>
              <w:jc w:val="both"/>
            </w:pPr>
            <w:r w:rsidRPr="0038348C">
              <w:t>A court may not award such relief if the defendant demonstrates that the defendant previously paid the full</w:t>
            </w:r>
            <w:r w:rsidRPr="0038348C">
              <w:t xml:space="preserve"> amount of required statutory damages</w:t>
            </w:r>
            <w:r w:rsidR="00FC0790">
              <w:t>, costs, and attorney's fees</w:t>
            </w:r>
            <w:r w:rsidRPr="0038348C">
              <w:t xml:space="preserve"> in a previous action for the applicable abortion or for the applicable conduct that aided or abetted an abortion in </w:t>
            </w:r>
            <w:r w:rsidRPr="00257E5D">
              <w:t>violation of the Woman's Right to Know Act</w:t>
            </w:r>
            <w:r w:rsidRPr="0038348C">
              <w:t>. The bill authorizes a person t</w:t>
            </w:r>
            <w:r w:rsidRPr="0038348C">
              <w:t xml:space="preserve">o bring the action not later than the sixth anniversary of the date the cause of action accrues. </w:t>
            </w:r>
          </w:p>
          <w:p w14:paraId="634413F1" w14:textId="77777777" w:rsidR="0038348C" w:rsidRPr="0038348C" w:rsidRDefault="0038348C" w:rsidP="005D3F6D">
            <w:pPr>
              <w:pStyle w:val="Header"/>
              <w:jc w:val="both"/>
            </w:pPr>
          </w:p>
          <w:p w14:paraId="45BDDF37" w14:textId="04DC480A" w:rsidR="0038348C" w:rsidRPr="0038348C" w:rsidRDefault="005F1622" w:rsidP="005D3F6D">
            <w:pPr>
              <w:pStyle w:val="Header"/>
              <w:jc w:val="both"/>
            </w:pPr>
            <w:r>
              <w:t xml:space="preserve">C.S.H.B. 3760 </w:t>
            </w:r>
            <w:r w:rsidRPr="0038348C">
              <w:t xml:space="preserve">establishes </w:t>
            </w:r>
            <w:r>
              <w:t xml:space="preserve">that </w:t>
            </w:r>
            <w:r w:rsidRPr="0038348C">
              <w:t xml:space="preserve">the following circumstances are not considered a defense to the action: </w:t>
            </w:r>
          </w:p>
          <w:p w14:paraId="20291294" w14:textId="77777777" w:rsidR="0038348C" w:rsidRPr="0038348C" w:rsidRDefault="005F1622" w:rsidP="005D3F6D">
            <w:pPr>
              <w:pStyle w:val="Header"/>
              <w:numPr>
                <w:ilvl w:val="0"/>
                <w:numId w:val="37"/>
              </w:numPr>
              <w:jc w:val="both"/>
            </w:pPr>
            <w:r w:rsidRPr="0038348C">
              <w:t>ignorance or mistake of law;</w:t>
            </w:r>
          </w:p>
          <w:p w14:paraId="62BA8A2F" w14:textId="5637B5ED" w:rsidR="0038348C" w:rsidRPr="0038348C" w:rsidRDefault="005F1622" w:rsidP="005D3F6D">
            <w:pPr>
              <w:pStyle w:val="Header"/>
              <w:numPr>
                <w:ilvl w:val="0"/>
                <w:numId w:val="37"/>
              </w:numPr>
              <w:jc w:val="both"/>
            </w:pPr>
            <w:r w:rsidRPr="0038348C">
              <w:t>a defendant's belief tha</w:t>
            </w:r>
            <w:r w:rsidRPr="0038348C">
              <w:t>t requirements of applicable state law are</w:t>
            </w:r>
            <w:r w:rsidR="002F0A33">
              <w:t xml:space="preserve"> unconstitutional</w:t>
            </w:r>
            <w:r w:rsidRPr="0038348C">
              <w:t xml:space="preserve"> or were unconstitutional;</w:t>
            </w:r>
          </w:p>
          <w:p w14:paraId="295425C9" w14:textId="77777777" w:rsidR="0038348C" w:rsidRPr="0038348C" w:rsidRDefault="005F1622" w:rsidP="005D3F6D">
            <w:pPr>
              <w:pStyle w:val="Header"/>
              <w:numPr>
                <w:ilvl w:val="0"/>
                <w:numId w:val="37"/>
              </w:numPr>
              <w:jc w:val="both"/>
            </w:pPr>
            <w:r w:rsidRPr="0038348C">
              <w:t>a defendant's reliance on any court decision overruled on appeal or by a subsequent court, even if that decision had not been overruled when the conduct occurred;</w:t>
            </w:r>
          </w:p>
          <w:p w14:paraId="1C3A5B66" w14:textId="77777777" w:rsidR="0038348C" w:rsidRPr="0038348C" w:rsidRDefault="005F1622" w:rsidP="005D3F6D">
            <w:pPr>
              <w:pStyle w:val="Header"/>
              <w:numPr>
                <w:ilvl w:val="0"/>
                <w:numId w:val="37"/>
              </w:numPr>
              <w:jc w:val="both"/>
            </w:pPr>
            <w:r w:rsidRPr="0038348C">
              <w:t xml:space="preserve">a </w:t>
            </w:r>
            <w:r w:rsidRPr="0038348C">
              <w:t>defendant's reliance on any state or federal court decision not binding on the court in which the action is brought;</w:t>
            </w:r>
          </w:p>
          <w:p w14:paraId="05D1278F" w14:textId="77777777" w:rsidR="0038348C" w:rsidRPr="0038348C" w:rsidRDefault="005F1622" w:rsidP="005D3F6D">
            <w:pPr>
              <w:pStyle w:val="Header"/>
              <w:numPr>
                <w:ilvl w:val="0"/>
                <w:numId w:val="37"/>
              </w:numPr>
              <w:jc w:val="both"/>
            </w:pPr>
            <w:r w:rsidRPr="0038348C">
              <w:t>non-mutual issue preclusion or non-mutual claim preclusion;</w:t>
            </w:r>
          </w:p>
          <w:p w14:paraId="43E741B6" w14:textId="77777777" w:rsidR="0038348C" w:rsidRPr="0038348C" w:rsidRDefault="005F1622" w:rsidP="005D3F6D">
            <w:pPr>
              <w:pStyle w:val="Header"/>
              <w:numPr>
                <w:ilvl w:val="0"/>
                <w:numId w:val="37"/>
              </w:numPr>
              <w:jc w:val="both"/>
            </w:pPr>
            <w:r w:rsidRPr="0038348C">
              <w:t>the consent of the unborn child's mother to the abortion; or</w:t>
            </w:r>
          </w:p>
          <w:p w14:paraId="19D0B5C4" w14:textId="20E3AEF5" w:rsidR="0038348C" w:rsidRPr="0038348C" w:rsidRDefault="005F1622" w:rsidP="005D3F6D">
            <w:pPr>
              <w:pStyle w:val="Header"/>
              <w:numPr>
                <w:ilvl w:val="0"/>
                <w:numId w:val="37"/>
              </w:numPr>
              <w:jc w:val="both"/>
            </w:pPr>
            <w:r w:rsidRPr="0038348C">
              <w:t>any claim that enf</w:t>
            </w:r>
            <w:r w:rsidRPr="0038348C">
              <w:t xml:space="preserve">orcement of the Woman's Right to Know Act or the imposition of civil liability against the defendant will violate </w:t>
            </w:r>
            <w:r w:rsidR="00AC7C93">
              <w:t xml:space="preserve">the </w:t>
            </w:r>
            <w:r w:rsidRPr="0038348C">
              <w:t>constitutional rights of third parties, unless excepted by the bill's provisions relating to undue burden defense limitations.</w:t>
            </w:r>
          </w:p>
          <w:p w14:paraId="76D9E117" w14:textId="77777777" w:rsidR="0038348C" w:rsidRPr="00FA6DDB" w:rsidRDefault="005F1622" w:rsidP="005D3F6D">
            <w:pPr>
              <w:pStyle w:val="Header"/>
              <w:jc w:val="both"/>
            </w:pPr>
            <w:r w:rsidRPr="00FA6DDB">
              <w:t>The bill pr</w:t>
            </w:r>
            <w:r w:rsidRPr="00FA6DDB">
              <w:t>ovides for certain affirmative defenses to the action. The bill sets out provisions relating to the following:</w:t>
            </w:r>
          </w:p>
          <w:p w14:paraId="1F9D14BC" w14:textId="77777777" w:rsidR="0038348C" w:rsidRPr="00FA6DDB" w:rsidRDefault="005F1622" w:rsidP="005D3F6D">
            <w:pPr>
              <w:pStyle w:val="Header"/>
              <w:numPr>
                <w:ilvl w:val="0"/>
                <w:numId w:val="32"/>
              </w:numPr>
              <w:jc w:val="both"/>
            </w:pPr>
            <w:r w:rsidRPr="00FA6DDB">
              <w:t xml:space="preserve">a prohibition against these provisions from being construed to impose liability on any speech or conduct protected by the First Amendment of the </w:t>
            </w:r>
            <w:r w:rsidRPr="00FA6DDB">
              <w:t>U.S. Constitution;</w:t>
            </w:r>
          </w:p>
          <w:p w14:paraId="683140FE" w14:textId="77777777" w:rsidR="0038348C" w:rsidRPr="00FA6DDB" w:rsidRDefault="005F1622" w:rsidP="005D3F6D">
            <w:pPr>
              <w:pStyle w:val="Header"/>
              <w:numPr>
                <w:ilvl w:val="0"/>
                <w:numId w:val="32"/>
              </w:numPr>
              <w:jc w:val="both"/>
            </w:pPr>
            <w:r w:rsidRPr="00FA6DDB">
              <w:t>a prohibition against the state, a state official, or a district or county attorney from intervening in an action brought under these provisions; and</w:t>
            </w:r>
          </w:p>
          <w:p w14:paraId="4497422A" w14:textId="25A82134" w:rsidR="0038348C" w:rsidRPr="0038348C" w:rsidRDefault="005F1622" w:rsidP="005D3F6D">
            <w:pPr>
              <w:pStyle w:val="Header"/>
              <w:numPr>
                <w:ilvl w:val="0"/>
                <w:numId w:val="32"/>
              </w:numPr>
              <w:jc w:val="both"/>
            </w:pPr>
            <w:r w:rsidRPr="00FA6DDB">
              <w:t xml:space="preserve">a prohibition </w:t>
            </w:r>
            <w:r w:rsidR="008F3EE1" w:rsidRPr="00FA6DDB">
              <w:t>against</w:t>
            </w:r>
            <w:r w:rsidRPr="00FA6DDB">
              <w:t xml:space="preserve"> a court awarding costs or attorney's fees under the Texas Rules o</w:t>
            </w:r>
            <w:r w:rsidRPr="00FA6DDB">
              <w:t>f Civil Procedure or any other applicable rule adopted by the Texas Supreme Court to a defendant in the action.</w:t>
            </w:r>
          </w:p>
          <w:p w14:paraId="79D222B1" w14:textId="77777777" w:rsidR="0038348C" w:rsidRPr="0038348C" w:rsidRDefault="0038348C" w:rsidP="005D3F6D">
            <w:pPr>
              <w:pStyle w:val="Header"/>
              <w:jc w:val="both"/>
            </w:pPr>
          </w:p>
          <w:p w14:paraId="0D89CD8D" w14:textId="68C1AF49" w:rsidR="0038348C" w:rsidRPr="0038348C" w:rsidRDefault="005F1622" w:rsidP="005D3F6D">
            <w:pPr>
              <w:pStyle w:val="Header"/>
              <w:jc w:val="both"/>
            </w:pPr>
            <w:r>
              <w:t>C.S.H.B. 3760</w:t>
            </w:r>
            <w:r w:rsidRPr="0038348C">
              <w:t xml:space="preserve"> establishes that a defendant against whom the action is brought does not have standing to assert the rights of women seeking an a</w:t>
            </w:r>
            <w:r w:rsidRPr="0038348C">
              <w:t>bortion as a defense to liability unless:</w:t>
            </w:r>
          </w:p>
          <w:p w14:paraId="7A9F4767" w14:textId="48986D7E" w:rsidR="0038348C" w:rsidRPr="0038348C" w:rsidRDefault="005F1622" w:rsidP="005D3F6D">
            <w:pPr>
              <w:pStyle w:val="Header"/>
              <w:numPr>
                <w:ilvl w:val="0"/>
                <w:numId w:val="35"/>
              </w:numPr>
              <w:jc w:val="both"/>
            </w:pPr>
            <w:r w:rsidRPr="0038348C">
              <w:t xml:space="preserve">the U.S. Supreme Court holds that </w:t>
            </w:r>
            <w:r w:rsidR="0041174B">
              <w:t xml:space="preserve">Texas </w:t>
            </w:r>
            <w:r w:rsidRPr="0038348C">
              <w:t>courts must confer standing on that defendant to assert the third-party rights of women seeking an abortion in state court as a matter of federal constitutional law; or</w:t>
            </w:r>
          </w:p>
          <w:p w14:paraId="4B832890" w14:textId="77777777" w:rsidR="0038348C" w:rsidRPr="0038348C" w:rsidRDefault="005F1622" w:rsidP="005D3F6D">
            <w:pPr>
              <w:pStyle w:val="Header"/>
              <w:numPr>
                <w:ilvl w:val="0"/>
                <w:numId w:val="35"/>
              </w:numPr>
              <w:jc w:val="both"/>
            </w:pPr>
            <w:r w:rsidRPr="0038348C">
              <w:t>the d</w:t>
            </w:r>
            <w:r w:rsidRPr="0038348C">
              <w:t>efendant has standing to assert the rights of women seeking an abortion under the tests for third-party standing established by the U.S. Supreme Court.</w:t>
            </w:r>
          </w:p>
          <w:p w14:paraId="01B7F6C1" w14:textId="32B7B48C" w:rsidR="0038348C" w:rsidRPr="0038348C" w:rsidRDefault="005F1622" w:rsidP="005D3F6D">
            <w:pPr>
              <w:pStyle w:val="Header"/>
              <w:jc w:val="both"/>
            </w:pPr>
            <w:r w:rsidRPr="0038348C">
              <w:t xml:space="preserve">The bill provides for an affirmative defense to liability to be asserted by </w:t>
            </w:r>
            <w:r w:rsidR="00520334">
              <w:t>a</w:t>
            </w:r>
            <w:r w:rsidRPr="0038348C">
              <w:t xml:space="preserve"> defendant who has standing</w:t>
            </w:r>
            <w:r w:rsidRPr="0038348C">
              <w:t xml:space="preserve"> to assert the third-party rights of a woman or </w:t>
            </w:r>
            <w:r w:rsidR="0041174B">
              <w:t xml:space="preserve">a </w:t>
            </w:r>
            <w:r w:rsidRPr="0038348C">
              <w:t xml:space="preserve">group of women seeking an abortion and who demonstrates that the relief sought by the claimant will impose an undue burden on that woman or </w:t>
            </w:r>
            <w:r w:rsidR="00520334">
              <w:t>a</w:t>
            </w:r>
            <w:r w:rsidRPr="0038348C">
              <w:t xml:space="preserve"> group of women seeking an abortion. That affirmative defense is </w:t>
            </w:r>
            <w:r w:rsidRPr="0038348C">
              <w:t xml:space="preserve">not available </w:t>
            </w:r>
            <w:r w:rsidR="00520334">
              <w:t>if the U.S.</w:t>
            </w:r>
            <w:r w:rsidRPr="0038348C">
              <w:t xml:space="preserve"> Supreme Court overrules </w:t>
            </w:r>
            <w:r w:rsidRPr="0038348C">
              <w:rPr>
                <w:i/>
              </w:rPr>
              <w:t>Roe v. Wade</w:t>
            </w:r>
            <w:r w:rsidRPr="0038348C">
              <w:t xml:space="preserve">, </w:t>
            </w:r>
            <w:r w:rsidRPr="001842A2">
              <w:t>410 U.S. 113 (1973)</w:t>
            </w:r>
            <w:r w:rsidRPr="0038348C">
              <w:t xml:space="preserve"> or </w:t>
            </w:r>
            <w:r w:rsidRPr="0038348C">
              <w:rPr>
                <w:i/>
              </w:rPr>
              <w:t>Planned Parenthood v</w:t>
            </w:r>
            <w:r w:rsidR="008E563B" w:rsidRPr="0038348C">
              <w:rPr>
                <w:i/>
              </w:rPr>
              <w:t>.</w:t>
            </w:r>
            <w:r w:rsidR="008E563B">
              <w:rPr>
                <w:i/>
              </w:rPr>
              <w:t> </w:t>
            </w:r>
            <w:r w:rsidRPr="0038348C">
              <w:rPr>
                <w:i/>
              </w:rPr>
              <w:t>Casey</w:t>
            </w:r>
            <w:r w:rsidRPr="0038348C">
              <w:t xml:space="preserve">, </w:t>
            </w:r>
            <w:r w:rsidRPr="001842A2">
              <w:t>505 U.S. 833 (1992)</w:t>
            </w:r>
            <w:r w:rsidRPr="0038348C">
              <w:t xml:space="preserve">, regardless of whether the conduct on which the cause of action is based occurred before the </w:t>
            </w:r>
            <w:r w:rsidR="00520334">
              <w:t xml:space="preserve">U.S. </w:t>
            </w:r>
            <w:r w:rsidRPr="0038348C">
              <w:t>Supreme Court overruled</w:t>
            </w:r>
            <w:r w:rsidRPr="0038348C">
              <w:t xml:space="preserve"> either of those decisions. A court may not find an undue burden unless the defendant introduces evidence proving </w:t>
            </w:r>
            <w:r w:rsidR="00D47856">
              <w:t xml:space="preserve">that </w:t>
            </w:r>
            <w:r w:rsidRPr="0038348C">
              <w:t xml:space="preserve">an award of relief will prevent a woman or group of women from obtaining an abortion or will place a substantial obstacle in the path of </w:t>
            </w:r>
            <w:r w:rsidRPr="0038348C">
              <w:t>a woman or group of women seeking an abortion. A defendant may not establish an undue burden by merely demonstrating an award of relief will prevent women from obtaining support or assistance, financial or otherwise, from others in their effort to obtain a</w:t>
            </w:r>
            <w:r w:rsidRPr="0038348C">
              <w:t xml:space="preserve">n abortion or </w:t>
            </w:r>
            <w:r w:rsidR="00A62F5D">
              <w:t xml:space="preserve">by </w:t>
            </w:r>
            <w:r w:rsidRPr="0038348C">
              <w:t>arguing or attempting to demonstrate that an award of relief against other defendants or other potential defendants will impose an undue burden on women seeking an abortion.</w:t>
            </w:r>
          </w:p>
          <w:p w14:paraId="098206CF" w14:textId="77777777" w:rsidR="0038348C" w:rsidRPr="0038348C" w:rsidRDefault="0038348C" w:rsidP="005D3F6D">
            <w:pPr>
              <w:pStyle w:val="Header"/>
              <w:jc w:val="both"/>
            </w:pPr>
          </w:p>
          <w:p w14:paraId="5C4BEB9F" w14:textId="38735C8D" w:rsidR="0038348C" w:rsidRPr="0038348C" w:rsidRDefault="005F1622" w:rsidP="005D3F6D">
            <w:pPr>
              <w:pStyle w:val="Header"/>
              <w:jc w:val="both"/>
            </w:pPr>
            <w:r>
              <w:t>C.S.H.B. 3760</w:t>
            </w:r>
            <w:r w:rsidRPr="0038348C">
              <w:t xml:space="preserve"> establishes that nothing </w:t>
            </w:r>
            <w:r w:rsidRPr="00077B2F">
              <w:t>in these provisions</w:t>
            </w:r>
            <w:r w:rsidR="009671FA">
              <w:t xml:space="preserve"> </w:t>
            </w:r>
            <w:r w:rsidR="00E073DD">
              <w:t xml:space="preserve">limiting undue burden defenses </w:t>
            </w:r>
            <w:r w:rsidRPr="0038348C">
              <w:t>in any way limits or precludes a defendant from asserting the defendant's personal constitutional rights as a defense to liability and prohibits a court from awarding relief if the conduct for which the defendant has been sued was</w:t>
            </w:r>
            <w:r w:rsidRPr="0038348C">
              <w:t xml:space="preserve"> an exercise of state or federal constitutional rights that personally belong to the defendant.</w:t>
            </w:r>
          </w:p>
          <w:p w14:paraId="679B1AFA" w14:textId="77777777" w:rsidR="0038348C" w:rsidRPr="0038348C" w:rsidRDefault="0038348C" w:rsidP="005D3F6D">
            <w:pPr>
              <w:pStyle w:val="Header"/>
              <w:jc w:val="both"/>
            </w:pPr>
          </w:p>
          <w:p w14:paraId="4466CCC6" w14:textId="442DADBE" w:rsidR="0038348C" w:rsidRPr="0038348C" w:rsidRDefault="005F1622" w:rsidP="005D3F6D">
            <w:pPr>
              <w:pStyle w:val="Header"/>
              <w:jc w:val="both"/>
            </w:pPr>
            <w:r>
              <w:t>C.S.H.B. 3760</w:t>
            </w:r>
            <w:r w:rsidRPr="0038348C">
              <w:t xml:space="preserve"> provides for the following:</w:t>
            </w:r>
          </w:p>
          <w:p w14:paraId="36CAAD9C" w14:textId="77777777" w:rsidR="0038348C" w:rsidRPr="0038348C" w:rsidRDefault="005F1622" w:rsidP="005D3F6D">
            <w:pPr>
              <w:pStyle w:val="Header"/>
              <w:numPr>
                <w:ilvl w:val="0"/>
                <w:numId w:val="36"/>
              </w:numPr>
              <w:jc w:val="both"/>
            </w:pPr>
            <w:r w:rsidRPr="0038348C">
              <w:t xml:space="preserve">the venue for the action; </w:t>
            </w:r>
          </w:p>
          <w:p w14:paraId="1872FFCF" w14:textId="77777777" w:rsidR="0038348C" w:rsidRPr="0038348C" w:rsidRDefault="005F1622" w:rsidP="005D3F6D">
            <w:pPr>
              <w:pStyle w:val="Header"/>
              <w:numPr>
                <w:ilvl w:val="0"/>
                <w:numId w:val="36"/>
              </w:numPr>
              <w:jc w:val="both"/>
            </w:pPr>
            <w:r w:rsidRPr="0038348C">
              <w:t xml:space="preserve">a prohibition against the action being transferred to a different venue without the written consent of all parties; and </w:t>
            </w:r>
          </w:p>
          <w:p w14:paraId="0ECC5C47" w14:textId="0836690B" w:rsidR="0038348C" w:rsidRPr="0038348C" w:rsidRDefault="005F1622" w:rsidP="005D3F6D">
            <w:pPr>
              <w:pStyle w:val="Header"/>
              <w:numPr>
                <w:ilvl w:val="0"/>
                <w:numId w:val="36"/>
              </w:numPr>
              <w:jc w:val="both"/>
            </w:pPr>
            <w:r w:rsidRPr="0038348C">
              <w:t>sovereign, governmental, and official immunity in any action, claim, or counterclaim or any type of legal or equitable action that chal</w:t>
            </w:r>
            <w:r w:rsidRPr="0038348C">
              <w:t xml:space="preserve">lenges the validity of any provision or application of </w:t>
            </w:r>
            <w:r w:rsidR="009671FA">
              <w:t>the Woman's Right to Know Act</w:t>
            </w:r>
            <w:r w:rsidRPr="0038348C">
              <w:t xml:space="preserve">, on constitutional grounds or otherwise. </w:t>
            </w:r>
          </w:p>
          <w:p w14:paraId="50FCCC7C" w14:textId="1E5C9853" w:rsidR="0038348C" w:rsidRPr="0038348C" w:rsidRDefault="005F1622" w:rsidP="005D3F6D">
            <w:pPr>
              <w:pStyle w:val="Header"/>
              <w:jc w:val="both"/>
            </w:pPr>
            <w:r w:rsidRPr="0038348C">
              <w:t xml:space="preserve">The bill sets out certain legislative findings relating to medical research with regard to the fetal heartbeat as a predictor </w:t>
            </w:r>
            <w:r w:rsidR="003F3FA0">
              <w:t xml:space="preserve">that </w:t>
            </w:r>
            <w:r w:rsidRPr="0038348C">
              <w:t>an unborn child will reach live birth, when cardiac activity begins, the interests of the state in protecting the health of a woman and unborn child from the outset of a pregnancy, and the information required for a pregnant woman to make an informed cho</w:t>
            </w:r>
            <w:r w:rsidRPr="0038348C">
              <w:t>ice about continuing a pregnancy. The bill provides for the severability of applicable state law, for the application of provisions of applicable state law if the application of any provision is found by a court to be invalid or unconstitutional, the enfor</w:t>
            </w:r>
            <w:r w:rsidRPr="0038348C">
              <w:t>cement of discre</w:t>
            </w:r>
            <w:r w:rsidR="006B38EC">
              <w:t>te</w:t>
            </w:r>
            <w:r w:rsidRPr="0038348C">
              <w:t xml:space="preserve"> applications of a provision otherwise declared or found to be facially unconstitutional, the declaration of the legislature with regard to the enactment of the bill's provisions and force of the bill's provisions if any provision is decl</w:t>
            </w:r>
            <w:r w:rsidRPr="0038348C">
              <w:t>ared or found to be facially unconstitutional, unconstitutionally vague, or to represent an undue burden. The bill prohibits a court from declining to enforce these severability requirements on the ground that severance would rewrite the statute or involve</w:t>
            </w:r>
            <w:r w:rsidRPr="0038348C">
              <w:t xml:space="preserve"> the court in legislative or lawmaking activity. The bill establishes that its provisions relating to the detection of a fetal heartbeat with respect to an abortion are required to be enforced exclusively through the bill's private civil enforcement action</w:t>
            </w:r>
            <w:r w:rsidRPr="0038348C">
              <w:t xml:space="preserve">s and may not be enforced by </w:t>
            </w:r>
            <w:r w:rsidR="006B38EC">
              <w:t>HHSC</w:t>
            </w:r>
            <w:r w:rsidRPr="0038348C">
              <w:t>.</w:t>
            </w:r>
            <w:r w:rsidR="005F62DD">
              <w:t xml:space="preserve"> Those provisions </w:t>
            </w:r>
            <w:r w:rsidR="005F62DD" w:rsidRPr="005F62DD">
              <w:t>apply only to an abortion performed, induced, or attempted to be performed or induced on or after January 1, 2022.</w:t>
            </w:r>
          </w:p>
          <w:p w14:paraId="057600F4" w14:textId="77777777" w:rsidR="0038348C" w:rsidRDefault="0038348C" w:rsidP="005D3F6D">
            <w:pPr>
              <w:pStyle w:val="Header"/>
              <w:jc w:val="both"/>
            </w:pPr>
          </w:p>
          <w:p w14:paraId="220F029A" w14:textId="3CB24EA3" w:rsidR="00356D34" w:rsidRPr="00356D34" w:rsidRDefault="005F1622" w:rsidP="005D3F6D">
            <w:pPr>
              <w:pStyle w:val="Header"/>
              <w:jc w:val="both"/>
            </w:pPr>
            <w:r>
              <w:t>C.S.H.B. 3760</w:t>
            </w:r>
            <w:r w:rsidRPr="00356D34">
              <w:t xml:space="preserve"> amends the Civil Practice and Remedies Code to provide for an award of att</w:t>
            </w:r>
            <w:r w:rsidRPr="00356D34">
              <w:t xml:space="preserve">orney's fees in actions challenging abortion laws by establishing that any person, including an entity, attorney, or law firm, who seeks declaratory or injunctive relief to prevent the state, a political subdivision, </w:t>
            </w:r>
            <w:r>
              <w:t xml:space="preserve">or </w:t>
            </w:r>
            <w:r w:rsidRPr="00356D34">
              <w:t>any governmental entity or public of</w:t>
            </w:r>
            <w:r w:rsidRPr="00356D34">
              <w:t>ficial in Texas from enforcing any statute, ordinance, rule, regulation, or any other type of law that regulates or restricts abortion or that limits taxpayer funding for individuals or entities that perform or promote abortions, in any state or federal co</w:t>
            </w:r>
            <w:r w:rsidRPr="00356D34">
              <w:t>urt, or that represents any litigant seeking such relief in any state or federal court, is jointly and severally liable to pay the costs and attorney's fees of the prevailing party.</w:t>
            </w:r>
          </w:p>
          <w:p w14:paraId="34E39461" w14:textId="77777777" w:rsidR="00356D34" w:rsidRPr="00356D34" w:rsidRDefault="00356D34" w:rsidP="005D3F6D">
            <w:pPr>
              <w:pStyle w:val="Header"/>
              <w:jc w:val="both"/>
            </w:pPr>
          </w:p>
          <w:p w14:paraId="52F29D4F" w14:textId="1A54D549" w:rsidR="00356D34" w:rsidRDefault="005F1622" w:rsidP="005D3F6D">
            <w:pPr>
              <w:pStyle w:val="Header"/>
              <w:jc w:val="both"/>
            </w:pPr>
            <w:r>
              <w:t>C.S.H.B. 3760</w:t>
            </w:r>
            <w:r w:rsidRPr="00356D34">
              <w:t xml:space="preserve"> amends the </w:t>
            </w:r>
            <w:r w:rsidR="009671FA">
              <w:t xml:space="preserve">Code Construction Act, </w:t>
            </w:r>
            <w:r w:rsidRPr="00356D34">
              <w:t>Government Code</w:t>
            </w:r>
            <w:r w:rsidR="009671FA">
              <w:t>,</w:t>
            </w:r>
            <w:r w:rsidRPr="00356D34">
              <w:t xml:space="preserve"> to provi</w:t>
            </w:r>
            <w:r w:rsidRPr="00356D34">
              <w:t>de for the construction and severability of statutes that regulate or prohibit abortion.</w:t>
            </w:r>
          </w:p>
          <w:p w14:paraId="58E2390B" w14:textId="77777777" w:rsidR="00356D34" w:rsidRDefault="00356D34" w:rsidP="005D3F6D">
            <w:pPr>
              <w:pStyle w:val="Header"/>
              <w:jc w:val="both"/>
            </w:pPr>
          </w:p>
          <w:p w14:paraId="3B0DFE5C" w14:textId="77777777" w:rsidR="00B33BE5" w:rsidRDefault="005F1622" w:rsidP="005D3F6D">
            <w:pPr>
              <w:pStyle w:val="Header"/>
              <w:jc w:val="both"/>
            </w:pPr>
            <w:r>
              <w:t>C.S.H.B. 3760 amends the Health and Safety Code to require</w:t>
            </w:r>
            <w:r w:rsidRPr="00B33BE5">
              <w:t xml:space="preserve"> the monthly report</w:t>
            </w:r>
            <w:r w:rsidRPr="00B33BE5">
              <w:t xml:space="preserve"> submitted by a physician who performs an abortion at an abortion facility to include the following information:</w:t>
            </w:r>
          </w:p>
          <w:p w14:paraId="6D32F9F1" w14:textId="77777777" w:rsidR="00B33BE5" w:rsidRDefault="005F1622" w:rsidP="005D3F6D">
            <w:pPr>
              <w:pStyle w:val="Header"/>
              <w:numPr>
                <w:ilvl w:val="0"/>
                <w:numId w:val="39"/>
              </w:numPr>
              <w:jc w:val="both"/>
            </w:pPr>
            <w:r w:rsidRPr="00B33BE5">
              <w:t xml:space="preserve">whether the abortion was performed or induced because of a medical emergency and any medical condition of the pregnant woman that required the </w:t>
            </w:r>
            <w:r w:rsidRPr="00B33BE5">
              <w:t>abortion; and</w:t>
            </w:r>
            <w:r>
              <w:t xml:space="preserve"> </w:t>
            </w:r>
          </w:p>
          <w:p w14:paraId="23CDDD66" w14:textId="10737AC1" w:rsidR="00B33BE5" w:rsidRDefault="005F1622" w:rsidP="005D3F6D">
            <w:pPr>
              <w:pStyle w:val="Header"/>
              <w:numPr>
                <w:ilvl w:val="0"/>
                <w:numId w:val="39"/>
              </w:numPr>
              <w:jc w:val="both"/>
            </w:pPr>
            <w:r>
              <w:t>t</w:t>
            </w:r>
            <w:r w:rsidRPr="00B33BE5">
              <w:t xml:space="preserve">he required documentation by a physician who performs or induces an abortion on a pregnant woman because of a medical emergency </w:t>
            </w:r>
            <w:r w:rsidR="00FA6DDB">
              <w:t>and the required documentation regarding the purpose of the abortion</w:t>
            </w:r>
            <w:r w:rsidRPr="00FA6DDB">
              <w:t>.</w:t>
            </w:r>
          </w:p>
          <w:p w14:paraId="65C2490E" w14:textId="67121666" w:rsidR="007F26DC" w:rsidRDefault="007F26DC" w:rsidP="005D3F6D">
            <w:pPr>
              <w:pStyle w:val="Header"/>
              <w:jc w:val="both"/>
            </w:pPr>
          </w:p>
          <w:p w14:paraId="3BF231C1" w14:textId="511D7AEE" w:rsidR="0001536D" w:rsidRPr="008D7856" w:rsidRDefault="005F1622" w:rsidP="005D3F6D">
            <w:pPr>
              <w:pStyle w:val="Header"/>
              <w:jc w:val="both"/>
              <w:rPr>
                <w:b/>
              </w:rPr>
            </w:pPr>
            <w:r w:rsidRPr="008D7856">
              <w:rPr>
                <w:b/>
              </w:rPr>
              <w:t>Prohibition of Abortion</w:t>
            </w:r>
          </w:p>
          <w:p w14:paraId="41D2494D" w14:textId="77777777" w:rsidR="0001536D" w:rsidRDefault="0001536D" w:rsidP="005D3F6D">
            <w:pPr>
              <w:pStyle w:val="Header"/>
              <w:jc w:val="both"/>
            </w:pPr>
          </w:p>
          <w:p w14:paraId="2179671E" w14:textId="22E864B8" w:rsidR="007F26DC" w:rsidRDefault="005F1622" w:rsidP="005D3F6D">
            <w:pPr>
              <w:pStyle w:val="Header"/>
              <w:jc w:val="both"/>
            </w:pPr>
            <w:r>
              <w:t>C.S.H.B.</w:t>
            </w:r>
            <w:r w:rsidR="00E272AF">
              <w:t xml:space="preserve"> 3760 prohibits a person from performing, inducing, or attempting to perform or induce an</w:t>
            </w:r>
            <w:r w:rsidR="00994B19">
              <w:t>y</w:t>
            </w:r>
            <w:r w:rsidR="00E272AF">
              <w:t xml:space="preserve"> abortion </w:t>
            </w:r>
            <w:r w:rsidR="00E272AF" w:rsidRPr="00FA6DDB">
              <w:t>unless the actor is a physician who does so because of a medical emergency</w:t>
            </w:r>
            <w:r w:rsidR="00E272AF">
              <w:t>, as defined for purposes of the Woman's Right to Know Act.</w:t>
            </w:r>
            <w:r>
              <w:t xml:space="preserve"> </w:t>
            </w:r>
          </w:p>
          <w:p w14:paraId="208F490C" w14:textId="2596F492" w:rsidR="000B291D" w:rsidRDefault="005F1622" w:rsidP="005D3F6D">
            <w:pPr>
              <w:pStyle w:val="Header"/>
              <w:jc w:val="both"/>
            </w:pPr>
            <w:r>
              <w:t xml:space="preserve"> </w:t>
            </w:r>
          </w:p>
          <w:p w14:paraId="6179FB9D" w14:textId="1D9B0AF8" w:rsidR="00994B19" w:rsidRDefault="005F1622" w:rsidP="005D3F6D">
            <w:pPr>
              <w:pStyle w:val="Header"/>
              <w:jc w:val="both"/>
            </w:pPr>
            <w:r w:rsidRPr="00FA6DDB">
              <w:t>C.S.H.B. 3760</w:t>
            </w:r>
            <w:r>
              <w:t xml:space="preserve"> authorizes a </w:t>
            </w:r>
            <w:r>
              <w:t xml:space="preserve">civil action to be brought against a person who violates </w:t>
            </w:r>
            <w:r w:rsidR="00CE50BA">
              <w:t>this</w:t>
            </w:r>
            <w:r>
              <w:t xml:space="preserve"> prohibition by the following persons: </w:t>
            </w:r>
          </w:p>
          <w:p w14:paraId="1FB6B3B1" w14:textId="61DA1828" w:rsidR="00994B19" w:rsidRDefault="005F1622" w:rsidP="005D3F6D">
            <w:pPr>
              <w:pStyle w:val="Header"/>
              <w:numPr>
                <w:ilvl w:val="0"/>
                <w:numId w:val="10"/>
              </w:numPr>
              <w:jc w:val="both"/>
            </w:pPr>
            <w:r>
              <w:t>the woman on whom the abortion was performed, induced, or attempted</w:t>
            </w:r>
            <w:r w:rsidR="00CE50BA">
              <w:t xml:space="preserve"> in violation of the prohibition</w:t>
            </w:r>
            <w:r>
              <w:t>;</w:t>
            </w:r>
          </w:p>
          <w:p w14:paraId="3F18583B" w14:textId="629A2418" w:rsidR="00994B19" w:rsidRDefault="005F1622" w:rsidP="005D3F6D">
            <w:pPr>
              <w:pStyle w:val="Header"/>
              <w:numPr>
                <w:ilvl w:val="0"/>
                <w:numId w:val="10"/>
              </w:numPr>
              <w:jc w:val="both"/>
            </w:pPr>
            <w:r>
              <w:t>the father of the preborn child, unless the woman's pr</w:t>
            </w:r>
            <w:r>
              <w:t>egnancy resulted from the father's criminal conduct; or</w:t>
            </w:r>
          </w:p>
          <w:p w14:paraId="23FD9B7D" w14:textId="77650DCE" w:rsidR="00994B19" w:rsidRDefault="005F1622" w:rsidP="005D3F6D">
            <w:pPr>
              <w:pStyle w:val="Header"/>
              <w:numPr>
                <w:ilvl w:val="0"/>
                <w:numId w:val="10"/>
              </w:numPr>
              <w:jc w:val="both"/>
            </w:pPr>
            <w:r>
              <w:t xml:space="preserve">a maternal grandparent of the preborn child, if the pregnant woman was under 18 years of age at the time of the </w:t>
            </w:r>
            <w:r w:rsidR="00CE50BA">
              <w:t>violation</w:t>
            </w:r>
            <w:r>
              <w:t xml:space="preserve"> and unless the woman's pregnancy resulted from the maternal grandparent's crim</w:t>
            </w:r>
            <w:r>
              <w:t>inal conduct.</w:t>
            </w:r>
          </w:p>
          <w:p w14:paraId="17A74A25" w14:textId="5050D97C" w:rsidR="00CE50BA" w:rsidRDefault="005F1622" w:rsidP="005D3F6D">
            <w:pPr>
              <w:pStyle w:val="Header"/>
              <w:jc w:val="both"/>
            </w:pPr>
            <w:r>
              <w:t xml:space="preserve">The bill authorizes as remedies in such a civil action injunctive relief, damages, or both injunctive relief and damages. Damages include actual damages </w:t>
            </w:r>
            <w:r w:rsidRPr="00A858E9">
              <w:t>for all psychological, emotional, and physical injuries resulting from the violation</w:t>
            </w:r>
            <w:r>
              <w:t>, cou</w:t>
            </w:r>
            <w:r>
              <w:t xml:space="preserve">rt costs, and reasonable attorney's fees. </w:t>
            </w:r>
            <w:r w:rsidR="00B863DB">
              <w:t>The bill provides for venue, requires the action to be brought not later than the sixth anniversary of the date of the violation,</w:t>
            </w:r>
            <w:r>
              <w:t xml:space="preserve"> and prohibits such a</w:t>
            </w:r>
            <w:r w:rsidR="00B863DB">
              <w:t>n</w:t>
            </w:r>
            <w:r>
              <w:t xml:space="preserve"> action from being brought against a woman on whom a</w:t>
            </w:r>
            <w:r w:rsidR="00B863DB">
              <w:t>n</w:t>
            </w:r>
            <w:r>
              <w:t xml:space="preserve"> abortion </w:t>
            </w:r>
            <w:r>
              <w:t>is performed, induced, or attempted</w:t>
            </w:r>
            <w:r w:rsidR="00B863DB">
              <w:t xml:space="preserve"> in violation of the prohibition</w:t>
            </w:r>
            <w:r>
              <w:t xml:space="preserve">. </w:t>
            </w:r>
            <w:r w:rsidRPr="00257E5D">
              <w:t>The remedies authorized by these provisions are in addition to any other remedy available by law.</w:t>
            </w:r>
            <w:r w:rsidR="008E17A7">
              <w:t xml:space="preserve"> </w:t>
            </w:r>
            <w:r>
              <w:t>The bill establishes that a violation by a physician constitutes unprofessional conduct f</w:t>
            </w:r>
            <w:r>
              <w:t>or which the physician's license may be suspended or revoked under the Medical Practice Act.</w:t>
            </w:r>
          </w:p>
          <w:p w14:paraId="3ADC12CB" w14:textId="3B0522C8" w:rsidR="00994B19" w:rsidRDefault="00994B19" w:rsidP="005D3F6D">
            <w:pPr>
              <w:pStyle w:val="Header"/>
              <w:jc w:val="both"/>
            </w:pPr>
          </w:p>
          <w:p w14:paraId="6E8E8FC5" w14:textId="7A368BBC" w:rsidR="00B779DB" w:rsidRDefault="005F1622" w:rsidP="005D3F6D">
            <w:pPr>
              <w:pStyle w:val="Header"/>
              <w:jc w:val="both"/>
            </w:pPr>
            <w:r>
              <w:t>C.S.H.B. 3760 amends the Penal Code to extend</w:t>
            </w:r>
            <w:r w:rsidR="00BD321A">
              <w:t xml:space="preserve"> the applicability of </w:t>
            </w:r>
            <w:r>
              <w:t>provisions relating to criminal homicide, with respect</w:t>
            </w:r>
            <w:r w:rsidR="00FE5FFF">
              <w:t xml:space="preserve"> </w:t>
            </w:r>
            <w:r w:rsidR="00BD321A">
              <w:t>to the death of a preborn child</w:t>
            </w:r>
            <w:r>
              <w:t xml:space="preserve">, and to </w:t>
            </w:r>
            <w:r>
              <w:t xml:space="preserve">extend the applicability of provisions relating to assaultive offenses, with respect to conduct committed against a preborn child, by </w:t>
            </w:r>
            <w:r w:rsidR="008F2343">
              <w:t>revising applicable</w:t>
            </w:r>
            <w:r>
              <w:t xml:space="preserve"> exceptions </w:t>
            </w:r>
            <w:r w:rsidR="008F2343">
              <w:t>as follows</w:t>
            </w:r>
            <w:r>
              <w:t>:</w:t>
            </w:r>
            <w:r w:rsidR="00BD321A">
              <w:t xml:space="preserve"> </w:t>
            </w:r>
          </w:p>
          <w:p w14:paraId="78038FBE" w14:textId="77777777" w:rsidR="008F2343" w:rsidRDefault="005F1622" w:rsidP="005D3F6D">
            <w:pPr>
              <w:pStyle w:val="Header"/>
              <w:numPr>
                <w:ilvl w:val="0"/>
                <w:numId w:val="40"/>
              </w:numPr>
              <w:jc w:val="both"/>
            </w:pPr>
            <w:r>
              <w:t>removing exceptions for certain lawful medical procedures performed by a physi</w:t>
            </w:r>
            <w:r>
              <w:t>cian or health care provider with the requisite consent;</w:t>
            </w:r>
          </w:p>
          <w:p w14:paraId="666B4D12" w14:textId="1BCD7608" w:rsidR="00B779DB" w:rsidRDefault="005F1622" w:rsidP="005D3F6D">
            <w:pPr>
              <w:pStyle w:val="Header"/>
              <w:numPr>
                <w:ilvl w:val="0"/>
                <w:numId w:val="40"/>
              </w:numPr>
              <w:jc w:val="both"/>
            </w:pPr>
            <w:r>
              <w:t xml:space="preserve">removing an exception for </w:t>
            </w:r>
            <w:r w:rsidRPr="008F2343">
              <w:t>the dispensation of a drug in accordance with law or administration of a drug prescribed in accordance with law</w:t>
            </w:r>
            <w:r>
              <w:t>; and</w:t>
            </w:r>
          </w:p>
          <w:p w14:paraId="5DF74BF9" w14:textId="74BACE84" w:rsidR="008F2343" w:rsidRDefault="005F1622" w:rsidP="005D3F6D">
            <w:pPr>
              <w:pStyle w:val="Header"/>
              <w:numPr>
                <w:ilvl w:val="0"/>
                <w:numId w:val="40"/>
              </w:numPr>
              <w:jc w:val="both"/>
            </w:pPr>
            <w:r>
              <w:t xml:space="preserve">establishing an exception for </w:t>
            </w:r>
            <w:r w:rsidR="00BD321A">
              <w:t xml:space="preserve">an abortion performed, induced, or attempted to be performed or induced by a physician because of a medical emergency. </w:t>
            </w:r>
          </w:p>
          <w:p w14:paraId="48184AC4" w14:textId="77777777" w:rsidR="000D303C" w:rsidRDefault="000D303C" w:rsidP="005D3F6D">
            <w:pPr>
              <w:pStyle w:val="Header"/>
              <w:jc w:val="both"/>
            </w:pPr>
          </w:p>
          <w:p w14:paraId="76A4FA1A" w14:textId="0B3A2834" w:rsidR="00C9674F" w:rsidRDefault="005F1622" w:rsidP="005D3F6D">
            <w:pPr>
              <w:pStyle w:val="Header"/>
              <w:jc w:val="both"/>
            </w:pPr>
            <w:r>
              <w:t>C.S.H.B. 3760</w:t>
            </w:r>
            <w:r w:rsidR="00FE5FFF">
              <w:t xml:space="preserve"> </w:t>
            </w:r>
            <w:r w:rsidR="000C0500">
              <w:t>sets out</w:t>
            </w:r>
            <w:r w:rsidR="00FE5FFF">
              <w:t xml:space="preserve"> </w:t>
            </w:r>
            <w:r>
              <w:t>the following</w:t>
            </w:r>
            <w:r w:rsidR="006A4AB0">
              <w:t xml:space="preserve"> </w:t>
            </w:r>
            <w:r w:rsidR="000C0500">
              <w:t>provisions for the interpretation and enforcement of the bill's</w:t>
            </w:r>
            <w:r w:rsidR="006A4AB0">
              <w:t xml:space="preserve"> provisions relating to the prohibition of abortion</w:t>
            </w:r>
            <w:r>
              <w:t>:</w:t>
            </w:r>
          </w:p>
          <w:p w14:paraId="51B95176" w14:textId="652F9CCF" w:rsidR="00085610" w:rsidRDefault="005F1622" w:rsidP="005D3F6D">
            <w:pPr>
              <w:pStyle w:val="Header"/>
              <w:numPr>
                <w:ilvl w:val="0"/>
                <w:numId w:val="42"/>
              </w:numPr>
              <w:jc w:val="both"/>
            </w:pPr>
            <w:r>
              <w:t xml:space="preserve">requires those provisions to </w:t>
            </w:r>
            <w:r w:rsidRPr="00085610">
              <w:t>be construed</w:t>
            </w:r>
            <w:r>
              <w:t xml:space="preserve"> </w:t>
            </w:r>
            <w:r w:rsidR="000C0500">
              <w:t>to be</w:t>
            </w:r>
            <w:r w:rsidRPr="00085610">
              <w:t xml:space="preserve"> enforceable to the maximum possible extent consistent with but not further than</w:t>
            </w:r>
            <w:r w:rsidR="000C0500">
              <w:t xml:space="preserve"> </w:t>
            </w:r>
            <w:r w:rsidRPr="00085610">
              <w:t>federal constitutional requirements, even if that construction is not readily apparent</w:t>
            </w:r>
            <w:r w:rsidR="000C0500">
              <w:t xml:space="preserve"> and</w:t>
            </w:r>
            <w:r w:rsidRPr="00085610">
              <w:t xml:space="preserve"> only to the extent necessary to save </w:t>
            </w:r>
            <w:r w:rsidR="00E073DD">
              <w:t xml:space="preserve">those provisions </w:t>
            </w:r>
            <w:r w:rsidRPr="00085610">
              <w:t>from judicial invalidation</w:t>
            </w:r>
            <w:r w:rsidR="000C0500">
              <w:t>;</w:t>
            </w:r>
          </w:p>
          <w:p w14:paraId="0033092E" w14:textId="0BBBDF20" w:rsidR="000C0500" w:rsidRDefault="005F1622" w:rsidP="005D3F6D">
            <w:pPr>
              <w:pStyle w:val="Header"/>
              <w:numPr>
                <w:ilvl w:val="0"/>
                <w:numId w:val="42"/>
              </w:numPr>
              <w:jc w:val="both"/>
            </w:pPr>
            <w:r>
              <w:t>explicitly authorizes judicial reformation of those provisions' language only to the extent necessary to save the applicable provision from invalidity;</w:t>
            </w:r>
          </w:p>
          <w:p w14:paraId="3FADF1DA" w14:textId="1A2327C4" w:rsidR="00383E57" w:rsidRDefault="005F1622" w:rsidP="005D3F6D">
            <w:pPr>
              <w:pStyle w:val="Header"/>
              <w:numPr>
                <w:ilvl w:val="0"/>
                <w:numId w:val="42"/>
              </w:numPr>
              <w:jc w:val="both"/>
            </w:pPr>
            <w:r>
              <w:t xml:space="preserve">provides for a court's interpretation of a provision found </w:t>
            </w:r>
            <w:r>
              <w:t>to be unconstitutionally vague and requires the Texas Supreme Court to provide an appropriate authoritative construction in the event of certain findings and interpretation by a federal court;</w:t>
            </w:r>
          </w:p>
          <w:p w14:paraId="7112D605" w14:textId="3F59AB94" w:rsidR="006A4AB0" w:rsidRDefault="005F1622" w:rsidP="005D3F6D">
            <w:pPr>
              <w:pStyle w:val="Header"/>
              <w:numPr>
                <w:ilvl w:val="0"/>
                <w:numId w:val="42"/>
              </w:numPr>
              <w:jc w:val="both"/>
            </w:pPr>
            <w:r>
              <w:t xml:space="preserve">prohibits an executive or </w:t>
            </w:r>
            <w:r w:rsidRPr="006A4AB0">
              <w:t xml:space="preserve">administrative state official </w:t>
            </w:r>
            <w:r>
              <w:t>from</w:t>
            </w:r>
            <w:r w:rsidRPr="006A4AB0">
              <w:t xml:space="preserve"> </w:t>
            </w:r>
            <w:r>
              <w:t>de</w:t>
            </w:r>
            <w:r>
              <w:t>clining</w:t>
            </w:r>
            <w:r w:rsidRPr="006A4AB0">
              <w:t xml:space="preserve"> to enforce a</w:t>
            </w:r>
            <w:r>
              <w:t>ny of those</w:t>
            </w:r>
            <w:r w:rsidRPr="006A4AB0">
              <w:t xml:space="preserve"> provision</w:t>
            </w:r>
            <w:r>
              <w:t>s</w:t>
            </w:r>
            <w:r w:rsidRPr="006A4AB0">
              <w:t xml:space="preserve"> or adopt</w:t>
            </w:r>
            <w:r>
              <w:t>ing</w:t>
            </w:r>
            <w:r w:rsidRPr="006A4AB0">
              <w:t xml:space="preserve"> a construction of </w:t>
            </w:r>
            <w:r>
              <w:t>such a</w:t>
            </w:r>
            <w:r w:rsidRPr="006A4AB0">
              <w:t xml:space="preserve"> provision or </w:t>
            </w:r>
            <w:r w:rsidR="00383E57">
              <w:t>of applicable procedural provisions</w:t>
            </w:r>
            <w:r w:rsidRPr="006A4AB0">
              <w:t xml:space="preserve"> in a way that narrows </w:t>
            </w:r>
            <w:r w:rsidR="00383E57">
              <w:t>the provision's</w:t>
            </w:r>
            <w:r w:rsidRPr="006A4AB0">
              <w:t xml:space="preserve"> applicability</w:t>
            </w:r>
            <w:r w:rsidR="00383E57">
              <w:t>,</w:t>
            </w:r>
            <w:r w:rsidRPr="006A4AB0">
              <w:t xml:space="preserve"> based on the official's own beliefs concerning </w:t>
            </w:r>
            <w:r w:rsidR="00383E57">
              <w:t>state or federal constitutionality, unless that enforcement is enjoined by a court;</w:t>
            </w:r>
            <w:r w:rsidR="000C0500">
              <w:t xml:space="preserve"> and</w:t>
            </w:r>
          </w:p>
          <w:p w14:paraId="55F7B58E" w14:textId="21F52560" w:rsidR="00612C44" w:rsidRDefault="005F1622" w:rsidP="005D3F6D">
            <w:pPr>
              <w:pStyle w:val="Header"/>
              <w:numPr>
                <w:ilvl w:val="0"/>
                <w:numId w:val="42"/>
              </w:numPr>
              <w:jc w:val="both"/>
            </w:pPr>
            <w:r>
              <w:t xml:space="preserve">prohibits </w:t>
            </w:r>
            <w:r w:rsidR="007A1603">
              <w:t xml:space="preserve">its Penal Code </w:t>
            </w:r>
            <w:r w:rsidR="00FE5FFF">
              <w:t>provisions</w:t>
            </w:r>
            <w:r>
              <w:t xml:space="preserve"> from being construed to authorize the prosecution of, or a cause of action to be brought against, a woman on whom an abortion is performed, induced, or attempt</w:t>
            </w:r>
            <w:r>
              <w:t>ed to be performed or induced in violation of the bill's prohibition of abortion</w:t>
            </w:r>
            <w:r w:rsidR="00FE5FFF">
              <w:t>.</w:t>
            </w:r>
          </w:p>
          <w:p w14:paraId="68260699" w14:textId="2F2BA4E6" w:rsidR="000B291D" w:rsidRDefault="000B291D" w:rsidP="005D3F6D">
            <w:pPr>
              <w:pStyle w:val="Header"/>
              <w:jc w:val="both"/>
            </w:pPr>
          </w:p>
          <w:p w14:paraId="1BE9216B" w14:textId="77777777" w:rsidR="00F739C6" w:rsidRDefault="005F1622" w:rsidP="005D3F6D">
            <w:pPr>
              <w:pStyle w:val="Header"/>
              <w:jc w:val="both"/>
            </w:pPr>
            <w:r>
              <w:t>C.S.H.B. 3760 repeals the following provisions:</w:t>
            </w:r>
          </w:p>
          <w:p w14:paraId="018F1196" w14:textId="77777777" w:rsidR="00F6708A" w:rsidRDefault="005F1622" w:rsidP="005D3F6D">
            <w:pPr>
              <w:pStyle w:val="Header"/>
              <w:numPr>
                <w:ilvl w:val="0"/>
                <w:numId w:val="41"/>
              </w:numPr>
              <w:jc w:val="both"/>
            </w:pPr>
            <w:r>
              <w:t>an authorization for</w:t>
            </w:r>
            <w:r w:rsidR="007A1603">
              <w:t xml:space="preserve"> a physician to perform an abortion on an unemancipated minor on the basis of constructive notice by certified mail to the last known </w:t>
            </w:r>
            <w:r>
              <w:t xml:space="preserve">address of the minor's parent, managing conservator, or guardian, as applicable, if that person cannot be notified after a reasonable effort; and </w:t>
            </w:r>
          </w:p>
          <w:p w14:paraId="3861C76C" w14:textId="3FCEF4B8" w:rsidR="007A1603" w:rsidRDefault="005F1622" w:rsidP="005D3F6D">
            <w:pPr>
              <w:pStyle w:val="Header"/>
              <w:numPr>
                <w:ilvl w:val="0"/>
                <w:numId w:val="41"/>
              </w:numPr>
              <w:jc w:val="both"/>
            </w:pPr>
            <w:r>
              <w:t>an authorization for a person to provide, prescribe, or administer an abortion-i</w:t>
            </w:r>
            <w:r>
              <w:t>nducing drug in the dosage amount prescribed by specified clinical management guidelines.</w:t>
            </w:r>
          </w:p>
          <w:p w14:paraId="5B605467" w14:textId="0338DACB" w:rsidR="007A1603" w:rsidRDefault="007A1603" w:rsidP="005D3F6D">
            <w:pPr>
              <w:pStyle w:val="Header"/>
              <w:jc w:val="both"/>
            </w:pPr>
          </w:p>
          <w:p w14:paraId="40F2C2A1" w14:textId="59B376A6" w:rsidR="00806541" w:rsidRDefault="005F1622" w:rsidP="005D3F6D">
            <w:pPr>
              <w:pStyle w:val="Header"/>
              <w:tabs>
                <w:tab w:val="clear" w:pos="4320"/>
                <w:tab w:val="clear" w:pos="8640"/>
              </w:tabs>
              <w:jc w:val="both"/>
            </w:pPr>
            <w:r>
              <w:t>These provisions of C.S.H.B. 3760 relating to the prohibition of abortion take effect the earlier of the following dates:</w:t>
            </w:r>
          </w:p>
          <w:p w14:paraId="3C218197" w14:textId="6B896795" w:rsidR="00806541" w:rsidRDefault="005F1622" w:rsidP="005D3F6D">
            <w:pPr>
              <w:pStyle w:val="Header"/>
              <w:numPr>
                <w:ilvl w:val="0"/>
                <w:numId w:val="23"/>
              </w:numPr>
              <w:jc w:val="both"/>
            </w:pPr>
            <w:r>
              <w:t>to the extent permitted, on the 30th day af</w:t>
            </w:r>
            <w:r>
              <w:t>ter any of the following occurrences:</w:t>
            </w:r>
          </w:p>
          <w:p w14:paraId="6C75554B" w14:textId="6E9FA09D" w:rsidR="00806541" w:rsidRDefault="005F1622" w:rsidP="005D3F6D">
            <w:pPr>
              <w:pStyle w:val="Header"/>
              <w:numPr>
                <w:ilvl w:val="1"/>
                <w:numId w:val="23"/>
              </w:numPr>
              <w:jc w:val="both"/>
            </w:pPr>
            <w:r>
              <w:t xml:space="preserve">the issuance of a U.S. Supreme Court judgment in a decision overruling, wholly or partly, </w:t>
            </w:r>
            <w:r w:rsidRPr="008D7856">
              <w:rPr>
                <w:i/>
              </w:rPr>
              <w:t>Roe v. Wade</w:t>
            </w:r>
            <w:r>
              <w:t xml:space="preserve">, </w:t>
            </w:r>
            <w:r w:rsidRPr="00806541">
              <w:t xml:space="preserve">410 U.S. 113 (1973), as modified by </w:t>
            </w:r>
            <w:r w:rsidRPr="008D7856">
              <w:rPr>
                <w:i/>
              </w:rPr>
              <w:t>Planned Parenthood v.</w:t>
            </w:r>
            <w:r w:rsidR="00E11422">
              <w:rPr>
                <w:i/>
              </w:rPr>
              <w:t> </w:t>
            </w:r>
            <w:r w:rsidRPr="008D7856">
              <w:rPr>
                <w:i/>
              </w:rPr>
              <w:t>Casey</w:t>
            </w:r>
            <w:r w:rsidRPr="00806541">
              <w:t>, 505 U.S. 833 (1992)</w:t>
            </w:r>
            <w:r>
              <w:t>;</w:t>
            </w:r>
          </w:p>
          <w:p w14:paraId="6C561D79" w14:textId="77777777" w:rsidR="00806541" w:rsidRDefault="005F1622" w:rsidP="005D3F6D">
            <w:pPr>
              <w:pStyle w:val="Header"/>
              <w:numPr>
                <w:ilvl w:val="1"/>
                <w:numId w:val="23"/>
              </w:numPr>
              <w:jc w:val="both"/>
            </w:pPr>
            <w:r>
              <w:t>the issuance of any other U.S</w:t>
            </w:r>
            <w:r>
              <w:t>. Supreme Court judgment in a decision that recognizes, wholly or partly, the authority of the states to prohibit abortion; or</w:t>
            </w:r>
          </w:p>
          <w:p w14:paraId="3EB59548" w14:textId="3BCCF1DA" w:rsidR="00806541" w:rsidRDefault="005F1622" w:rsidP="005D3F6D">
            <w:pPr>
              <w:pStyle w:val="Header"/>
              <w:numPr>
                <w:ilvl w:val="1"/>
                <w:numId w:val="23"/>
              </w:numPr>
              <w:jc w:val="both"/>
            </w:pPr>
            <w:r>
              <w:t xml:space="preserve">the adoption of an amendment to the U.S. Constitution that, wholly or partly, restores to the states the authority to prohibit </w:t>
            </w:r>
            <w:r>
              <w:t>abortion;</w:t>
            </w:r>
          </w:p>
          <w:p w14:paraId="572CBB67" w14:textId="493F5B7A" w:rsidR="00806541" w:rsidRDefault="005F1622" w:rsidP="005D3F6D">
            <w:pPr>
              <w:pStyle w:val="Header"/>
              <w:numPr>
                <w:ilvl w:val="0"/>
                <w:numId w:val="23"/>
              </w:numPr>
              <w:jc w:val="both"/>
            </w:pPr>
            <w:r w:rsidRPr="00E71CB2">
              <w:t>the 91st day after the date the attorney general submi</w:t>
            </w:r>
            <w:r>
              <w:t>ts a report required by the bill's provisions</w:t>
            </w:r>
            <w:r w:rsidR="00B27A55">
              <w:t xml:space="preserve"> on any of those occurrences </w:t>
            </w:r>
            <w:r w:rsidRPr="00E71CB2">
              <w:t>that certifies that a court of competent jurisdiction has held provisions substantially similar to the</w:t>
            </w:r>
            <w:r>
              <w:t xml:space="preserve"> applicable</w:t>
            </w:r>
            <w:r w:rsidRPr="00E71CB2">
              <w:t xml:space="preserve"> pro</w:t>
            </w:r>
            <w:r>
              <w:t>v</w:t>
            </w:r>
            <w:r>
              <w:t>isions of the bill</w:t>
            </w:r>
            <w:r w:rsidRPr="00E71CB2">
              <w:t xml:space="preserve"> to be constitutional; or</w:t>
            </w:r>
          </w:p>
          <w:p w14:paraId="6A1E4CDC" w14:textId="77777777" w:rsidR="00806541" w:rsidRDefault="005F1622" w:rsidP="005D3F6D">
            <w:pPr>
              <w:pStyle w:val="Header"/>
              <w:numPr>
                <w:ilvl w:val="0"/>
                <w:numId w:val="23"/>
              </w:numPr>
              <w:jc w:val="both"/>
            </w:pPr>
            <w:r w:rsidRPr="00E71CB2">
              <w:t>September 1, 2025.</w:t>
            </w:r>
            <w:r>
              <w:t xml:space="preserve">  </w:t>
            </w:r>
          </w:p>
          <w:p w14:paraId="372E60BC" w14:textId="77777777" w:rsidR="00806541" w:rsidRDefault="00806541" w:rsidP="005D3F6D">
            <w:pPr>
              <w:pStyle w:val="Header"/>
              <w:jc w:val="both"/>
            </w:pPr>
          </w:p>
          <w:p w14:paraId="3B87AB26" w14:textId="1B5AE73F" w:rsidR="009A3B28" w:rsidRPr="008D7856" w:rsidRDefault="005F1622" w:rsidP="005D3F6D">
            <w:pPr>
              <w:pStyle w:val="Header"/>
              <w:jc w:val="both"/>
              <w:rPr>
                <w:b/>
              </w:rPr>
            </w:pPr>
            <w:r>
              <w:rPr>
                <w:b/>
              </w:rPr>
              <w:t>Other General Provisions</w:t>
            </w:r>
          </w:p>
          <w:p w14:paraId="73ACDDE3" w14:textId="6EE99397" w:rsidR="009A3B28" w:rsidRDefault="009A3B28" w:rsidP="005D3F6D">
            <w:pPr>
              <w:pStyle w:val="Header"/>
              <w:jc w:val="both"/>
            </w:pPr>
          </w:p>
          <w:p w14:paraId="11CFFF12" w14:textId="7CE1AB0E" w:rsidR="00AB23A2" w:rsidRDefault="005F1622" w:rsidP="005D3F6D">
            <w:pPr>
              <w:pStyle w:val="Header"/>
              <w:jc w:val="both"/>
            </w:pPr>
            <w:r>
              <w:t>C.S.H.B. 3760 sets out legislative findings</w:t>
            </w:r>
            <w:r>
              <w:t xml:space="preserve"> with regard to the state's compelling interest in protecting all Texans from discrimination, the enforcement of prohibitions against discrimination, and the</w:t>
            </w:r>
            <w:r w:rsidR="00FB2605">
              <w:t xml:space="preserve"> unrepealed</w:t>
            </w:r>
            <w:r>
              <w:t xml:space="preserve"> status of </w:t>
            </w:r>
            <w:r w:rsidR="00FB2605">
              <w:t>certain state law</w:t>
            </w:r>
            <w:r>
              <w:t xml:space="preserve"> enacted before the ruling in </w:t>
            </w:r>
            <w:r w:rsidR="00FB2605" w:rsidRPr="00FB2605">
              <w:rPr>
                <w:i/>
                <w:iCs/>
              </w:rPr>
              <w:t>Roe v.</w:t>
            </w:r>
            <w:r w:rsidR="00E11422">
              <w:rPr>
                <w:i/>
                <w:iCs/>
              </w:rPr>
              <w:t> </w:t>
            </w:r>
            <w:r w:rsidR="00FB2605" w:rsidRPr="00FB2605">
              <w:rPr>
                <w:i/>
                <w:iCs/>
              </w:rPr>
              <w:t>Wade</w:t>
            </w:r>
            <w:r w:rsidR="00FB2605" w:rsidRPr="00FB2605">
              <w:t>, 410 U.S. 113 (1973)</w:t>
            </w:r>
            <w:r w:rsidR="00FB2605">
              <w:t>.</w:t>
            </w:r>
          </w:p>
          <w:p w14:paraId="5E11F240" w14:textId="77777777" w:rsidR="00FB2605" w:rsidRDefault="00FB2605" w:rsidP="005D3F6D">
            <w:pPr>
              <w:pStyle w:val="Header"/>
              <w:jc w:val="both"/>
            </w:pPr>
          </w:p>
          <w:p w14:paraId="542B15DE" w14:textId="3567AB6B" w:rsidR="005A1EB5" w:rsidRDefault="005F1622" w:rsidP="005D3F6D">
            <w:pPr>
              <w:pStyle w:val="Header"/>
              <w:tabs>
                <w:tab w:val="clear" w:pos="4320"/>
                <w:tab w:val="clear" w:pos="8640"/>
              </w:tabs>
              <w:jc w:val="both"/>
            </w:pPr>
            <w:r>
              <w:t xml:space="preserve">C.S.H.B. </w:t>
            </w:r>
            <w:r w:rsidR="00FC6F26">
              <w:t xml:space="preserve">3760 </w:t>
            </w:r>
            <w:r>
              <w:t>sets out certain legislative intent regarding the severability of its provisions,</w:t>
            </w:r>
            <w:r w:rsidR="00FC6F26">
              <w:t xml:space="preserve"> the effect of a court's suspension of enforcement of any of those provisions, and the severability of the application of those provisions to each individual woman or specific group of pregnant women.</w:t>
            </w:r>
          </w:p>
          <w:p w14:paraId="79EC2CA3" w14:textId="77777777" w:rsidR="00A1548B" w:rsidRDefault="00A1548B" w:rsidP="005D3F6D">
            <w:pPr>
              <w:pStyle w:val="Header"/>
              <w:tabs>
                <w:tab w:val="clear" w:pos="4320"/>
                <w:tab w:val="clear" w:pos="8640"/>
              </w:tabs>
              <w:jc w:val="both"/>
            </w:pPr>
          </w:p>
          <w:p w14:paraId="2FB941FF" w14:textId="208BE44C" w:rsidR="005A1EB5" w:rsidRDefault="005F1622" w:rsidP="005D3F6D">
            <w:pPr>
              <w:pStyle w:val="Header"/>
              <w:jc w:val="both"/>
            </w:pPr>
            <w:r>
              <w:t>C.S.H.B. 3760</w:t>
            </w:r>
            <w:r w:rsidRPr="00E64913">
              <w:t xml:space="preserve"> </w:t>
            </w:r>
            <w:r w:rsidR="00462BDB">
              <w:t>authorizes</w:t>
            </w:r>
            <w:r w:rsidRPr="00E64913">
              <w:t xml:space="preserve"> the attorney general</w:t>
            </w:r>
            <w:r w:rsidR="00462BDB">
              <w:t xml:space="preserve">, after any of the occurrences specified by the bill </w:t>
            </w:r>
            <w:r w:rsidR="00A1548B">
              <w:t>as positively affecting</w:t>
            </w:r>
            <w:r w:rsidR="00462BDB">
              <w:t xml:space="preserve"> the authority of states to wholly or partly prohibit or regulate abortion, to apply</w:t>
            </w:r>
            <w:r w:rsidRPr="00E64913">
              <w:t xml:space="preserve"> to t</w:t>
            </w:r>
            <w:r w:rsidRPr="00E64913">
              <w:t xml:space="preserve">he appropriate state or federal court for a declaration that any one or more of the bill's provisions are constitutional or </w:t>
            </w:r>
            <w:r w:rsidR="00A1548B">
              <w:t xml:space="preserve">for </w:t>
            </w:r>
            <w:r w:rsidRPr="00E64913">
              <w:t>a judgment or order lifting an injunction against the enforcement of any one or more of the bill's provisions</w:t>
            </w:r>
            <w:r w:rsidR="00A1548B">
              <w:t>.</w:t>
            </w:r>
            <w:r w:rsidRPr="00E64913">
              <w:t xml:space="preserve"> </w:t>
            </w:r>
          </w:p>
          <w:p w14:paraId="5BE67CB9" w14:textId="24493E40" w:rsidR="00AF6871" w:rsidRDefault="00AF6871" w:rsidP="005D3F6D">
            <w:pPr>
              <w:pStyle w:val="Header"/>
              <w:tabs>
                <w:tab w:val="clear" w:pos="4320"/>
                <w:tab w:val="clear" w:pos="8640"/>
              </w:tabs>
              <w:jc w:val="both"/>
            </w:pPr>
          </w:p>
          <w:p w14:paraId="28E5DF43" w14:textId="078419A6" w:rsidR="0053337E" w:rsidRDefault="005F1622" w:rsidP="005D3F6D">
            <w:pPr>
              <w:pStyle w:val="Header"/>
              <w:tabs>
                <w:tab w:val="clear" w:pos="4320"/>
                <w:tab w:val="clear" w:pos="8640"/>
              </w:tabs>
              <w:jc w:val="both"/>
            </w:pPr>
            <w:r>
              <w:t xml:space="preserve">Implementation </w:t>
            </w:r>
            <w:r>
              <w:t xml:space="preserve">of a provision of the bill by HHSC is mandatory only if a specific appropriation is made for that purpose. </w:t>
            </w:r>
          </w:p>
          <w:p w14:paraId="1F5A3794" w14:textId="77777777" w:rsidR="0053337E" w:rsidRDefault="0053337E" w:rsidP="005D3F6D">
            <w:pPr>
              <w:pStyle w:val="Header"/>
              <w:tabs>
                <w:tab w:val="clear" w:pos="4320"/>
                <w:tab w:val="clear" w:pos="8640"/>
              </w:tabs>
              <w:jc w:val="both"/>
            </w:pPr>
          </w:p>
          <w:p w14:paraId="2436936F" w14:textId="4AFD0444" w:rsidR="000B6724" w:rsidRPr="008D7856" w:rsidRDefault="005F1622" w:rsidP="005D3F6D">
            <w:pPr>
              <w:pStyle w:val="Header"/>
              <w:tabs>
                <w:tab w:val="clear" w:pos="4320"/>
                <w:tab w:val="clear" w:pos="8640"/>
              </w:tabs>
              <w:jc w:val="both"/>
              <w:rPr>
                <w:b/>
              </w:rPr>
            </w:pPr>
            <w:r w:rsidRPr="008D7856">
              <w:rPr>
                <w:b/>
              </w:rPr>
              <w:t>Repealed Provisions</w:t>
            </w:r>
          </w:p>
          <w:p w14:paraId="09CD39AB" w14:textId="77777777" w:rsidR="00C9674F" w:rsidRDefault="00C9674F" w:rsidP="005D3F6D">
            <w:pPr>
              <w:pStyle w:val="Header"/>
              <w:jc w:val="both"/>
            </w:pPr>
          </w:p>
          <w:p w14:paraId="218A4E69" w14:textId="190FAF85" w:rsidR="000B6724" w:rsidRDefault="005F1622" w:rsidP="005D3F6D">
            <w:pPr>
              <w:pStyle w:val="Header"/>
              <w:jc w:val="both"/>
            </w:pPr>
            <w:r>
              <w:t>C.S.H.B. 3760 repeals the following provisions of the Health and Safety Code:</w:t>
            </w:r>
          </w:p>
          <w:p w14:paraId="31C33879" w14:textId="77777777" w:rsidR="000B6724" w:rsidRDefault="005F1622" w:rsidP="005D3F6D">
            <w:pPr>
              <w:pStyle w:val="Header"/>
              <w:numPr>
                <w:ilvl w:val="0"/>
                <w:numId w:val="24"/>
              </w:numPr>
              <w:jc w:val="both"/>
            </w:pPr>
            <w:r>
              <w:t>Section 170.001(3);</w:t>
            </w:r>
          </w:p>
          <w:p w14:paraId="0570B746" w14:textId="5880F538" w:rsidR="000B6724" w:rsidRDefault="005F1622" w:rsidP="005D3F6D">
            <w:pPr>
              <w:pStyle w:val="Header"/>
              <w:numPr>
                <w:ilvl w:val="0"/>
                <w:numId w:val="24"/>
              </w:numPr>
              <w:jc w:val="both"/>
            </w:pPr>
            <w:r>
              <w:t>Sections 171.042(1) and (2);</w:t>
            </w:r>
          </w:p>
          <w:p w14:paraId="690078D5" w14:textId="09D8C180" w:rsidR="000B6724" w:rsidRDefault="005F1622" w:rsidP="005D3F6D">
            <w:pPr>
              <w:pStyle w:val="Header"/>
              <w:numPr>
                <w:ilvl w:val="0"/>
                <w:numId w:val="24"/>
              </w:numPr>
              <w:jc w:val="both"/>
            </w:pPr>
            <w:r>
              <w:t xml:space="preserve">Section 171.046(c); </w:t>
            </w:r>
          </w:p>
          <w:p w14:paraId="63896D05" w14:textId="2B14558C" w:rsidR="004A6CC6" w:rsidRDefault="005F1622" w:rsidP="005D3F6D">
            <w:pPr>
              <w:pStyle w:val="Header"/>
              <w:numPr>
                <w:ilvl w:val="0"/>
                <w:numId w:val="24"/>
              </w:numPr>
              <w:jc w:val="both"/>
            </w:pPr>
            <w:r>
              <w:t>Sections 285.202(a-1) and (a-2);</w:t>
            </w:r>
            <w:r w:rsidR="00B27A55">
              <w:t xml:space="preserve"> and</w:t>
            </w:r>
          </w:p>
          <w:p w14:paraId="4421CF49" w14:textId="786C3A62" w:rsidR="004A6CC6" w:rsidRDefault="005F1622" w:rsidP="005D3F6D">
            <w:pPr>
              <w:pStyle w:val="Header"/>
              <w:numPr>
                <w:ilvl w:val="0"/>
                <w:numId w:val="24"/>
              </w:numPr>
              <w:jc w:val="both"/>
            </w:pPr>
            <w:r>
              <w:t xml:space="preserve">effective </w:t>
            </w:r>
            <w:r w:rsidR="00B27A55">
              <w:t>on the date the bill's provisions relating to the prohibition of abortion take effect</w:t>
            </w:r>
            <w:r w:rsidRPr="00B27A55">
              <w:t>,</w:t>
            </w:r>
            <w:r>
              <w:t xml:space="preserve"> Section 171.063(b)</w:t>
            </w:r>
            <w:r w:rsidR="009B709A">
              <w:t>.</w:t>
            </w:r>
          </w:p>
          <w:p w14:paraId="37522865" w14:textId="03D0FE12" w:rsidR="000B6724" w:rsidRPr="009C36CD" w:rsidRDefault="005F1622" w:rsidP="005D3F6D">
            <w:pPr>
              <w:pStyle w:val="Header"/>
              <w:jc w:val="both"/>
            </w:pPr>
            <w:r>
              <w:t xml:space="preserve">Effective </w:t>
            </w:r>
            <w:r w:rsidR="00B27A55" w:rsidRPr="00B27A55">
              <w:t>on the date the bill's provisions relating to the prohibition of abortion take effect</w:t>
            </w:r>
            <w:r w:rsidRPr="00B27A55">
              <w:t>,</w:t>
            </w:r>
            <w:r>
              <w:t xml:space="preserve"> </w:t>
            </w:r>
            <w:r w:rsidR="00C9674F">
              <w:t>C.S.H.B. 3760</w:t>
            </w:r>
            <w:r>
              <w:t xml:space="preserve"> repeals Section 33.002(b), Family Code.</w:t>
            </w:r>
          </w:p>
          <w:p w14:paraId="1ED13E24" w14:textId="77777777" w:rsidR="008423E4" w:rsidRPr="00835628" w:rsidRDefault="008423E4" w:rsidP="005D3F6D">
            <w:pPr>
              <w:rPr>
                <w:b/>
              </w:rPr>
            </w:pPr>
          </w:p>
        </w:tc>
      </w:tr>
      <w:tr w:rsidR="00EC323F" w14:paraId="6F7F56B6" w14:textId="77777777" w:rsidTr="005159AC">
        <w:tc>
          <w:tcPr>
            <w:tcW w:w="9576" w:type="dxa"/>
          </w:tcPr>
          <w:p w14:paraId="135990F6" w14:textId="04EB0D8D" w:rsidR="008423E4" w:rsidRPr="00A8133F" w:rsidRDefault="005F1622" w:rsidP="005D3F6D">
            <w:pPr>
              <w:rPr>
                <w:b/>
              </w:rPr>
            </w:pPr>
            <w:r w:rsidRPr="009C1E9A">
              <w:rPr>
                <w:b/>
                <w:u w:val="single"/>
              </w:rPr>
              <w:t>EFFECTIVE DATE</w:t>
            </w:r>
            <w:r>
              <w:rPr>
                <w:b/>
              </w:rPr>
              <w:t xml:space="preserve"> </w:t>
            </w:r>
          </w:p>
          <w:p w14:paraId="6E1AF539" w14:textId="77777777" w:rsidR="008423E4" w:rsidRDefault="008423E4" w:rsidP="005D3F6D"/>
          <w:p w14:paraId="1B3E6CF7" w14:textId="406395A3" w:rsidR="008423E4" w:rsidRPr="003624F2" w:rsidRDefault="005F1622" w:rsidP="005D3F6D">
            <w:pPr>
              <w:pStyle w:val="Header"/>
              <w:tabs>
                <w:tab w:val="clear" w:pos="4320"/>
                <w:tab w:val="clear" w:pos="8640"/>
              </w:tabs>
              <w:jc w:val="both"/>
            </w:pPr>
            <w:r>
              <w:t>Except as otherwise provided, September 1, 2021.</w:t>
            </w:r>
          </w:p>
          <w:p w14:paraId="44E710E1" w14:textId="77777777" w:rsidR="008423E4" w:rsidRPr="00233FDB" w:rsidRDefault="008423E4" w:rsidP="005D3F6D">
            <w:pPr>
              <w:rPr>
                <w:b/>
              </w:rPr>
            </w:pPr>
          </w:p>
        </w:tc>
      </w:tr>
      <w:tr w:rsidR="00EC323F" w14:paraId="06AB35F7" w14:textId="77777777" w:rsidTr="005159AC">
        <w:tc>
          <w:tcPr>
            <w:tcW w:w="9576" w:type="dxa"/>
          </w:tcPr>
          <w:p w14:paraId="032E6F32" w14:textId="77777777" w:rsidR="00793B67" w:rsidRDefault="005F1622" w:rsidP="005D3F6D">
            <w:pPr>
              <w:jc w:val="both"/>
              <w:rPr>
                <w:b/>
                <w:u w:val="single"/>
              </w:rPr>
            </w:pPr>
            <w:r>
              <w:rPr>
                <w:b/>
                <w:u w:val="single"/>
              </w:rPr>
              <w:t>COMPARISON OF ORIGINAL AND SUBSTITUTE</w:t>
            </w:r>
          </w:p>
          <w:p w14:paraId="21DA1050" w14:textId="77777777" w:rsidR="001B34D9" w:rsidRDefault="001B34D9" w:rsidP="005D3F6D">
            <w:pPr>
              <w:jc w:val="both"/>
            </w:pPr>
          </w:p>
          <w:p w14:paraId="2472E3EE" w14:textId="65FED54E" w:rsidR="001B34D9" w:rsidRDefault="005F1622" w:rsidP="005D3F6D">
            <w:pPr>
              <w:jc w:val="both"/>
            </w:pPr>
            <w:r>
              <w:t xml:space="preserve">While C.S.H.B. 3760 may differ from the original in minor or </w:t>
            </w:r>
            <w:r>
              <w:t>nonsubstantive ways, the following summarizes the substantial differences between the introduced and committee substitute versions of the bill.</w:t>
            </w:r>
          </w:p>
          <w:p w14:paraId="7C4A01CD" w14:textId="219F9F0A" w:rsidR="00FF1D6E" w:rsidRDefault="00FF1D6E" w:rsidP="005D3F6D">
            <w:pPr>
              <w:jc w:val="both"/>
            </w:pPr>
          </w:p>
          <w:p w14:paraId="7C14DA08" w14:textId="77777777" w:rsidR="006B5CA8" w:rsidRDefault="005F1622" w:rsidP="005D3F6D">
            <w:pPr>
              <w:jc w:val="both"/>
            </w:pPr>
            <w:r>
              <w:t>The substitute includes an additional legislative finding which was not in the original regarding the status of</w:t>
            </w:r>
            <w:r>
              <w:t xml:space="preserve"> certain state law enacted before the 1973 ruling in </w:t>
            </w:r>
            <w:r w:rsidRPr="00A95FA5">
              <w:rPr>
                <w:i/>
              </w:rPr>
              <w:t>Roe v. Wade</w:t>
            </w:r>
            <w:r>
              <w:t>.</w:t>
            </w:r>
          </w:p>
          <w:p w14:paraId="46FD5081" w14:textId="77777777" w:rsidR="006B5CA8" w:rsidRDefault="006B5CA8" w:rsidP="005D3F6D">
            <w:pPr>
              <w:jc w:val="both"/>
            </w:pPr>
          </w:p>
          <w:p w14:paraId="7F063868" w14:textId="77777777" w:rsidR="006B5CA8" w:rsidRDefault="005F1622" w:rsidP="005D3F6D">
            <w:pPr>
              <w:jc w:val="both"/>
            </w:pPr>
            <w:r>
              <w:t xml:space="preserve">The substitute includes a requirement which was not in the original for the attorney general to certify and submit a report to the governor and legislature following specified occurrences, </w:t>
            </w:r>
            <w:r>
              <w:t xml:space="preserve">if applicable, that would affect state authority to prohibit abortion. </w:t>
            </w:r>
          </w:p>
          <w:p w14:paraId="2CAEDBED" w14:textId="77777777" w:rsidR="006B5CA8" w:rsidRDefault="006B5CA8" w:rsidP="005D3F6D">
            <w:pPr>
              <w:jc w:val="both"/>
            </w:pPr>
          </w:p>
          <w:p w14:paraId="4B37ED89" w14:textId="77777777" w:rsidR="006B5CA8" w:rsidRDefault="005F1622" w:rsidP="005D3F6D">
            <w:pPr>
              <w:jc w:val="both"/>
            </w:pPr>
            <w:r>
              <w:t>The substitute differs from the original as follows with regard to the bill's provisions relating to informed consent:</w:t>
            </w:r>
          </w:p>
          <w:p w14:paraId="3BA083D3" w14:textId="77777777" w:rsidR="006B5CA8" w:rsidRDefault="005F1622" w:rsidP="005D3F6D">
            <w:pPr>
              <w:pStyle w:val="ListParagraph"/>
              <w:numPr>
                <w:ilvl w:val="0"/>
                <w:numId w:val="44"/>
              </w:numPr>
              <w:contextualSpacing w:val="0"/>
              <w:jc w:val="both"/>
            </w:pPr>
            <w:r>
              <w:t xml:space="preserve">revises the deadline by which a physician is required to inform </w:t>
            </w:r>
            <w:r>
              <w:t>a woman of available perinatal palliative care as part of informed consent procedures by including an alternative deadline for a woman who does not live near a qualifying abortion provider; and</w:t>
            </w:r>
          </w:p>
          <w:p w14:paraId="17EE1470" w14:textId="77777777" w:rsidR="006B5CA8" w:rsidRDefault="005F1622" w:rsidP="005D3F6D">
            <w:pPr>
              <w:pStyle w:val="ListParagraph"/>
              <w:numPr>
                <w:ilvl w:val="0"/>
                <w:numId w:val="44"/>
              </w:numPr>
              <w:contextualSpacing w:val="0"/>
              <w:jc w:val="both"/>
            </w:pPr>
            <w:r>
              <w:t>does not include provisions requiring informed consent procedu</w:t>
            </w:r>
            <w:r>
              <w:t xml:space="preserve">res to include certain information regarding </w:t>
            </w:r>
            <w:r w:rsidRPr="00192B5E">
              <w:t>the statistical probability of bringing a preborn child to term</w:t>
            </w:r>
            <w:r>
              <w:t>,</w:t>
            </w:r>
            <w:r w:rsidRPr="00192B5E">
              <w:t xml:space="preserve"> based on the gestational age of the child</w:t>
            </w:r>
            <w:r>
              <w:t xml:space="preserve"> and the detection of a fetal heartbeat, and authorizing the executive commissioner to adopt associated r</w:t>
            </w:r>
            <w:r>
              <w:t>ules.</w:t>
            </w:r>
          </w:p>
          <w:p w14:paraId="2392DDE9" w14:textId="77777777" w:rsidR="006B5CA8" w:rsidRDefault="006B5CA8" w:rsidP="005D3F6D">
            <w:pPr>
              <w:jc w:val="both"/>
            </w:pPr>
          </w:p>
          <w:p w14:paraId="5074A671" w14:textId="6B08BD02" w:rsidR="006B5CA8" w:rsidRDefault="005F1622" w:rsidP="005D3F6D">
            <w:pPr>
              <w:jc w:val="both"/>
            </w:pPr>
            <w:r>
              <w:t>The substitute differs from the original as follows concerning the bill's provisions relating to the detection of a fetal heartbeat with respect to</w:t>
            </w:r>
            <w:r w:rsidR="005024C9">
              <w:t xml:space="preserve"> an</w:t>
            </w:r>
            <w:r>
              <w:t xml:space="preserve"> abortion:</w:t>
            </w:r>
          </w:p>
          <w:p w14:paraId="26222CEC" w14:textId="77777777" w:rsidR="006B5CA8" w:rsidRDefault="005F1622" w:rsidP="005D3F6D">
            <w:pPr>
              <w:pStyle w:val="ListParagraph"/>
              <w:numPr>
                <w:ilvl w:val="0"/>
                <w:numId w:val="45"/>
              </w:numPr>
              <w:contextualSpacing w:val="0"/>
              <w:jc w:val="both"/>
            </w:pPr>
            <w:r>
              <w:t>changes the original's use of "preborn child" to "unborn child" in those provisions;</w:t>
            </w:r>
          </w:p>
          <w:p w14:paraId="0822147B" w14:textId="4947D5DC" w:rsidR="006B5CA8" w:rsidRDefault="005F1622" w:rsidP="005D3F6D">
            <w:pPr>
              <w:pStyle w:val="ListParagraph"/>
              <w:numPr>
                <w:ilvl w:val="0"/>
                <w:numId w:val="45"/>
              </w:numPr>
              <w:contextualSpacing w:val="0"/>
              <w:jc w:val="both"/>
            </w:pPr>
            <w:r>
              <w:t>doe</w:t>
            </w:r>
            <w:r>
              <w:t xml:space="preserve">s not include an authorization from the original for the executive commissioner to adopt rules specifying the appropriate tests used to determine the presence of a fetal heartbeat; </w:t>
            </w:r>
          </w:p>
          <w:p w14:paraId="1E7875BF" w14:textId="77777777" w:rsidR="006B5CA8" w:rsidRDefault="005F1622" w:rsidP="005D3F6D">
            <w:pPr>
              <w:pStyle w:val="ListParagraph"/>
              <w:numPr>
                <w:ilvl w:val="0"/>
                <w:numId w:val="45"/>
              </w:numPr>
              <w:contextualSpacing w:val="0"/>
              <w:jc w:val="both"/>
            </w:pPr>
            <w:r>
              <w:t>includes a provision not in the original establishing that those provision</w:t>
            </w:r>
            <w:r>
              <w:t>s may only be enforced through the private civil actions authorized by the bill and that no enforcement action may be taken or threatened by state or local governmental entities;</w:t>
            </w:r>
          </w:p>
          <w:p w14:paraId="0E49E9AC" w14:textId="42914C5B" w:rsidR="006B5CA8" w:rsidRDefault="005F1622" w:rsidP="005D3F6D">
            <w:pPr>
              <w:pStyle w:val="ListParagraph"/>
              <w:numPr>
                <w:ilvl w:val="0"/>
                <w:numId w:val="45"/>
              </w:numPr>
              <w:contextualSpacing w:val="0"/>
              <w:jc w:val="both"/>
            </w:pPr>
            <w:r>
              <w:t>does not include provision</w:t>
            </w:r>
            <w:r>
              <w:t xml:space="preserve">s from the original requiring the executive commissioner to adopt certain rules in the event that a court declares unconstitutional a provision of the bill </w:t>
            </w:r>
            <w:r w:rsidRPr="00C1580A">
              <w:t>relating to the detection of a fetal heartbeat with respect to</w:t>
            </w:r>
            <w:r w:rsidR="00FB7BE0">
              <w:t xml:space="preserve"> an</w:t>
            </w:r>
            <w:r w:rsidRPr="00C1580A">
              <w:t xml:space="preserve"> abortion </w:t>
            </w:r>
            <w:r>
              <w:t>or enjoins the enforcemen</w:t>
            </w:r>
            <w:r>
              <w:t>t of such a provision; and</w:t>
            </w:r>
          </w:p>
          <w:p w14:paraId="44961153" w14:textId="77777777" w:rsidR="006B5CA8" w:rsidRDefault="005F1622" w:rsidP="005D3F6D">
            <w:pPr>
              <w:pStyle w:val="ListParagraph"/>
              <w:numPr>
                <w:ilvl w:val="0"/>
                <w:numId w:val="45"/>
              </w:numPr>
              <w:contextualSpacing w:val="0"/>
              <w:jc w:val="both"/>
            </w:pPr>
            <w:r>
              <w:t xml:space="preserve">includes a specification of January 1, 2022 as the date from which those provisions apply, whereas the original did not specify a date of applicability. </w:t>
            </w:r>
          </w:p>
          <w:p w14:paraId="4C236C93" w14:textId="77777777" w:rsidR="006B5CA8" w:rsidRDefault="005F1622" w:rsidP="005D3F6D">
            <w:pPr>
              <w:pStyle w:val="ListParagraph"/>
              <w:contextualSpacing w:val="0"/>
              <w:jc w:val="both"/>
            </w:pPr>
            <w:r>
              <w:t xml:space="preserve"> </w:t>
            </w:r>
          </w:p>
          <w:p w14:paraId="060931ED" w14:textId="5B2B1646" w:rsidR="006B5CA8" w:rsidRDefault="005F1622" w:rsidP="005D3F6D">
            <w:pPr>
              <w:jc w:val="both"/>
            </w:pPr>
            <w:r>
              <w:t>With regard to the civil enforcement actions established under the bill's</w:t>
            </w:r>
            <w:r>
              <w:t xml:space="preserve"> provisions </w:t>
            </w:r>
            <w:r w:rsidRPr="004636BE">
              <w:t xml:space="preserve">relating to the detection of a fetal heartbeat with respect to </w:t>
            </w:r>
            <w:r w:rsidR="00B764B1">
              <w:t xml:space="preserve">an </w:t>
            </w:r>
            <w:r w:rsidRPr="004636BE">
              <w:t>abortion</w:t>
            </w:r>
            <w:r>
              <w:t>, the substitute differs from the original as follows</w:t>
            </w:r>
            <w:r w:rsidRPr="004636BE">
              <w:t>:</w:t>
            </w:r>
          </w:p>
          <w:p w14:paraId="29CD0181" w14:textId="77777777" w:rsidR="006B5CA8" w:rsidRDefault="005F1622" w:rsidP="005D3F6D">
            <w:pPr>
              <w:pStyle w:val="ListParagraph"/>
              <w:numPr>
                <w:ilvl w:val="0"/>
                <w:numId w:val="46"/>
              </w:numPr>
              <w:contextualSpacing w:val="0"/>
              <w:jc w:val="both"/>
            </w:pPr>
            <w:r>
              <w:t>expands the conduct</w:t>
            </w:r>
            <w:r>
              <w:t xml:space="preserve"> to which the civil enforcement actions apply to include certain aiding and abetting of a violation and certain intended conduct, but removes references that were in the original identifying the related criminal offense as a basis for a civil action; </w:t>
            </w:r>
          </w:p>
          <w:p w14:paraId="38BF7261" w14:textId="77777777" w:rsidR="006B5CA8" w:rsidRDefault="005F1622" w:rsidP="005D3F6D">
            <w:pPr>
              <w:pStyle w:val="ListParagraph"/>
              <w:numPr>
                <w:ilvl w:val="0"/>
                <w:numId w:val="46"/>
              </w:numPr>
              <w:contextualSpacing w:val="0"/>
              <w:jc w:val="both"/>
            </w:pPr>
            <w:r>
              <w:t>incl</w:t>
            </w:r>
            <w:r>
              <w:t>udes additional detail, compared with the original, regarding the amount of injunctive relief available and how violations are counted for purposes of statutory damages in such a civil action and adds a provision to prevent multiple awards of full statutor</w:t>
            </w:r>
            <w:r>
              <w:t xml:space="preserve">y damages against the same defendant for the same abortion or other applicable conduct; </w:t>
            </w:r>
          </w:p>
          <w:p w14:paraId="2393B5C7" w14:textId="77777777" w:rsidR="006B5CA8" w:rsidRDefault="005F1622" w:rsidP="005D3F6D">
            <w:pPr>
              <w:pStyle w:val="ListParagraph"/>
              <w:numPr>
                <w:ilvl w:val="0"/>
                <w:numId w:val="46"/>
              </w:numPr>
              <w:contextualSpacing w:val="0"/>
              <w:jc w:val="both"/>
            </w:pPr>
            <w:r>
              <w:t>expands the original itemization of factors that do not constitute a defense to such a civil action and includes provisions relating to certain affirmative defenses, w</w:t>
            </w:r>
            <w:r>
              <w:t>hich were not provided for in the original;</w:t>
            </w:r>
          </w:p>
          <w:p w14:paraId="74B15228" w14:textId="77777777" w:rsidR="006B5CA8" w:rsidRDefault="005F1622" w:rsidP="005D3F6D">
            <w:pPr>
              <w:pStyle w:val="ListParagraph"/>
              <w:numPr>
                <w:ilvl w:val="0"/>
                <w:numId w:val="46"/>
              </w:numPr>
              <w:contextualSpacing w:val="0"/>
              <w:jc w:val="both"/>
            </w:pPr>
            <w:r>
              <w:t>includes a prohibition not in the original against a construction of the provisions governing the civil actions that would impose liability on certain constitutionally protected speech or conduct;</w:t>
            </w:r>
          </w:p>
          <w:p w14:paraId="51A9B194" w14:textId="77777777" w:rsidR="006B5CA8" w:rsidRDefault="005F1622" w:rsidP="005D3F6D">
            <w:pPr>
              <w:pStyle w:val="ListParagraph"/>
              <w:numPr>
                <w:ilvl w:val="0"/>
                <w:numId w:val="46"/>
              </w:numPr>
              <w:contextualSpacing w:val="0"/>
              <w:jc w:val="both"/>
            </w:pPr>
            <w:r>
              <w:t>with respect to</w:t>
            </w:r>
            <w:r>
              <w:t xml:space="preserve"> the original's provisions limiting undue burden defenses, adds a condition under which a defendant has third-party standing to assert the rights of women seeking an abortion and adds a provision establishing that the assertion of a defendant's personal co</w:t>
            </w:r>
            <w:r>
              <w:t>nstitutional rights is not limited or precluded by those defense limitations; and</w:t>
            </w:r>
          </w:p>
          <w:p w14:paraId="760E6E14" w14:textId="77777777" w:rsidR="006B5CA8" w:rsidRDefault="005F1622" w:rsidP="005D3F6D">
            <w:pPr>
              <w:pStyle w:val="ListParagraph"/>
              <w:numPr>
                <w:ilvl w:val="0"/>
                <w:numId w:val="46"/>
              </w:numPr>
              <w:contextualSpacing w:val="0"/>
              <w:jc w:val="both"/>
            </w:pPr>
            <w:r>
              <w:t>includes a prohibition that was not in the original against transferring an action to a different venue without written consent.</w:t>
            </w:r>
          </w:p>
          <w:p w14:paraId="22A1E403" w14:textId="77777777" w:rsidR="006B5CA8" w:rsidRDefault="006B5CA8" w:rsidP="005D3F6D">
            <w:pPr>
              <w:jc w:val="both"/>
            </w:pPr>
          </w:p>
          <w:p w14:paraId="37B50C8D" w14:textId="3A066D4A" w:rsidR="006B5CA8" w:rsidRDefault="005F1622" w:rsidP="005D3F6D">
            <w:pPr>
              <w:jc w:val="both"/>
            </w:pPr>
            <w:r>
              <w:t>The substitute changes the original applicab</w:t>
            </w:r>
            <w:r>
              <w:t xml:space="preserve">ility for certain severability provisions from the bill's provisions </w:t>
            </w:r>
            <w:r w:rsidRPr="004636BE">
              <w:t>relating to the detection of a fetal heartbeat with respect to</w:t>
            </w:r>
            <w:r w:rsidR="00B764B1">
              <w:t xml:space="preserve"> an</w:t>
            </w:r>
            <w:r w:rsidRPr="004636BE">
              <w:t xml:space="preserve"> abortion </w:t>
            </w:r>
            <w:r>
              <w:t xml:space="preserve">to the </w:t>
            </w:r>
            <w:r w:rsidRPr="00A95FA5">
              <w:t>Woman's Right to Know Act as a whole</w:t>
            </w:r>
            <w:r>
              <w:t xml:space="preserve"> and, for purposes of that act, includes a severability provision not</w:t>
            </w:r>
            <w:r>
              <w:t xml:space="preserve"> included in the original relating to the enforcement of discrete applications of a provision that is declared or found to be facially unconstitutional by a court. </w:t>
            </w:r>
          </w:p>
          <w:p w14:paraId="37AF3F4F" w14:textId="77777777" w:rsidR="006B5CA8" w:rsidRDefault="006B5CA8" w:rsidP="005D3F6D">
            <w:pPr>
              <w:jc w:val="both"/>
            </w:pPr>
          </w:p>
          <w:p w14:paraId="591C9B7B" w14:textId="77777777" w:rsidR="006B5CA8" w:rsidRDefault="005F1622" w:rsidP="005D3F6D">
            <w:pPr>
              <w:jc w:val="both"/>
            </w:pPr>
            <w:r>
              <w:t>With regard to liability for the prevailing party's costs and attorney's fees in civil act</w:t>
            </w:r>
            <w:r>
              <w:t xml:space="preserve">ions challenging state abortion laws, the substitute includes an additional consideration to those identified in the original as not constituting a defense to an action to recover those costs and fees. </w:t>
            </w:r>
          </w:p>
          <w:p w14:paraId="39859919" w14:textId="77777777" w:rsidR="006B5CA8" w:rsidRDefault="006B5CA8" w:rsidP="005D3F6D">
            <w:pPr>
              <w:jc w:val="both"/>
            </w:pPr>
          </w:p>
          <w:p w14:paraId="554F1EA2" w14:textId="77777777" w:rsidR="006B5CA8" w:rsidRDefault="005F1622" w:rsidP="005D3F6D">
            <w:pPr>
              <w:jc w:val="both"/>
            </w:pPr>
            <w:r>
              <w:t>With regard to the original's provisions amending th</w:t>
            </w:r>
            <w:r>
              <w:t xml:space="preserve">e Code Construction Act and relating to severability for any state law regulating or prohibiting abortion, the substitute includes additional language regarding the interpretation of a statute found by a court to be unconstitutional. </w:t>
            </w:r>
          </w:p>
          <w:p w14:paraId="575722CA" w14:textId="77777777" w:rsidR="006B5CA8" w:rsidRDefault="006B5CA8" w:rsidP="005D3F6D">
            <w:pPr>
              <w:jc w:val="both"/>
            </w:pPr>
          </w:p>
          <w:p w14:paraId="44DE757A" w14:textId="77777777" w:rsidR="006B5CA8" w:rsidRDefault="005F1622" w:rsidP="005D3F6D">
            <w:pPr>
              <w:jc w:val="both"/>
            </w:pPr>
            <w:r>
              <w:t>The substitute revis</w:t>
            </w:r>
            <w:r>
              <w:t xml:space="preserve">es certain details of the required contents of a monthly </w:t>
            </w:r>
            <w:r w:rsidRPr="00A95FA5">
              <w:t>report</w:t>
            </w:r>
            <w:r>
              <w:t xml:space="preserve"> submitted by a physician who performs an abortion at an abortion facility in a different way from the revisions of those contents made by the original. </w:t>
            </w:r>
          </w:p>
          <w:p w14:paraId="254D97D9" w14:textId="77777777" w:rsidR="006B5CA8" w:rsidRDefault="006B5CA8" w:rsidP="005D3F6D">
            <w:pPr>
              <w:jc w:val="both"/>
            </w:pPr>
          </w:p>
          <w:p w14:paraId="2CC72119" w14:textId="77777777" w:rsidR="006B5CA8" w:rsidRDefault="005F1622" w:rsidP="005D3F6D">
            <w:pPr>
              <w:jc w:val="both"/>
            </w:pPr>
            <w:r>
              <w:t>The substitute includes an appropriati</w:t>
            </w:r>
            <w:r>
              <w:t xml:space="preserve">ons contingency provision which was not included in the original. </w:t>
            </w:r>
          </w:p>
          <w:p w14:paraId="6E4D7793" w14:textId="77777777" w:rsidR="006B5CA8" w:rsidRDefault="006B5CA8" w:rsidP="005D3F6D">
            <w:pPr>
              <w:jc w:val="both"/>
            </w:pPr>
          </w:p>
          <w:p w14:paraId="2CF124C9" w14:textId="77777777" w:rsidR="006B5CA8" w:rsidRDefault="005F1622" w:rsidP="005D3F6D">
            <w:pPr>
              <w:jc w:val="both"/>
            </w:pPr>
            <w:r>
              <w:t>The substitute makes the following changes to the effective dates in the original:</w:t>
            </w:r>
          </w:p>
          <w:p w14:paraId="3A1CF987" w14:textId="239B70FF" w:rsidR="006B5CA8" w:rsidRDefault="005F1622" w:rsidP="005D3F6D">
            <w:pPr>
              <w:pStyle w:val="ListParagraph"/>
              <w:numPr>
                <w:ilvl w:val="0"/>
                <w:numId w:val="43"/>
              </w:numPr>
              <w:contextualSpacing w:val="0"/>
              <w:jc w:val="both"/>
            </w:pPr>
            <w:r>
              <w:t>for the bill's Article 3 provisions, which relate to the detection of a fetal heartbeat with respect to</w:t>
            </w:r>
            <w:r w:rsidR="00B764B1">
              <w:t xml:space="preserve"> an</w:t>
            </w:r>
            <w:r>
              <w:t xml:space="preserve"> abortion:</w:t>
            </w:r>
          </w:p>
          <w:p w14:paraId="049D86F7" w14:textId="77777777" w:rsidR="006B5CA8" w:rsidRDefault="005F1622" w:rsidP="005D3F6D">
            <w:pPr>
              <w:pStyle w:val="ListParagraph"/>
              <w:numPr>
                <w:ilvl w:val="1"/>
                <w:numId w:val="43"/>
              </w:numPr>
              <w:contextualSpacing w:val="0"/>
              <w:jc w:val="both"/>
            </w:pPr>
            <w:r>
              <w:t>the substitute applies the general effective date of September 1, 2021; whereas</w:t>
            </w:r>
          </w:p>
          <w:p w14:paraId="2A4F59D2" w14:textId="56E3C435" w:rsidR="006B5CA8" w:rsidRDefault="005F1622" w:rsidP="005D3F6D">
            <w:pPr>
              <w:pStyle w:val="ListParagraph"/>
              <w:numPr>
                <w:ilvl w:val="1"/>
                <w:numId w:val="43"/>
              </w:numPr>
              <w:contextualSpacing w:val="0"/>
              <w:jc w:val="both"/>
            </w:pPr>
            <w:r>
              <w:t xml:space="preserve">the original provided an effective date of the earlier of September 1, 2023, or the 91st day after </w:t>
            </w:r>
            <w:r w:rsidR="005D16E6">
              <w:t xml:space="preserve">the date </w:t>
            </w:r>
            <w:r>
              <w:t>the attorney general submits a</w:t>
            </w:r>
            <w:r w:rsidRPr="00582BF7">
              <w:t xml:space="preserve"> certain biennial report to the governor</w:t>
            </w:r>
            <w:r>
              <w:t xml:space="preserve"> stating that a court of competent jurisdiction has held those provisions to be constitutional; </w:t>
            </w:r>
            <w:r w:rsidR="007F24F2">
              <w:t>and</w:t>
            </w:r>
          </w:p>
          <w:p w14:paraId="41358795" w14:textId="77777777" w:rsidR="006B5CA8" w:rsidRDefault="005F1622" w:rsidP="005D3F6D">
            <w:pPr>
              <w:pStyle w:val="ListParagraph"/>
              <w:numPr>
                <w:ilvl w:val="0"/>
                <w:numId w:val="43"/>
              </w:numPr>
              <w:contextualSpacing w:val="0"/>
              <w:jc w:val="both"/>
            </w:pPr>
            <w:r>
              <w:t>for the bill's Article 4 provisions, which relate to a prohibition of all abortion other than for reasons of medical</w:t>
            </w:r>
            <w:r>
              <w:t xml:space="preserve"> emergency:</w:t>
            </w:r>
          </w:p>
          <w:p w14:paraId="3D9F451B" w14:textId="77777777" w:rsidR="006B5CA8" w:rsidRDefault="005F1622" w:rsidP="005D3F6D">
            <w:pPr>
              <w:pStyle w:val="ListParagraph"/>
              <w:numPr>
                <w:ilvl w:val="1"/>
                <w:numId w:val="43"/>
              </w:numPr>
              <w:contextualSpacing w:val="0"/>
              <w:jc w:val="both"/>
            </w:pPr>
            <w:r>
              <w:t>the substitute provides the following three possible effective dates, of which the earliest applies:</w:t>
            </w:r>
          </w:p>
          <w:p w14:paraId="222AFED1" w14:textId="7AEB114C" w:rsidR="006B5CA8" w:rsidRDefault="005F1622" w:rsidP="005D3F6D">
            <w:pPr>
              <w:pStyle w:val="ListParagraph"/>
              <w:numPr>
                <w:ilvl w:val="2"/>
                <w:numId w:val="43"/>
              </w:numPr>
              <w:contextualSpacing w:val="0"/>
              <w:jc w:val="both"/>
            </w:pPr>
            <w:r>
              <w:t>to the extent permitted, the 30th day after any of the specified occurrences that would affect states' authority to prohibit abortion;</w:t>
            </w:r>
          </w:p>
          <w:p w14:paraId="667E61E1" w14:textId="31453B77" w:rsidR="006B5CA8" w:rsidRDefault="005F1622" w:rsidP="005D3F6D">
            <w:pPr>
              <w:pStyle w:val="ListParagraph"/>
              <w:numPr>
                <w:ilvl w:val="2"/>
                <w:numId w:val="43"/>
              </w:numPr>
              <w:contextualSpacing w:val="0"/>
              <w:jc w:val="both"/>
            </w:pPr>
            <w:r>
              <w:t>the 91st</w:t>
            </w:r>
            <w:r>
              <w:t xml:space="preserve"> day after </w:t>
            </w:r>
            <w:r w:rsidR="00C81788">
              <w:t xml:space="preserve">the date </w:t>
            </w:r>
            <w:r>
              <w:t>the attorney general submits a report as required by the bill stating that a court of competent jurisdiction has held those provisions to be constitutional; or</w:t>
            </w:r>
          </w:p>
          <w:p w14:paraId="197DD94B" w14:textId="77777777" w:rsidR="006B5CA8" w:rsidRDefault="005F1622" w:rsidP="005D3F6D">
            <w:pPr>
              <w:pStyle w:val="ListParagraph"/>
              <w:numPr>
                <w:ilvl w:val="2"/>
                <w:numId w:val="43"/>
              </w:numPr>
              <w:contextualSpacing w:val="0"/>
              <w:jc w:val="both"/>
            </w:pPr>
            <w:r>
              <w:t>September 1, 2025; whereas</w:t>
            </w:r>
          </w:p>
          <w:p w14:paraId="0C05E2F3" w14:textId="05D95FD2" w:rsidR="006B5CA8" w:rsidRDefault="005F1622" w:rsidP="005D3F6D">
            <w:pPr>
              <w:pStyle w:val="ListParagraph"/>
              <w:numPr>
                <w:ilvl w:val="1"/>
                <w:numId w:val="43"/>
              </w:numPr>
              <w:contextualSpacing w:val="0"/>
              <w:jc w:val="both"/>
            </w:pPr>
            <w:r>
              <w:t>the original provided an effective date of the ea</w:t>
            </w:r>
            <w:r>
              <w:t xml:space="preserve">rlier of September 1, 2025, or the 91st day after </w:t>
            </w:r>
            <w:r w:rsidR="00317B06">
              <w:t xml:space="preserve">the date </w:t>
            </w:r>
            <w:r>
              <w:t>the attorney general submits a certain biennial report to the governor stating that a court of competent jurisdiction has held those provisions to be constitutional.</w:t>
            </w:r>
          </w:p>
          <w:p w14:paraId="58E02971" w14:textId="77777777" w:rsidR="006B5CA8" w:rsidRDefault="006B5CA8" w:rsidP="005D3F6D">
            <w:pPr>
              <w:jc w:val="both"/>
            </w:pPr>
          </w:p>
          <w:p w14:paraId="276C7402" w14:textId="7C91A7AF" w:rsidR="000B5C65" w:rsidRPr="001B34D9" w:rsidRDefault="000B5C65" w:rsidP="005D3F6D">
            <w:pPr>
              <w:jc w:val="both"/>
            </w:pPr>
          </w:p>
        </w:tc>
      </w:tr>
      <w:tr w:rsidR="00EC323F" w14:paraId="0D5CDE17" w14:textId="77777777" w:rsidTr="005159AC">
        <w:tc>
          <w:tcPr>
            <w:tcW w:w="9576" w:type="dxa"/>
          </w:tcPr>
          <w:p w14:paraId="714208EA" w14:textId="77777777" w:rsidR="00793B67" w:rsidRPr="009C1E9A" w:rsidRDefault="00793B67" w:rsidP="005D3F6D">
            <w:pPr>
              <w:rPr>
                <w:b/>
                <w:u w:val="single"/>
              </w:rPr>
            </w:pPr>
          </w:p>
        </w:tc>
      </w:tr>
      <w:tr w:rsidR="00EC323F" w14:paraId="058C39BA" w14:textId="77777777" w:rsidTr="005159AC">
        <w:tc>
          <w:tcPr>
            <w:tcW w:w="9576" w:type="dxa"/>
          </w:tcPr>
          <w:p w14:paraId="3EC0CD2E" w14:textId="77777777" w:rsidR="00793B67" w:rsidRPr="00793B67" w:rsidRDefault="00793B67" w:rsidP="005D3F6D">
            <w:pPr>
              <w:jc w:val="both"/>
            </w:pPr>
          </w:p>
        </w:tc>
      </w:tr>
    </w:tbl>
    <w:p w14:paraId="6F8F4A24" w14:textId="77777777" w:rsidR="008423E4" w:rsidRPr="00BE0E75" w:rsidRDefault="008423E4" w:rsidP="005D3F6D">
      <w:pPr>
        <w:jc w:val="both"/>
        <w:rPr>
          <w:rFonts w:ascii="Arial" w:hAnsi="Arial"/>
          <w:sz w:val="16"/>
          <w:szCs w:val="16"/>
        </w:rPr>
      </w:pPr>
    </w:p>
    <w:p w14:paraId="671C4268" w14:textId="77777777" w:rsidR="004108C3" w:rsidRPr="008423E4" w:rsidRDefault="004108C3" w:rsidP="005D3F6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DA2E9" w14:textId="77777777" w:rsidR="00000000" w:rsidRDefault="005F1622">
      <w:r>
        <w:separator/>
      </w:r>
    </w:p>
  </w:endnote>
  <w:endnote w:type="continuationSeparator" w:id="0">
    <w:p w14:paraId="17D6EBC0" w14:textId="77777777" w:rsidR="00000000" w:rsidRDefault="005F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445A7" w14:textId="77777777" w:rsidR="009D76DB" w:rsidRDefault="009D7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EC323F" w14:paraId="13A5D557" w14:textId="77777777" w:rsidTr="009C1E9A">
      <w:trPr>
        <w:cantSplit/>
      </w:trPr>
      <w:tc>
        <w:tcPr>
          <w:tcW w:w="0" w:type="pct"/>
        </w:tcPr>
        <w:p w14:paraId="02CB38AD" w14:textId="77777777" w:rsidR="009D76DB" w:rsidRDefault="009D76DB" w:rsidP="009C1E9A">
          <w:pPr>
            <w:pStyle w:val="Footer"/>
            <w:tabs>
              <w:tab w:val="clear" w:pos="8640"/>
              <w:tab w:val="right" w:pos="9360"/>
            </w:tabs>
          </w:pPr>
        </w:p>
      </w:tc>
      <w:tc>
        <w:tcPr>
          <w:tcW w:w="2395" w:type="pct"/>
        </w:tcPr>
        <w:p w14:paraId="4949F45A" w14:textId="77777777" w:rsidR="009D76DB" w:rsidRDefault="009D76DB" w:rsidP="009C1E9A">
          <w:pPr>
            <w:pStyle w:val="Footer"/>
            <w:tabs>
              <w:tab w:val="clear" w:pos="8640"/>
              <w:tab w:val="right" w:pos="9360"/>
            </w:tabs>
          </w:pPr>
        </w:p>
        <w:p w14:paraId="353000AF" w14:textId="77777777" w:rsidR="009D76DB" w:rsidRDefault="009D76DB" w:rsidP="009C1E9A">
          <w:pPr>
            <w:pStyle w:val="Footer"/>
            <w:tabs>
              <w:tab w:val="clear" w:pos="8640"/>
              <w:tab w:val="right" w:pos="9360"/>
            </w:tabs>
          </w:pPr>
        </w:p>
        <w:p w14:paraId="0D96F7D8" w14:textId="77777777" w:rsidR="009D76DB" w:rsidRDefault="009D76DB" w:rsidP="009C1E9A">
          <w:pPr>
            <w:pStyle w:val="Footer"/>
            <w:tabs>
              <w:tab w:val="clear" w:pos="8640"/>
              <w:tab w:val="right" w:pos="9360"/>
            </w:tabs>
          </w:pPr>
        </w:p>
      </w:tc>
      <w:tc>
        <w:tcPr>
          <w:tcW w:w="2453" w:type="pct"/>
        </w:tcPr>
        <w:p w14:paraId="73AECAC5" w14:textId="77777777" w:rsidR="009D76DB" w:rsidRDefault="009D76DB" w:rsidP="009C1E9A">
          <w:pPr>
            <w:pStyle w:val="Footer"/>
            <w:tabs>
              <w:tab w:val="clear" w:pos="8640"/>
              <w:tab w:val="right" w:pos="9360"/>
            </w:tabs>
            <w:jc w:val="right"/>
          </w:pPr>
        </w:p>
      </w:tc>
    </w:tr>
    <w:tr w:rsidR="00EC323F" w14:paraId="62E424F5" w14:textId="77777777" w:rsidTr="009C1E9A">
      <w:trPr>
        <w:cantSplit/>
      </w:trPr>
      <w:tc>
        <w:tcPr>
          <w:tcW w:w="0" w:type="pct"/>
        </w:tcPr>
        <w:p w14:paraId="5BF62220" w14:textId="77777777" w:rsidR="009D76DB" w:rsidRDefault="009D76DB" w:rsidP="009C1E9A">
          <w:pPr>
            <w:pStyle w:val="Footer"/>
            <w:tabs>
              <w:tab w:val="clear" w:pos="8640"/>
              <w:tab w:val="right" w:pos="9360"/>
            </w:tabs>
          </w:pPr>
        </w:p>
      </w:tc>
      <w:tc>
        <w:tcPr>
          <w:tcW w:w="2395" w:type="pct"/>
        </w:tcPr>
        <w:p w14:paraId="0C881652" w14:textId="77777777" w:rsidR="009D76DB" w:rsidRPr="009C1E9A" w:rsidRDefault="005F1622" w:rsidP="009C1E9A">
          <w:pPr>
            <w:pStyle w:val="Footer"/>
            <w:tabs>
              <w:tab w:val="clear" w:pos="8640"/>
              <w:tab w:val="right" w:pos="9360"/>
            </w:tabs>
            <w:rPr>
              <w:rFonts w:ascii="Shruti" w:hAnsi="Shruti"/>
              <w:sz w:val="22"/>
            </w:rPr>
          </w:pPr>
          <w:r>
            <w:rPr>
              <w:rFonts w:ascii="Shruti" w:hAnsi="Shruti"/>
              <w:sz w:val="22"/>
            </w:rPr>
            <w:t>87R 19828</w:t>
          </w:r>
        </w:p>
      </w:tc>
      <w:tc>
        <w:tcPr>
          <w:tcW w:w="2453" w:type="pct"/>
        </w:tcPr>
        <w:p w14:paraId="5BCD0275" w14:textId="7212EAFC" w:rsidR="009D76DB" w:rsidRDefault="005F1622" w:rsidP="009C1E9A">
          <w:pPr>
            <w:pStyle w:val="Footer"/>
            <w:tabs>
              <w:tab w:val="clear" w:pos="8640"/>
              <w:tab w:val="right" w:pos="9360"/>
            </w:tabs>
            <w:jc w:val="right"/>
          </w:pPr>
          <w:r>
            <w:fldChar w:fldCharType="begin"/>
          </w:r>
          <w:r>
            <w:instrText xml:space="preserve"> DOCPROPERTY  OTID  \* MERGEFORMAT </w:instrText>
          </w:r>
          <w:r>
            <w:fldChar w:fldCharType="separate"/>
          </w:r>
          <w:r w:rsidR="003605DB">
            <w:t>21.112.1146</w:t>
          </w:r>
          <w:r>
            <w:fldChar w:fldCharType="end"/>
          </w:r>
        </w:p>
      </w:tc>
    </w:tr>
    <w:tr w:rsidR="00EC323F" w14:paraId="111AE0DE" w14:textId="77777777" w:rsidTr="009C1E9A">
      <w:trPr>
        <w:cantSplit/>
      </w:trPr>
      <w:tc>
        <w:tcPr>
          <w:tcW w:w="0" w:type="pct"/>
        </w:tcPr>
        <w:p w14:paraId="656ABEC4" w14:textId="77777777" w:rsidR="009D76DB" w:rsidRDefault="009D76DB" w:rsidP="009C1E9A">
          <w:pPr>
            <w:pStyle w:val="Footer"/>
            <w:tabs>
              <w:tab w:val="clear" w:pos="4320"/>
              <w:tab w:val="clear" w:pos="8640"/>
              <w:tab w:val="left" w:pos="2865"/>
            </w:tabs>
          </w:pPr>
        </w:p>
      </w:tc>
      <w:tc>
        <w:tcPr>
          <w:tcW w:w="2395" w:type="pct"/>
        </w:tcPr>
        <w:p w14:paraId="4B255765" w14:textId="77777777" w:rsidR="009D76DB" w:rsidRPr="009C1E9A" w:rsidRDefault="005F1622" w:rsidP="009C1E9A">
          <w:pPr>
            <w:pStyle w:val="Footer"/>
            <w:tabs>
              <w:tab w:val="clear" w:pos="4320"/>
              <w:tab w:val="clear" w:pos="8640"/>
              <w:tab w:val="left" w:pos="2865"/>
            </w:tabs>
            <w:rPr>
              <w:rFonts w:ascii="Shruti" w:hAnsi="Shruti"/>
              <w:sz w:val="22"/>
            </w:rPr>
          </w:pPr>
          <w:r>
            <w:rPr>
              <w:rFonts w:ascii="Shruti" w:hAnsi="Shruti"/>
              <w:sz w:val="22"/>
            </w:rPr>
            <w:t>Substitute Document Number: 87R 19390</w:t>
          </w:r>
        </w:p>
      </w:tc>
      <w:tc>
        <w:tcPr>
          <w:tcW w:w="2453" w:type="pct"/>
        </w:tcPr>
        <w:p w14:paraId="729690A2" w14:textId="77777777" w:rsidR="009D76DB" w:rsidRDefault="009D76DB" w:rsidP="006D504F">
          <w:pPr>
            <w:pStyle w:val="Footer"/>
            <w:rPr>
              <w:rStyle w:val="PageNumber"/>
            </w:rPr>
          </w:pPr>
        </w:p>
        <w:p w14:paraId="153799FB" w14:textId="77777777" w:rsidR="009D76DB" w:rsidRDefault="009D76DB" w:rsidP="009C1E9A">
          <w:pPr>
            <w:pStyle w:val="Footer"/>
            <w:tabs>
              <w:tab w:val="clear" w:pos="8640"/>
              <w:tab w:val="right" w:pos="9360"/>
            </w:tabs>
            <w:jc w:val="right"/>
          </w:pPr>
        </w:p>
      </w:tc>
    </w:tr>
    <w:tr w:rsidR="00EC323F" w14:paraId="1256B2ED" w14:textId="77777777" w:rsidTr="009C1E9A">
      <w:trPr>
        <w:cantSplit/>
        <w:trHeight w:val="323"/>
      </w:trPr>
      <w:tc>
        <w:tcPr>
          <w:tcW w:w="0" w:type="pct"/>
          <w:gridSpan w:val="3"/>
        </w:tcPr>
        <w:p w14:paraId="4F315E58" w14:textId="181BC882" w:rsidR="009D76DB" w:rsidRDefault="005F162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D3F6D">
            <w:rPr>
              <w:rStyle w:val="PageNumber"/>
              <w:noProof/>
            </w:rPr>
            <w:t>13</w:t>
          </w:r>
          <w:r>
            <w:rPr>
              <w:rStyle w:val="PageNumber"/>
            </w:rPr>
            <w:fldChar w:fldCharType="end"/>
          </w:r>
        </w:p>
        <w:p w14:paraId="33FD2A90" w14:textId="77777777" w:rsidR="009D76DB" w:rsidRDefault="009D76DB" w:rsidP="009C1E9A">
          <w:pPr>
            <w:pStyle w:val="Footer"/>
            <w:tabs>
              <w:tab w:val="clear" w:pos="8640"/>
              <w:tab w:val="right" w:pos="9360"/>
            </w:tabs>
            <w:jc w:val="center"/>
          </w:pPr>
        </w:p>
      </w:tc>
    </w:tr>
  </w:tbl>
  <w:p w14:paraId="231AF50F" w14:textId="77777777" w:rsidR="009D76DB" w:rsidRPr="00FF6F72" w:rsidRDefault="009D76D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F38C" w14:textId="77777777" w:rsidR="009D76DB" w:rsidRDefault="009D7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B30FB" w14:textId="77777777" w:rsidR="00000000" w:rsidRDefault="005F1622">
      <w:r>
        <w:separator/>
      </w:r>
    </w:p>
  </w:footnote>
  <w:footnote w:type="continuationSeparator" w:id="0">
    <w:p w14:paraId="27AC8B29" w14:textId="77777777" w:rsidR="00000000" w:rsidRDefault="005F1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A22E1" w14:textId="77777777" w:rsidR="009D76DB" w:rsidRDefault="009D7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12BD" w14:textId="77777777" w:rsidR="009D76DB" w:rsidRDefault="009D7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B4DB" w14:textId="77777777" w:rsidR="009D76DB" w:rsidRDefault="009D7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794"/>
    <w:multiLevelType w:val="hybridMultilevel"/>
    <w:tmpl w:val="565A361C"/>
    <w:lvl w:ilvl="0" w:tplc="8B408FF4">
      <w:start w:val="1"/>
      <w:numFmt w:val="bullet"/>
      <w:lvlText w:val=""/>
      <w:lvlJc w:val="left"/>
      <w:pPr>
        <w:tabs>
          <w:tab w:val="num" w:pos="720"/>
        </w:tabs>
        <w:ind w:left="720" w:hanging="360"/>
      </w:pPr>
      <w:rPr>
        <w:rFonts w:ascii="Symbol" w:hAnsi="Symbol" w:hint="default"/>
      </w:rPr>
    </w:lvl>
    <w:lvl w:ilvl="1" w:tplc="F0A80D1C" w:tentative="1">
      <w:start w:val="1"/>
      <w:numFmt w:val="bullet"/>
      <w:lvlText w:val="o"/>
      <w:lvlJc w:val="left"/>
      <w:pPr>
        <w:ind w:left="1440" w:hanging="360"/>
      </w:pPr>
      <w:rPr>
        <w:rFonts w:ascii="Courier New" w:hAnsi="Courier New" w:cs="Courier New" w:hint="default"/>
      </w:rPr>
    </w:lvl>
    <w:lvl w:ilvl="2" w:tplc="58BA2C6C" w:tentative="1">
      <w:start w:val="1"/>
      <w:numFmt w:val="bullet"/>
      <w:lvlText w:val=""/>
      <w:lvlJc w:val="left"/>
      <w:pPr>
        <w:ind w:left="2160" w:hanging="360"/>
      </w:pPr>
      <w:rPr>
        <w:rFonts w:ascii="Wingdings" w:hAnsi="Wingdings" w:hint="default"/>
      </w:rPr>
    </w:lvl>
    <w:lvl w:ilvl="3" w:tplc="78D614E6" w:tentative="1">
      <w:start w:val="1"/>
      <w:numFmt w:val="bullet"/>
      <w:lvlText w:val=""/>
      <w:lvlJc w:val="left"/>
      <w:pPr>
        <w:ind w:left="2880" w:hanging="360"/>
      </w:pPr>
      <w:rPr>
        <w:rFonts w:ascii="Symbol" w:hAnsi="Symbol" w:hint="default"/>
      </w:rPr>
    </w:lvl>
    <w:lvl w:ilvl="4" w:tplc="34D07EA8" w:tentative="1">
      <w:start w:val="1"/>
      <w:numFmt w:val="bullet"/>
      <w:lvlText w:val="o"/>
      <w:lvlJc w:val="left"/>
      <w:pPr>
        <w:ind w:left="3600" w:hanging="360"/>
      </w:pPr>
      <w:rPr>
        <w:rFonts w:ascii="Courier New" w:hAnsi="Courier New" w:cs="Courier New" w:hint="default"/>
      </w:rPr>
    </w:lvl>
    <w:lvl w:ilvl="5" w:tplc="5CEAFAFE" w:tentative="1">
      <w:start w:val="1"/>
      <w:numFmt w:val="bullet"/>
      <w:lvlText w:val=""/>
      <w:lvlJc w:val="left"/>
      <w:pPr>
        <w:ind w:left="4320" w:hanging="360"/>
      </w:pPr>
      <w:rPr>
        <w:rFonts w:ascii="Wingdings" w:hAnsi="Wingdings" w:hint="default"/>
      </w:rPr>
    </w:lvl>
    <w:lvl w:ilvl="6" w:tplc="A6349524" w:tentative="1">
      <w:start w:val="1"/>
      <w:numFmt w:val="bullet"/>
      <w:lvlText w:val=""/>
      <w:lvlJc w:val="left"/>
      <w:pPr>
        <w:ind w:left="5040" w:hanging="360"/>
      </w:pPr>
      <w:rPr>
        <w:rFonts w:ascii="Symbol" w:hAnsi="Symbol" w:hint="default"/>
      </w:rPr>
    </w:lvl>
    <w:lvl w:ilvl="7" w:tplc="FAC87342" w:tentative="1">
      <w:start w:val="1"/>
      <w:numFmt w:val="bullet"/>
      <w:lvlText w:val="o"/>
      <w:lvlJc w:val="left"/>
      <w:pPr>
        <w:ind w:left="5760" w:hanging="360"/>
      </w:pPr>
      <w:rPr>
        <w:rFonts w:ascii="Courier New" w:hAnsi="Courier New" w:cs="Courier New" w:hint="default"/>
      </w:rPr>
    </w:lvl>
    <w:lvl w:ilvl="8" w:tplc="41DC17A2" w:tentative="1">
      <w:start w:val="1"/>
      <w:numFmt w:val="bullet"/>
      <w:lvlText w:val=""/>
      <w:lvlJc w:val="left"/>
      <w:pPr>
        <w:ind w:left="6480" w:hanging="360"/>
      </w:pPr>
      <w:rPr>
        <w:rFonts w:ascii="Wingdings" w:hAnsi="Wingdings" w:hint="default"/>
      </w:rPr>
    </w:lvl>
  </w:abstractNum>
  <w:abstractNum w:abstractNumId="1" w15:restartNumberingAfterBreak="0">
    <w:nsid w:val="07EE7547"/>
    <w:multiLevelType w:val="hybridMultilevel"/>
    <w:tmpl w:val="DB701294"/>
    <w:lvl w:ilvl="0" w:tplc="A0CA0B74">
      <w:start w:val="1"/>
      <w:numFmt w:val="bullet"/>
      <w:lvlText w:val=""/>
      <w:lvlJc w:val="left"/>
      <w:pPr>
        <w:tabs>
          <w:tab w:val="num" w:pos="720"/>
        </w:tabs>
        <w:ind w:left="720" w:hanging="360"/>
      </w:pPr>
      <w:rPr>
        <w:rFonts w:ascii="Symbol" w:hAnsi="Symbol" w:hint="default"/>
      </w:rPr>
    </w:lvl>
    <w:lvl w:ilvl="1" w:tplc="AC607884" w:tentative="1">
      <w:start w:val="1"/>
      <w:numFmt w:val="bullet"/>
      <w:lvlText w:val="o"/>
      <w:lvlJc w:val="left"/>
      <w:pPr>
        <w:ind w:left="1440" w:hanging="360"/>
      </w:pPr>
      <w:rPr>
        <w:rFonts w:ascii="Courier New" w:hAnsi="Courier New" w:cs="Courier New" w:hint="default"/>
      </w:rPr>
    </w:lvl>
    <w:lvl w:ilvl="2" w:tplc="D3E8FCAC" w:tentative="1">
      <w:start w:val="1"/>
      <w:numFmt w:val="bullet"/>
      <w:lvlText w:val=""/>
      <w:lvlJc w:val="left"/>
      <w:pPr>
        <w:ind w:left="2160" w:hanging="360"/>
      </w:pPr>
      <w:rPr>
        <w:rFonts w:ascii="Wingdings" w:hAnsi="Wingdings" w:hint="default"/>
      </w:rPr>
    </w:lvl>
    <w:lvl w:ilvl="3" w:tplc="16D681E0" w:tentative="1">
      <w:start w:val="1"/>
      <w:numFmt w:val="bullet"/>
      <w:lvlText w:val=""/>
      <w:lvlJc w:val="left"/>
      <w:pPr>
        <w:ind w:left="2880" w:hanging="360"/>
      </w:pPr>
      <w:rPr>
        <w:rFonts w:ascii="Symbol" w:hAnsi="Symbol" w:hint="default"/>
      </w:rPr>
    </w:lvl>
    <w:lvl w:ilvl="4" w:tplc="F816081A" w:tentative="1">
      <w:start w:val="1"/>
      <w:numFmt w:val="bullet"/>
      <w:lvlText w:val="o"/>
      <w:lvlJc w:val="left"/>
      <w:pPr>
        <w:ind w:left="3600" w:hanging="360"/>
      </w:pPr>
      <w:rPr>
        <w:rFonts w:ascii="Courier New" w:hAnsi="Courier New" w:cs="Courier New" w:hint="default"/>
      </w:rPr>
    </w:lvl>
    <w:lvl w:ilvl="5" w:tplc="231ADF10" w:tentative="1">
      <w:start w:val="1"/>
      <w:numFmt w:val="bullet"/>
      <w:lvlText w:val=""/>
      <w:lvlJc w:val="left"/>
      <w:pPr>
        <w:ind w:left="4320" w:hanging="360"/>
      </w:pPr>
      <w:rPr>
        <w:rFonts w:ascii="Wingdings" w:hAnsi="Wingdings" w:hint="default"/>
      </w:rPr>
    </w:lvl>
    <w:lvl w:ilvl="6" w:tplc="14C2DC8A" w:tentative="1">
      <w:start w:val="1"/>
      <w:numFmt w:val="bullet"/>
      <w:lvlText w:val=""/>
      <w:lvlJc w:val="left"/>
      <w:pPr>
        <w:ind w:left="5040" w:hanging="360"/>
      </w:pPr>
      <w:rPr>
        <w:rFonts w:ascii="Symbol" w:hAnsi="Symbol" w:hint="default"/>
      </w:rPr>
    </w:lvl>
    <w:lvl w:ilvl="7" w:tplc="28885DFE" w:tentative="1">
      <w:start w:val="1"/>
      <w:numFmt w:val="bullet"/>
      <w:lvlText w:val="o"/>
      <w:lvlJc w:val="left"/>
      <w:pPr>
        <w:ind w:left="5760" w:hanging="360"/>
      </w:pPr>
      <w:rPr>
        <w:rFonts w:ascii="Courier New" w:hAnsi="Courier New" w:cs="Courier New" w:hint="default"/>
      </w:rPr>
    </w:lvl>
    <w:lvl w:ilvl="8" w:tplc="2CC4D980" w:tentative="1">
      <w:start w:val="1"/>
      <w:numFmt w:val="bullet"/>
      <w:lvlText w:val=""/>
      <w:lvlJc w:val="left"/>
      <w:pPr>
        <w:ind w:left="6480" w:hanging="360"/>
      </w:pPr>
      <w:rPr>
        <w:rFonts w:ascii="Wingdings" w:hAnsi="Wingdings" w:hint="default"/>
      </w:rPr>
    </w:lvl>
  </w:abstractNum>
  <w:abstractNum w:abstractNumId="2" w15:restartNumberingAfterBreak="0">
    <w:nsid w:val="0A1756C7"/>
    <w:multiLevelType w:val="hybridMultilevel"/>
    <w:tmpl w:val="C204B44E"/>
    <w:lvl w:ilvl="0" w:tplc="E98EA224">
      <w:start w:val="1"/>
      <w:numFmt w:val="bullet"/>
      <w:lvlText w:val=""/>
      <w:lvlJc w:val="left"/>
      <w:pPr>
        <w:tabs>
          <w:tab w:val="num" w:pos="720"/>
        </w:tabs>
        <w:ind w:left="720" w:hanging="360"/>
      </w:pPr>
      <w:rPr>
        <w:rFonts w:ascii="Symbol" w:hAnsi="Symbol" w:hint="default"/>
      </w:rPr>
    </w:lvl>
    <w:lvl w:ilvl="1" w:tplc="CE3434CE" w:tentative="1">
      <w:start w:val="1"/>
      <w:numFmt w:val="bullet"/>
      <w:lvlText w:val="o"/>
      <w:lvlJc w:val="left"/>
      <w:pPr>
        <w:ind w:left="1440" w:hanging="360"/>
      </w:pPr>
      <w:rPr>
        <w:rFonts w:ascii="Courier New" w:hAnsi="Courier New" w:cs="Courier New" w:hint="default"/>
      </w:rPr>
    </w:lvl>
    <w:lvl w:ilvl="2" w:tplc="35383222" w:tentative="1">
      <w:start w:val="1"/>
      <w:numFmt w:val="bullet"/>
      <w:lvlText w:val=""/>
      <w:lvlJc w:val="left"/>
      <w:pPr>
        <w:ind w:left="2160" w:hanging="360"/>
      </w:pPr>
      <w:rPr>
        <w:rFonts w:ascii="Wingdings" w:hAnsi="Wingdings" w:hint="default"/>
      </w:rPr>
    </w:lvl>
    <w:lvl w:ilvl="3" w:tplc="A900FB1E" w:tentative="1">
      <w:start w:val="1"/>
      <w:numFmt w:val="bullet"/>
      <w:lvlText w:val=""/>
      <w:lvlJc w:val="left"/>
      <w:pPr>
        <w:ind w:left="2880" w:hanging="360"/>
      </w:pPr>
      <w:rPr>
        <w:rFonts w:ascii="Symbol" w:hAnsi="Symbol" w:hint="default"/>
      </w:rPr>
    </w:lvl>
    <w:lvl w:ilvl="4" w:tplc="60200542" w:tentative="1">
      <w:start w:val="1"/>
      <w:numFmt w:val="bullet"/>
      <w:lvlText w:val="o"/>
      <w:lvlJc w:val="left"/>
      <w:pPr>
        <w:ind w:left="3600" w:hanging="360"/>
      </w:pPr>
      <w:rPr>
        <w:rFonts w:ascii="Courier New" w:hAnsi="Courier New" w:cs="Courier New" w:hint="default"/>
      </w:rPr>
    </w:lvl>
    <w:lvl w:ilvl="5" w:tplc="0D9ED6BC" w:tentative="1">
      <w:start w:val="1"/>
      <w:numFmt w:val="bullet"/>
      <w:lvlText w:val=""/>
      <w:lvlJc w:val="left"/>
      <w:pPr>
        <w:ind w:left="4320" w:hanging="360"/>
      </w:pPr>
      <w:rPr>
        <w:rFonts w:ascii="Wingdings" w:hAnsi="Wingdings" w:hint="default"/>
      </w:rPr>
    </w:lvl>
    <w:lvl w:ilvl="6" w:tplc="7124E6DE" w:tentative="1">
      <w:start w:val="1"/>
      <w:numFmt w:val="bullet"/>
      <w:lvlText w:val=""/>
      <w:lvlJc w:val="left"/>
      <w:pPr>
        <w:ind w:left="5040" w:hanging="360"/>
      </w:pPr>
      <w:rPr>
        <w:rFonts w:ascii="Symbol" w:hAnsi="Symbol" w:hint="default"/>
      </w:rPr>
    </w:lvl>
    <w:lvl w:ilvl="7" w:tplc="76980218" w:tentative="1">
      <w:start w:val="1"/>
      <w:numFmt w:val="bullet"/>
      <w:lvlText w:val="o"/>
      <w:lvlJc w:val="left"/>
      <w:pPr>
        <w:ind w:left="5760" w:hanging="360"/>
      </w:pPr>
      <w:rPr>
        <w:rFonts w:ascii="Courier New" w:hAnsi="Courier New" w:cs="Courier New" w:hint="default"/>
      </w:rPr>
    </w:lvl>
    <w:lvl w:ilvl="8" w:tplc="B87E36E2" w:tentative="1">
      <w:start w:val="1"/>
      <w:numFmt w:val="bullet"/>
      <w:lvlText w:val=""/>
      <w:lvlJc w:val="left"/>
      <w:pPr>
        <w:ind w:left="6480" w:hanging="360"/>
      </w:pPr>
      <w:rPr>
        <w:rFonts w:ascii="Wingdings" w:hAnsi="Wingdings" w:hint="default"/>
      </w:rPr>
    </w:lvl>
  </w:abstractNum>
  <w:abstractNum w:abstractNumId="3" w15:restartNumberingAfterBreak="0">
    <w:nsid w:val="0B753D49"/>
    <w:multiLevelType w:val="hybridMultilevel"/>
    <w:tmpl w:val="BDC2629A"/>
    <w:lvl w:ilvl="0" w:tplc="F1E21FBA">
      <w:start w:val="1"/>
      <w:numFmt w:val="bullet"/>
      <w:lvlText w:val=""/>
      <w:lvlJc w:val="left"/>
      <w:pPr>
        <w:tabs>
          <w:tab w:val="num" w:pos="720"/>
        </w:tabs>
        <w:ind w:left="720" w:hanging="360"/>
      </w:pPr>
      <w:rPr>
        <w:rFonts w:ascii="Symbol" w:hAnsi="Symbol" w:hint="default"/>
      </w:rPr>
    </w:lvl>
    <w:lvl w:ilvl="1" w:tplc="6AF82212">
      <w:start w:val="1"/>
      <w:numFmt w:val="bullet"/>
      <w:lvlText w:val="o"/>
      <w:lvlJc w:val="left"/>
      <w:pPr>
        <w:ind w:left="1440" w:hanging="360"/>
      </w:pPr>
      <w:rPr>
        <w:rFonts w:ascii="Courier New" w:hAnsi="Courier New" w:cs="Courier New" w:hint="default"/>
      </w:rPr>
    </w:lvl>
    <w:lvl w:ilvl="2" w:tplc="874AA14E" w:tentative="1">
      <w:start w:val="1"/>
      <w:numFmt w:val="bullet"/>
      <w:lvlText w:val=""/>
      <w:lvlJc w:val="left"/>
      <w:pPr>
        <w:ind w:left="2160" w:hanging="360"/>
      </w:pPr>
      <w:rPr>
        <w:rFonts w:ascii="Wingdings" w:hAnsi="Wingdings" w:hint="default"/>
      </w:rPr>
    </w:lvl>
    <w:lvl w:ilvl="3" w:tplc="CE44929E" w:tentative="1">
      <w:start w:val="1"/>
      <w:numFmt w:val="bullet"/>
      <w:lvlText w:val=""/>
      <w:lvlJc w:val="left"/>
      <w:pPr>
        <w:ind w:left="2880" w:hanging="360"/>
      </w:pPr>
      <w:rPr>
        <w:rFonts w:ascii="Symbol" w:hAnsi="Symbol" w:hint="default"/>
      </w:rPr>
    </w:lvl>
    <w:lvl w:ilvl="4" w:tplc="34448932" w:tentative="1">
      <w:start w:val="1"/>
      <w:numFmt w:val="bullet"/>
      <w:lvlText w:val="o"/>
      <w:lvlJc w:val="left"/>
      <w:pPr>
        <w:ind w:left="3600" w:hanging="360"/>
      </w:pPr>
      <w:rPr>
        <w:rFonts w:ascii="Courier New" w:hAnsi="Courier New" w:cs="Courier New" w:hint="default"/>
      </w:rPr>
    </w:lvl>
    <w:lvl w:ilvl="5" w:tplc="E42E5152" w:tentative="1">
      <w:start w:val="1"/>
      <w:numFmt w:val="bullet"/>
      <w:lvlText w:val=""/>
      <w:lvlJc w:val="left"/>
      <w:pPr>
        <w:ind w:left="4320" w:hanging="360"/>
      </w:pPr>
      <w:rPr>
        <w:rFonts w:ascii="Wingdings" w:hAnsi="Wingdings" w:hint="default"/>
      </w:rPr>
    </w:lvl>
    <w:lvl w:ilvl="6" w:tplc="452E8622" w:tentative="1">
      <w:start w:val="1"/>
      <w:numFmt w:val="bullet"/>
      <w:lvlText w:val=""/>
      <w:lvlJc w:val="left"/>
      <w:pPr>
        <w:ind w:left="5040" w:hanging="360"/>
      </w:pPr>
      <w:rPr>
        <w:rFonts w:ascii="Symbol" w:hAnsi="Symbol" w:hint="default"/>
      </w:rPr>
    </w:lvl>
    <w:lvl w:ilvl="7" w:tplc="2B1890DC" w:tentative="1">
      <w:start w:val="1"/>
      <w:numFmt w:val="bullet"/>
      <w:lvlText w:val="o"/>
      <w:lvlJc w:val="left"/>
      <w:pPr>
        <w:ind w:left="5760" w:hanging="360"/>
      </w:pPr>
      <w:rPr>
        <w:rFonts w:ascii="Courier New" w:hAnsi="Courier New" w:cs="Courier New" w:hint="default"/>
      </w:rPr>
    </w:lvl>
    <w:lvl w:ilvl="8" w:tplc="C1BA75DC" w:tentative="1">
      <w:start w:val="1"/>
      <w:numFmt w:val="bullet"/>
      <w:lvlText w:val=""/>
      <w:lvlJc w:val="left"/>
      <w:pPr>
        <w:ind w:left="6480" w:hanging="360"/>
      </w:pPr>
      <w:rPr>
        <w:rFonts w:ascii="Wingdings" w:hAnsi="Wingdings" w:hint="default"/>
      </w:rPr>
    </w:lvl>
  </w:abstractNum>
  <w:abstractNum w:abstractNumId="4" w15:restartNumberingAfterBreak="0">
    <w:nsid w:val="13CA7278"/>
    <w:multiLevelType w:val="hybridMultilevel"/>
    <w:tmpl w:val="70865676"/>
    <w:lvl w:ilvl="0" w:tplc="37D6596A">
      <w:start w:val="1"/>
      <w:numFmt w:val="bullet"/>
      <w:lvlText w:val=""/>
      <w:lvlJc w:val="left"/>
      <w:pPr>
        <w:tabs>
          <w:tab w:val="num" w:pos="720"/>
        </w:tabs>
        <w:ind w:left="720" w:hanging="360"/>
      </w:pPr>
      <w:rPr>
        <w:rFonts w:ascii="Symbol" w:hAnsi="Symbol" w:hint="default"/>
      </w:rPr>
    </w:lvl>
    <w:lvl w:ilvl="1" w:tplc="CD12BCEC" w:tentative="1">
      <w:start w:val="1"/>
      <w:numFmt w:val="bullet"/>
      <w:lvlText w:val="o"/>
      <w:lvlJc w:val="left"/>
      <w:pPr>
        <w:ind w:left="1440" w:hanging="360"/>
      </w:pPr>
      <w:rPr>
        <w:rFonts w:ascii="Courier New" w:hAnsi="Courier New" w:cs="Courier New" w:hint="default"/>
      </w:rPr>
    </w:lvl>
    <w:lvl w:ilvl="2" w:tplc="22C8AB7A" w:tentative="1">
      <w:start w:val="1"/>
      <w:numFmt w:val="bullet"/>
      <w:lvlText w:val=""/>
      <w:lvlJc w:val="left"/>
      <w:pPr>
        <w:ind w:left="2160" w:hanging="360"/>
      </w:pPr>
      <w:rPr>
        <w:rFonts w:ascii="Wingdings" w:hAnsi="Wingdings" w:hint="default"/>
      </w:rPr>
    </w:lvl>
    <w:lvl w:ilvl="3" w:tplc="D9181C70" w:tentative="1">
      <w:start w:val="1"/>
      <w:numFmt w:val="bullet"/>
      <w:lvlText w:val=""/>
      <w:lvlJc w:val="left"/>
      <w:pPr>
        <w:ind w:left="2880" w:hanging="360"/>
      </w:pPr>
      <w:rPr>
        <w:rFonts w:ascii="Symbol" w:hAnsi="Symbol" w:hint="default"/>
      </w:rPr>
    </w:lvl>
    <w:lvl w:ilvl="4" w:tplc="50F062B8" w:tentative="1">
      <w:start w:val="1"/>
      <w:numFmt w:val="bullet"/>
      <w:lvlText w:val="o"/>
      <w:lvlJc w:val="left"/>
      <w:pPr>
        <w:ind w:left="3600" w:hanging="360"/>
      </w:pPr>
      <w:rPr>
        <w:rFonts w:ascii="Courier New" w:hAnsi="Courier New" w:cs="Courier New" w:hint="default"/>
      </w:rPr>
    </w:lvl>
    <w:lvl w:ilvl="5" w:tplc="C1BCE7E0" w:tentative="1">
      <w:start w:val="1"/>
      <w:numFmt w:val="bullet"/>
      <w:lvlText w:val=""/>
      <w:lvlJc w:val="left"/>
      <w:pPr>
        <w:ind w:left="4320" w:hanging="360"/>
      </w:pPr>
      <w:rPr>
        <w:rFonts w:ascii="Wingdings" w:hAnsi="Wingdings" w:hint="default"/>
      </w:rPr>
    </w:lvl>
    <w:lvl w:ilvl="6" w:tplc="0012E92C" w:tentative="1">
      <w:start w:val="1"/>
      <w:numFmt w:val="bullet"/>
      <w:lvlText w:val=""/>
      <w:lvlJc w:val="left"/>
      <w:pPr>
        <w:ind w:left="5040" w:hanging="360"/>
      </w:pPr>
      <w:rPr>
        <w:rFonts w:ascii="Symbol" w:hAnsi="Symbol" w:hint="default"/>
      </w:rPr>
    </w:lvl>
    <w:lvl w:ilvl="7" w:tplc="C1009F3C" w:tentative="1">
      <w:start w:val="1"/>
      <w:numFmt w:val="bullet"/>
      <w:lvlText w:val="o"/>
      <w:lvlJc w:val="left"/>
      <w:pPr>
        <w:ind w:left="5760" w:hanging="360"/>
      </w:pPr>
      <w:rPr>
        <w:rFonts w:ascii="Courier New" w:hAnsi="Courier New" w:cs="Courier New" w:hint="default"/>
      </w:rPr>
    </w:lvl>
    <w:lvl w:ilvl="8" w:tplc="2EBA07B6" w:tentative="1">
      <w:start w:val="1"/>
      <w:numFmt w:val="bullet"/>
      <w:lvlText w:val=""/>
      <w:lvlJc w:val="left"/>
      <w:pPr>
        <w:ind w:left="6480" w:hanging="360"/>
      </w:pPr>
      <w:rPr>
        <w:rFonts w:ascii="Wingdings" w:hAnsi="Wingdings" w:hint="default"/>
      </w:rPr>
    </w:lvl>
  </w:abstractNum>
  <w:abstractNum w:abstractNumId="5" w15:restartNumberingAfterBreak="0">
    <w:nsid w:val="163348A1"/>
    <w:multiLevelType w:val="hybridMultilevel"/>
    <w:tmpl w:val="19009262"/>
    <w:lvl w:ilvl="0" w:tplc="D9227188">
      <w:start w:val="1"/>
      <w:numFmt w:val="bullet"/>
      <w:lvlText w:val=""/>
      <w:lvlJc w:val="left"/>
      <w:pPr>
        <w:tabs>
          <w:tab w:val="num" w:pos="720"/>
        </w:tabs>
        <w:ind w:left="720" w:hanging="360"/>
      </w:pPr>
      <w:rPr>
        <w:rFonts w:ascii="Symbol" w:hAnsi="Symbol" w:hint="default"/>
      </w:rPr>
    </w:lvl>
    <w:lvl w:ilvl="1" w:tplc="D52802B0" w:tentative="1">
      <w:start w:val="1"/>
      <w:numFmt w:val="bullet"/>
      <w:lvlText w:val="o"/>
      <w:lvlJc w:val="left"/>
      <w:pPr>
        <w:ind w:left="1440" w:hanging="360"/>
      </w:pPr>
      <w:rPr>
        <w:rFonts w:ascii="Courier New" w:hAnsi="Courier New" w:cs="Courier New" w:hint="default"/>
      </w:rPr>
    </w:lvl>
    <w:lvl w:ilvl="2" w:tplc="6DB4340A" w:tentative="1">
      <w:start w:val="1"/>
      <w:numFmt w:val="bullet"/>
      <w:lvlText w:val=""/>
      <w:lvlJc w:val="left"/>
      <w:pPr>
        <w:ind w:left="2160" w:hanging="360"/>
      </w:pPr>
      <w:rPr>
        <w:rFonts w:ascii="Wingdings" w:hAnsi="Wingdings" w:hint="default"/>
      </w:rPr>
    </w:lvl>
    <w:lvl w:ilvl="3" w:tplc="B3C2BAA4" w:tentative="1">
      <w:start w:val="1"/>
      <w:numFmt w:val="bullet"/>
      <w:lvlText w:val=""/>
      <w:lvlJc w:val="left"/>
      <w:pPr>
        <w:ind w:left="2880" w:hanging="360"/>
      </w:pPr>
      <w:rPr>
        <w:rFonts w:ascii="Symbol" w:hAnsi="Symbol" w:hint="default"/>
      </w:rPr>
    </w:lvl>
    <w:lvl w:ilvl="4" w:tplc="BE901184" w:tentative="1">
      <w:start w:val="1"/>
      <w:numFmt w:val="bullet"/>
      <w:lvlText w:val="o"/>
      <w:lvlJc w:val="left"/>
      <w:pPr>
        <w:ind w:left="3600" w:hanging="360"/>
      </w:pPr>
      <w:rPr>
        <w:rFonts w:ascii="Courier New" w:hAnsi="Courier New" w:cs="Courier New" w:hint="default"/>
      </w:rPr>
    </w:lvl>
    <w:lvl w:ilvl="5" w:tplc="45F40112" w:tentative="1">
      <w:start w:val="1"/>
      <w:numFmt w:val="bullet"/>
      <w:lvlText w:val=""/>
      <w:lvlJc w:val="left"/>
      <w:pPr>
        <w:ind w:left="4320" w:hanging="360"/>
      </w:pPr>
      <w:rPr>
        <w:rFonts w:ascii="Wingdings" w:hAnsi="Wingdings" w:hint="default"/>
      </w:rPr>
    </w:lvl>
    <w:lvl w:ilvl="6" w:tplc="8EFE4B6C" w:tentative="1">
      <w:start w:val="1"/>
      <w:numFmt w:val="bullet"/>
      <w:lvlText w:val=""/>
      <w:lvlJc w:val="left"/>
      <w:pPr>
        <w:ind w:left="5040" w:hanging="360"/>
      </w:pPr>
      <w:rPr>
        <w:rFonts w:ascii="Symbol" w:hAnsi="Symbol" w:hint="default"/>
      </w:rPr>
    </w:lvl>
    <w:lvl w:ilvl="7" w:tplc="C0B213B4" w:tentative="1">
      <w:start w:val="1"/>
      <w:numFmt w:val="bullet"/>
      <w:lvlText w:val="o"/>
      <w:lvlJc w:val="left"/>
      <w:pPr>
        <w:ind w:left="5760" w:hanging="360"/>
      </w:pPr>
      <w:rPr>
        <w:rFonts w:ascii="Courier New" w:hAnsi="Courier New" w:cs="Courier New" w:hint="default"/>
      </w:rPr>
    </w:lvl>
    <w:lvl w:ilvl="8" w:tplc="60145620" w:tentative="1">
      <w:start w:val="1"/>
      <w:numFmt w:val="bullet"/>
      <w:lvlText w:val=""/>
      <w:lvlJc w:val="left"/>
      <w:pPr>
        <w:ind w:left="6480" w:hanging="360"/>
      </w:pPr>
      <w:rPr>
        <w:rFonts w:ascii="Wingdings" w:hAnsi="Wingdings" w:hint="default"/>
      </w:rPr>
    </w:lvl>
  </w:abstractNum>
  <w:abstractNum w:abstractNumId="6" w15:restartNumberingAfterBreak="0">
    <w:nsid w:val="16810CC0"/>
    <w:multiLevelType w:val="hybridMultilevel"/>
    <w:tmpl w:val="A412D4E4"/>
    <w:lvl w:ilvl="0" w:tplc="C242178A">
      <w:start w:val="1"/>
      <w:numFmt w:val="bullet"/>
      <w:lvlText w:val=""/>
      <w:lvlJc w:val="left"/>
      <w:pPr>
        <w:tabs>
          <w:tab w:val="num" w:pos="720"/>
        </w:tabs>
        <w:ind w:left="720" w:hanging="360"/>
      </w:pPr>
      <w:rPr>
        <w:rFonts w:ascii="Symbol" w:hAnsi="Symbol" w:hint="default"/>
      </w:rPr>
    </w:lvl>
    <w:lvl w:ilvl="1" w:tplc="6E321276" w:tentative="1">
      <w:start w:val="1"/>
      <w:numFmt w:val="bullet"/>
      <w:lvlText w:val="o"/>
      <w:lvlJc w:val="left"/>
      <w:pPr>
        <w:ind w:left="1440" w:hanging="360"/>
      </w:pPr>
      <w:rPr>
        <w:rFonts w:ascii="Courier New" w:hAnsi="Courier New" w:cs="Courier New" w:hint="default"/>
      </w:rPr>
    </w:lvl>
    <w:lvl w:ilvl="2" w:tplc="9A02BB68" w:tentative="1">
      <w:start w:val="1"/>
      <w:numFmt w:val="bullet"/>
      <w:lvlText w:val=""/>
      <w:lvlJc w:val="left"/>
      <w:pPr>
        <w:ind w:left="2160" w:hanging="360"/>
      </w:pPr>
      <w:rPr>
        <w:rFonts w:ascii="Wingdings" w:hAnsi="Wingdings" w:hint="default"/>
      </w:rPr>
    </w:lvl>
    <w:lvl w:ilvl="3" w:tplc="2F402B68" w:tentative="1">
      <w:start w:val="1"/>
      <w:numFmt w:val="bullet"/>
      <w:lvlText w:val=""/>
      <w:lvlJc w:val="left"/>
      <w:pPr>
        <w:ind w:left="2880" w:hanging="360"/>
      </w:pPr>
      <w:rPr>
        <w:rFonts w:ascii="Symbol" w:hAnsi="Symbol" w:hint="default"/>
      </w:rPr>
    </w:lvl>
    <w:lvl w:ilvl="4" w:tplc="B59CD7DE" w:tentative="1">
      <w:start w:val="1"/>
      <w:numFmt w:val="bullet"/>
      <w:lvlText w:val="o"/>
      <w:lvlJc w:val="left"/>
      <w:pPr>
        <w:ind w:left="3600" w:hanging="360"/>
      </w:pPr>
      <w:rPr>
        <w:rFonts w:ascii="Courier New" w:hAnsi="Courier New" w:cs="Courier New" w:hint="default"/>
      </w:rPr>
    </w:lvl>
    <w:lvl w:ilvl="5" w:tplc="E910AFB8" w:tentative="1">
      <w:start w:val="1"/>
      <w:numFmt w:val="bullet"/>
      <w:lvlText w:val=""/>
      <w:lvlJc w:val="left"/>
      <w:pPr>
        <w:ind w:left="4320" w:hanging="360"/>
      </w:pPr>
      <w:rPr>
        <w:rFonts w:ascii="Wingdings" w:hAnsi="Wingdings" w:hint="default"/>
      </w:rPr>
    </w:lvl>
    <w:lvl w:ilvl="6" w:tplc="C400C884" w:tentative="1">
      <w:start w:val="1"/>
      <w:numFmt w:val="bullet"/>
      <w:lvlText w:val=""/>
      <w:lvlJc w:val="left"/>
      <w:pPr>
        <w:ind w:left="5040" w:hanging="360"/>
      </w:pPr>
      <w:rPr>
        <w:rFonts w:ascii="Symbol" w:hAnsi="Symbol" w:hint="default"/>
      </w:rPr>
    </w:lvl>
    <w:lvl w:ilvl="7" w:tplc="02ACF030" w:tentative="1">
      <w:start w:val="1"/>
      <w:numFmt w:val="bullet"/>
      <w:lvlText w:val="o"/>
      <w:lvlJc w:val="left"/>
      <w:pPr>
        <w:ind w:left="5760" w:hanging="360"/>
      </w:pPr>
      <w:rPr>
        <w:rFonts w:ascii="Courier New" w:hAnsi="Courier New" w:cs="Courier New" w:hint="default"/>
      </w:rPr>
    </w:lvl>
    <w:lvl w:ilvl="8" w:tplc="158C030A" w:tentative="1">
      <w:start w:val="1"/>
      <w:numFmt w:val="bullet"/>
      <w:lvlText w:val=""/>
      <w:lvlJc w:val="left"/>
      <w:pPr>
        <w:ind w:left="6480" w:hanging="360"/>
      </w:pPr>
      <w:rPr>
        <w:rFonts w:ascii="Wingdings" w:hAnsi="Wingdings" w:hint="default"/>
      </w:rPr>
    </w:lvl>
  </w:abstractNum>
  <w:abstractNum w:abstractNumId="7" w15:restartNumberingAfterBreak="0">
    <w:nsid w:val="1AA85247"/>
    <w:multiLevelType w:val="hybridMultilevel"/>
    <w:tmpl w:val="82208044"/>
    <w:lvl w:ilvl="0" w:tplc="4F6C325A">
      <w:start w:val="1"/>
      <w:numFmt w:val="bullet"/>
      <w:lvlText w:val=""/>
      <w:lvlJc w:val="left"/>
      <w:pPr>
        <w:tabs>
          <w:tab w:val="num" w:pos="720"/>
        </w:tabs>
        <w:ind w:left="720" w:hanging="360"/>
      </w:pPr>
      <w:rPr>
        <w:rFonts w:ascii="Symbol" w:hAnsi="Symbol" w:hint="default"/>
      </w:rPr>
    </w:lvl>
    <w:lvl w:ilvl="1" w:tplc="36FE02A2" w:tentative="1">
      <w:start w:val="1"/>
      <w:numFmt w:val="bullet"/>
      <w:lvlText w:val="o"/>
      <w:lvlJc w:val="left"/>
      <w:pPr>
        <w:ind w:left="1440" w:hanging="360"/>
      </w:pPr>
      <w:rPr>
        <w:rFonts w:ascii="Courier New" w:hAnsi="Courier New" w:cs="Courier New" w:hint="default"/>
      </w:rPr>
    </w:lvl>
    <w:lvl w:ilvl="2" w:tplc="7592C248" w:tentative="1">
      <w:start w:val="1"/>
      <w:numFmt w:val="bullet"/>
      <w:lvlText w:val=""/>
      <w:lvlJc w:val="left"/>
      <w:pPr>
        <w:ind w:left="2160" w:hanging="360"/>
      </w:pPr>
      <w:rPr>
        <w:rFonts w:ascii="Wingdings" w:hAnsi="Wingdings" w:hint="default"/>
      </w:rPr>
    </w:lvl>
    <w:lvl w:ilvl="3" w:tplc="CBC03BC8" w:tentative="1">
      <w:start w:val="1"/>
      <w:numFmt w:val="bullet"/>
      <w:lvlText w:val=""/>
      <w:lvlJc w:val="left"/>
      <w:pPr>
        <w:ind w:left="2880" w:hanging="360"/>
      </w:pPr>
      <w:rPr>
        <w:rFonts w:ascii="Symbol" w:hAnsi="Symbol" w:hint="default"/>
      </w:rPr>
    </w:lvl>
    <w:lvl w:ilvl="4" w:tplc="D5C8EFCA" w:tentative="1">
      <w:start w:val="1"/>
      <w:numFmt w:val="bullet"/>
      <w:lvlText w:val="o"/>
      <w:lvlJc w:val="left"/>
      <w:pPr>
        <w:ind w:left="3600" w:hanging="360"/>
      </w:pPr>
      <w:rPr>
        <w:rFonts w:ascii="Courier New" w:hAnsi="Courier New" w:cs="Courier New" w:hint="default"/>
      </w:rPr>
    </w:lvl>
    <w:lvl w:ilvl="5" w:tplc="9886BD52" w:tentative="1">
      <w:start w:val="1"/>
      <w:numFmt w:val="bullet"/>
      <w:lvlText w:val=""/>
      <w:lvlJc w:val="left"/>
      <w:pPr>
        <w:ind w:left="4320" w:hanging="360"/>
      </w:pPr>
      <w:rPr>
        <w:rFonts w:ascii="Wingdings" w:hAnsi="Wingdings" w:hint="default"/>
      </w:rPr>
    </w:lvl>
    <w:lvl w:ilvl="6" w:tplc="8BBE8E7E" w:tentative="1">
      <w:start w:val="1"/>
      <w:numFmt w:val="bullet"/>
      <w:lvlText w:val=""/>
      <w:lvlJc w:val="left"/>
      <w:pPr>
        <w:ind w:left="5040" w:hanging="360"/>
      </w:pPr>
      <w:rPr>
        <w:rFonts w:ascii="Symbol" w:hAnsi="Symbol" w:hint="default"/>
      </w:rPr>
    </w:lvl>
    <w:lvl w:ilvl="7" w:tplc="EB56F164" w:tentative="1">
      <w:start w:val="1"/>
      <w:numFmt w:val="bullet"/>
      <w:lvlText w:val="o"/>
      <w:lvlJc w:val="left"/>
      <w:pPr>
        <w:ind w:left="5760" w:hanging="360"/>
      </w:pPr>
      <w:rPr>
        <w:rFonts w:ascii="Courier New" w:hAnsi="Courier New" w:cs="Courier New" w:hint="default"/>
      </w:rPr>
    </w:lvl>
    <w:lvl w:ilvl="8" w:tplc="3AEA8086" w:tentative="1">
      <w:start w:val="1"/>
      <w:numFmt w:val="bullet"/>
      <w:lvlText w:val=""/>
      <w:lvlJc w:val="left"/>
      <w:pPr>
        <w:ind w:left="6480" w:hanging="360"/>
      </w:pPr>
      <w:rPr>
        <w:rFonts w:ascii="Wingdings" w:hAnsi="Wingdings" w:hint="default"/>
      </w:rPr>
    </w:lvl>
  </w:abstractNum>
  <w:abstractNum w:abstractNumId="8" w15:restartNumberingAfterBreak="0">
    <w:nsid w:val="1B734897"/>
    <w:multiLevelType w:val="hybridMultilevel"/>
    <w:tmpl w:val="17BCFB5A"/>
    <w:lvl w:ilvl="0" w:tplc="16B6C5B0">
      <w:start w:val="1"/>
      <w:numFmt w:val="bullet"/>
      <w:lvlText w:val=""/>
      <w:lvlJc w:val="left"/>
      <w:pPr>
        <w:tabs>
          <w:tab w:val="num" w:pos="720"/>
        </w:tabs>
        <w:ind w:left="720" w:hanging="360"/>
      </w:pPr>
      <w:rPr>
        <w:rFonts w:ascii="Symbol" w:hAnsi="Symbol" w:hint="default"/>
      </w:rPr>
    </w:lvl>
    <w:lvl w:ilvl="1" w:tplc="9D00B96A" w:tentative="1">
      <w:start w:val="1"/>
      <w:numFmt w:val="bullet"/>
      <w:lvlText w:val="o"/>
      <w:lvlJc w:val="left"/>
      <w:pPr>
        <w:ind w:left="1440" w:hanging="360"/>
      </w:pPr>
      <w:rPr>
        <w:rFonts w:ascii="Courier New" w:hAnsi="Courier New" w:cs="Courier New" w:hint="default"/>
      </w:rPr>
    </w:lvl>
    <w:lvl w:ilvl="2" w:tplc="BB8A4306" w:tentative="1">
      <w:start w:val="1"/>
      <w:numFmt w:val="bullet"/>
      <w:lvlText w:val=""/>
      <w:lvlJc w:val="left"/>
      <w:pPr>
        <w:ind w:left="2160" w:hanging="360"/>
      </w:pPr>
      <w:rPr>
        <w:rFonts w:ascii="Wingdings" w:hAnsi="Wingdings" w:hint="default"/>
      </w:rPr>
    </w:lvl>
    <w:lvl w:ilvl="3" w:tplc="AC469450" w:tentative="1">
      <w:start w:val="1"/>
      <w:numFmt w:val="bullet"/>
      <w:lvlText w:val=""/>
      <w:lvlJc w:val="left"/>
      <w:pPr>
        <w:ind w:left="2880" w:hanging="360"/>
      </w:pPr>
      <w:rPr>
        <w:rFonts w:ascii="Symbol" w:hAnsi="Symbol" w:hint="default"/>
      </w:rPr>
    </w:lvl>
    <w:lvl w:ilvl="4" w:tplc="4A643332" w:tentative="1">
      <w:start w:val="1"/>
      <w:numFmt w:val="bullet"/>
      <w:lvlText w:val="o"/>
      <w:lvlJc w:val="left"/>
      <w:pPr>
        <w:ind w:left="3600" w:hanging="360"/>
      </w:pPr>
      <w:rPr>
        <w:rFonts w:ascii="Courier New" w:hAnsi="Courier New" w:cs="Courier New" w:hint="default"/>
      </w:rPr>
    </w:lvl>
    <w:lvl w:ilvl="5" w:tplc="62FA6D46" w:tentative="1">
      <w:start w:val="1"/>
      <w:numFmt w:val="bullet"/>
      <w:lvlText w:val=""/>
      <w:lvlJc w:val="left"/>
      <w:pPr>
        <w:ind w:left="4320" w:hanging="360"/>
      </w:pPr>
      <w:rPr>
        <w:rFonts w:ascii="Wingdings" w:hAnsi="Wingdings" w:hint="default"/>
      </w:rPr>
    </w:lvl>
    <w:lvl w:ilvl="6" w:tplc="90E04A72" w:tentative="1">
      <w:start w:val="1"/>
      <w:numFmt w:val="bullet"/>
      <w:lvlText w:val=""/>
      <w:lvlJc w:val="left"/>
      <w:pPr>
        <w:ind w:left="5040" w:hanging="360"/>
      </w:pPr>
      <w:rPr>
        <w:rFonts w:ascii="Symbol" w:hAnsi="Symbol" w:hint="default"/>
      </w:rPr>
    </w:lvl>
    <w:lvl w:ilvl="7" w:tplc="5A56EEB6" w:tentative="1">
      <w:start w:val="1"/>
      <w:numFmt w:val="bullet"/>
      <w:lvlText w:val="o"/>
      <w:lvlJc w:val="left"/>
      <w:pPr>
        <w:ind w:left="5760" w:hanging="360"/>
      </w:pPr>
      <w:rPr>
        <w:rFonts w:ascii="Courier New" w:hAnsi="Courier New" w:cs="Courier New" w:hint="default"/>
      </w:rPr>
    </w:lvl>
    <w:lvl w:ilvl="8" w:tplc="7156804A" w:tentative="1">
      <w:start w:val="1"/>
      <w:numFmt w:val="bullet"/>
      <w:lvlText w:val=""/>
      <w:lvlJc w:val="left"/>
      <w:pPr>
        <w:ind w:left="6480" w:hanging="360"/>
      </w:pPr>
      <w:rPr>
        <w:rFonts w:ascii="Wingdings" w:hAnsi="Wingdings" w:hint="default"/>
      </w:rPr>
    </w:lvl>
  </w:abstractNum>
  <w:abstractNum w:abstractNumId="9" w15:restartNumberingAfterBreak="0">
    <w:nsid w:val="1BB51986"/>
    <w:multiLevelType w:val="hybridMultilevel"/>
    <w:tmpl w:val="A8D21674"/>
    <w:lvl w:ilvl="0" w:tplc="C62E4BE0">
      <w:start w:val="1"/>
      <w:numFmt w:val="bullet"/>
      <w:lvlText w:val=""/>
      <w:lvlJc w:val="left"/>
      <w:pPr>
        <w:tabs>
          <w:tab w:val="num" w:pos="720"/>
        </w:tabs>
        <w:ind w:left="720" w:hanging="360"/>
      </w:pPr>
      <w:rPr>
        <w:rFonts w:ascii="Symbol" w:hAnsi="Symbol" w:hint="default"/>
      </w:rPr>
    </w:lvl>
    <w:lvl w:ilvl="1" w:tplc="64988ED4" w:tentative="1">
      <w:start w:val="1"/>
      <w:numFmt w:val="bullet"/>
      <w:lvlText w:val="o"/>
      <w:lvlJc w:val="left"/>
      <w:pPr>
        <w:ind w:left="1440" w:hanging="360"/>
      </w:pPr>
      <w:rPr>
        <w:rFonts w:ascii="Courier New" w:hAnsi="Courier New" w:cs="Courier New" w:hint="default"/>
      </w:rPr>
    </w:lvl>
    <w:lvl w:ilvl="2" w:tplc="E0CA2CC2" w:tentative="1">
      <w:start w:val="1"/>
      <w:numFmt w:val="bullet"/>
      <w:lvlText w:val=""/>
      <w:lvlJc w:val="left"/>
      <w:pPr>
        <w:ind w:left="2160" w:hanging="360"/>
      </w:pPr>
      <w:rPr>
        <w:rFonts w:ascii="Wingdings" w:hAnsi="Wingdings" w:hint="default"/>
      </w:rPr>
    </w:lvl>
    <w:lvl w:ilvl="3" w:tplc="7AFEC726" w:tentative="1">
      <w:start w:val="1"/>
      <w:numFmt w:val="bullet"/>
      <w:lvlText w:val=""/>
      <w:lvlJc w:val="left"/>
      <w:pPr>
        <w:ind w:left="2880" w:hanging="360"/>
      </w:pPr>
      <w:rPr>
        <w:rFonts w:ascii="Symbol" w:hAnsi="Symbol" w:hint="default"/>
      </w:rPr>
    </w:lvl>
    <w:lvl w:ilvl="4" w:tplc="930CA626" w:tentative="1">
      <w:start w:val="1"/>
      <w:numFmt w:val="bullet"/>
      <w:lvlText w:val="o"/>
      <w:lvlJc w:val="left"/>
      <w:pPr>
        <w:ind w:left="3600" w:hanging="360"/>
      </w:pPr>
      <w:rPr>
        <w:rFonts w:ascii="Courier New" w:hAnsi="Courier New" w:cs="Courier New" w:hint="default"/>
      </w:rPr>
    </w:lvl>
    <w:lvl w:ilvl="5" w:tplc="8E12B618" w:tentative="1">
      <w:start w:val="1"/>
      <w:numFmt w:val="bullet"/>
      <w:lvlText w:val=""/>
      <w:lvlJc w:val="left"/>
      <w:pPr>
        <w:ind w:left="4320" w:hanging="360"/>
      </w:pPr>
      <w:rPr>
        <w:rFonts w:ascii="Wingdings" w:hAnsi="Wingdings" w:hint="default"/>
      </w:rPr>
    </w:lvl>
    <w:lvl w:ilvl="6" w:tplc="4D5894E6" w:tentative="1">
      <w:start w:val="1"/>
      <w:numFmt w:val="bullet"/>
      <w:lvlText w:val=""/>
      <w:lvlJc w:val="left"/>
      <w:pPr>
        <w:ind w:left="5040" w:hanging="360"/>
      </w:pPr>
      <w:rPr>
        <w:rFonts w:ascii="Symbol" w:hAnsi="Symbol" w:hint="default"/>
      </w:rPr>
    </w:lvl>
    <w:lvl w:ilvl="7" w:tplc="CFFEED0C" w:tentative="1">
      <w:start w:val="1"/>
      <w:numFmt w:val="bullet"/>
      <w:lvlText w:val="o"/>
      <w:lvlJc w:val="left"/>
      <w:pPr>
        <w:ind w:left="5760" w:hanging="360"/>
      </w:pPr>
      <w:rPr>
        <w:rFonts w:ascii="Courier New" w:hAnsi="Courier New" w:cs="Courier New" w:hint="default"/>
      </w:rPr>
    </w:lvl>
    <w:lvl w:ilvl="8" w:tplc="AAB44BEE" w:tentative="1">
      <w:start w:val="1"/>
      <w:numFmt w:val="bullet"/>
      <w:lvlText w:val=""/>
      <w:lvlJc w:val="left"/>
      <w:pPr>
        <w:ind w:left="6480" w:hanging="360"/>
      </w:pPr>
      <w:rPr>
        <w:rFonts w:ascii="Wingdings" w:hAnsi="Wingdings" w:hint="default"/>
      </w:rPr>
    </w:lvl>
  </w:abstractNum>
  <w:abstractNum w:abstractNumId="10" w15:restartNumberingAfterBreak="0">
    <w:nsid w:val="1F773F30"/>
    <w:multiLevelType w:val="hybridMultilevel"/>
    <w:tmpl w:val="8BCA3F38"/>
    <w:lvl w:ilvl="0" w:tplc="8E40928E">
      <w:start w:val="1"/>
      <w:numFmt w:val="bullet"/>
      <w:lvlText w:val=""/>
      <w:lvlJc w:val="left"/>
      <w:pPr>
        <w:tabs>
          <w:tab w:val="num" w:pos="720"/>
        </w:tabs>
        <w:ind w:left="720" w:hanging="360"/>
      </w:pPr>
      <w:rPr>
        <w:rFonts w:ascii="Symbol" w:hAnsi="Symbol" w:hint="default"/>
      </w:rPr>
    </w:lvl>
    <w:lvl w:ilvl="1" w:tplc="C62E8E8C">
      <w:start w:val="1"/>
      <w:numFmt w:val="bullet"/>
      <w:lvlText w:val="o"/>
      <w:lvlJc w:val="left"/>
      <w:pPr>
        <w:ind w:left="1440" w:hanging="360"/>
      </w:pPr>
      <w:rPr>
        <w:rFonts w:ascii="Courier New" w:hAnsi="Courier New" w:cs="Courier New" w:hint="default"/>
      </w:rPr>
    </w:lvl>
    <w:lvl w:ilvl="2" w:tplc="13203A2C">
      <w:start w:val="1"/>
      <w:numFmt w:val="bullet"/>
      <w:lvlText w:val=""/>
      <w:lvlJc w:val="left"/>
      <w:pPr>
        <w:ind w:left="2160" w:hanging="360"/>
      </w:pPr>
      <w:rPr>
        <w:rFonts w:ascii="Wingdings" w:hAnsi="Wingdings" w:hint="default"/>
      </w:rPr>
    </w:lvl>
    <w:lvl w:ilvl="3" w:tplc="00DEBDD0">
      <w:start w:val="1"/>
      <w:numFmt w:val="bullet"/>
      <w:lvlText w:val=""/>
      <w:lvlJc w:val="left"/>
      <w:pPr>
        <w:ind w:left="2880" w:hanging="360"/>
      </w:pPr>
      <w:rPr>
        <w:rFonts w:ascii="Symbol" w:hAnsi="Symbol" w:hint="default"/>
      </w:rPr>
    </w:lvl>
    <w:lvl w:ilvl="4" w:tplc="53C2D15E">
      <w:start w:val="1"/>
      <w:numFmt w:val="bullet"/>
      <w:lvlText w:val="o"/>
      <w:lvlJc w:val="left"/>
      <w:pPr>
        <w:ind w:left="3600" w:hanging="360"/>
      </w:pPr>
      <w:rPr>
        <w:rFonts w:ascii="Courier New" w:hAnsi="Courier New" w:cs="Courier New" w:hint="default"/>
      </w:rPr>
    </w:lvl>
    <w:lvl w:ilvl="5" w:tplc="7FE019B6">
      <w:start w:val="1"/>
      <w:numFmt w:val="bullet"/>
      <w:lvlText w:val=""/>
      <w:lvlJc w:val="left"/>
      <w:pPr>
        <w:ind w:left="4320" w:hanging="360"/>
      </w:pPr>
      <w:rPr>
        <w:rFonts w:ascii="Wingdings" w:hAnsi="Wingdings" w:hint="default"/>
      </w:rPr>
    </w:lvl>
    <w:lvl w:ilvl="6" w:tplc="BB9CCC14">
      <w:start w:val="1"/>
      <w:numFmt w:val="bullet"/>
      <w:lvlText w:val=""/>
      <w:lvlJc w:val="left"/>
      <w:pPr>
        <w:ind w:left="5040" w:hanging="360"/>
      </w:pPr>
      <w:rPr>
        <w:rFonts w:ascii="Symbol" w:hAnsi="Symbol" w:hint="default"/>
      </w:rPr>
    </w:lvl>
    <w:lvl w:ilvl="7" w:tplc="C6CABEFA">
      <w:start w:val="1"/>
      <w:numFmt w:val="bullet"/>
      <w:lvlText w:val="o"/>
      <w:lvlJc w:val="left"/>
      <w:pPr>
        <w:ind w:left="5760" w:hanging="360"/>
      </w:pPr>
      <w:rPr>
        <w:rFonts w:ascii="Courier New" w:hAnsi="Courier New" w:cs="Courier New" w:hint="default"/>
      </w:rPr>
    </w:lvl>
    <w:lvl w:ilvl="8" w:tplc="2476284C">
      <w:start w:val="1"/>
      <w:numFmt w:val="bullet"/>
      <w:lvlText w:val=""/>
      <w:lvlJc w:val="left"/>
      <w:pPr>
        <w:ind w:left="6480" w:hanging="360"/>
      </w:pPr>
      <w:rPr>
        <w:rFonts w:ascii="Wingdings" w:hAnsi="Wingdings" w:hint="default"/>
      </w:rPr>
    </w:lvl>
  </w:abstractNum>
  <w:abstractNum w:abstractNumId="11" w15:restartNumberingAfterBreak="0">
    <w:nsid w:val="203840F5"/>
    <w:multiLevelType w:val="hybridMultilevel"/>
    <w:tmpl w:val="77B858BC"/>
    <w:lvl w:ilvl="0" w:tplc="332442CE">
      <w:start w:val="1"/>
      <w:numFmt w:val="bullet"/>
      <w:lvlText w:val=""/>
      <w:lvlJc w:val="left"/>
      <w:pPr>
        <w:ind w:left="720" w:hanging="360"/>
      </w:pPr>
      <w:rPr>
        <w:rFonts w:ascii="Symbol" w:hAnsi="Symbol" w:hint="default"/>
      </w:rPr>
    </w:lvl>
    <w:lvl w:ilvl="1" w:tplc="3496B216" w:tentative="1">
      <w:start w:val="1"/>
      <w:numFmt w:val="bullet"/>
      <w:lvlText w:val="o"/>
      <w:lvlJc w:val="left"/>
      <w:pPr>
        <w:ind w:left="1440" w:hanging="360"/>
      </w:pPr>
      <w:rPr>
        <w:rFonts w:ascii="Courier New" w:hAnsi="Courier New" w:cs="Courier New" w:hint="default"/>
      </w:rPr>
    </w:lvl>
    <w:lvl w:ilvl="2" w:tplc="6F72CBCE" w:tentative="1">
      <w:start w:val="1"/>
      <w:numFmt w:val="bullet"/>
      <w:lvlText w:val=""/>
      <w:lvlJc w:val="left"/>
      <w:pPr>
        <w:ind w:left="2160" w:hanging="360"/>
      </w:pPr>
      <w:rPr>
        <w:rFonts w:ascii="Wingdings" w:hAnsi="Wingdings" w:hint="default"/>
      </w:rPr>
    </w:lvl>
    <w:lvl w:ilvl="3" w:tplc="239808CA" w:tentative="1">
      <w:start w:val="1"/>
      <w:numFmt w:val="bullet"/>
      <w:lvlText w:val=""/>
      <w:lvlJc w:val="left"/>
      <w:pPr>
        <w:ind w:left="2880" w:hanging="360"/>
      </w:pPr>
      <w:rPr>
        <w:rFonts w:ascii="Symbol" w:hAnsi="Symbol" w:hint="default"/>
      </w:rPr>
    </w:lvl>
    <w:lvl w:ilvl="4" w:tplc="871CBE12" w:tentative="1">
      <w:start w:val="1"/>
      <w:numFmt w:val="bullet"/>
      <w:lvlText w:val="o"/>
      <w:lvlJc w:val="left"/>
      <w:pPr>
        <w:ind w:left="3600" w:hanging="360"/>
      </w:pPr>
      <w:rPr>
        <w:rFonts w:ascii="Courier New" w:hAnsi="Courier New" w:cs="Courier New" w:hint="default"/>
      </w:rPr>
    </w:lvl>
    <w:lvl w:ilvl="5" w:tplc="4638226A" w:tentative="1">
      <w:start w:val="1"/>
      <w:numFmt w:val="bullet"/>
      <w:lvlText w:val=""/>
      <w:lvlJc w:val="left"/>
      <w:pPr>
        <w:ind w:left="4320" w:hanging="360"/>
      </w:pPr>
      <w:rPr>
        <w:rFonts w:ascii="Wingdings" w:hAnsi="Wingdings" w:hint="default"/>
      </w:rPr>
    </w:lvl>
    <w:lvl w:ilvl="6" w:tplc="C89CB91C" w:tentative="1">
      <w:start w:val="1"/>
      <w:numFmt w:val="bullet"/>
      <w:lvlText w:val=""/>
      <w:lvlJc w:val="left"/>
      <w:pPr>
        <w:ind w:left="5040" w:hanging="360"/>
      </w:pPr>
      <w:rPr>
        <w:rFonts w:ascii="Symbol" w:hAnsi="Symbol" w:hint="default"/>
      </w:rPr>
    </w:lvl>
    <w:lvl w:ilvl="7" w:tplc="052CDBAE" w:tentative="1">
      <w:start w:val="1"/>
      <w:numFmt w:val="bullet"/>
      <w:lvlText w:val="o"/>
      <w:lvlJc w:val="left"/>
      <w:pPr>
        <w:ind w:left="5760" w:hanging="360"/>
      </w:pPr>
      <w:rPr>
        <w:rFonts w:ascii="Courier New" w:hAnsi="Courier New" w:cs="Courier New" w:hint="default"/>
      </w:rPr>
    </w:lvl>
    <w:lvl w:ilvl="8" w:tplc="374A5D96" w:tentative="1">
      <w:start w:val="1"/>
      <w:numFmt w:val="bullet"/>
      <w:lvlText w:val=""/>
      <w:lvlJc w:val="left"/>
      <w:pPr>
        <w:ind w:left="6480" w:hanging="360"/>
      </w:pPr>
      <w:rPr>
        <w:rFonts w:ascii="Wingdings" w:hAnsi="Wingdings" w:hint="default"/>
      </w:rPr>
    </w:lvl>
  </w:abstractNum>
  <w:abstractNum w:abstractNumId="12" w15:restartNumberingAfterBreak="0">
    <w:nsid w:val="20BD303D"/>
    <w:multiLevelType w:val="hybridMultilevel"/>
    <w:tmpl w:val="A750366C"/>
    <w:lvl w:ilvl="0" w:tplc="5D70FA0C">
      <w:start w:val="1"/>
      <w:numFmt w:val="bullet"/>
      <w:lvlText w:val=""/>
      <w:lvlJc w:val="left"/>
      <w:pPr>
        <w:tabs>
          <w:tab w:val="num" w:pos="720"/>
        </w:tabs>
        <w:ind w:left="720" w:hanging="360"/>
      </w:pPr>
      <w:rPr>
        <w:rFonts w:ascii="Symbol" w:hAnsi="Symbol" w:hint="default"/>
      </w:rPr>
    </w:lvl>
    <w:lvl w:ilvl="1" w:tplc="4E4659AC" w:tentative="1">
      <w:start w:val="1"/>
      <w:numFmt w:val="bullet"/>
      <w:lvlText w:val="o"/>
      <w:lvlJc w:val="left"/>
      <w:pPr>
        <w:ind w:left="1440" w:hanging="360"/>
      </w:pPr>
      <w:rPr>
        <w:rFonts w:ascii="Courier New" w:hAnsi="Courier New" w:cs="Courier New" w:hint="default"/>
      </w:rPr>
    </w:lvl>
    <w:lvl w:ilvl="2" w:tplc="AEEADD42" w:tentative="1">
      <w:start w:val="1"/>
      <w:numFmt w:val="bullet"/>
      <w:lvlText w:val=""/>
      <w:lvlJc w:val="left"/>
      <w:pPr>
        <w:ind w:left="2160" w:hanging="360"/>
      </w:pPr>
      <w:rPr>
        <w:rFonts w:ascii="Wingdings" w:hAnsi="Wingdings" w:hint="default"/>
      </w:rPr>
    </w:lvl>
    <w:lvl w:ilvl="3" w:tplc="C97AE228" w:tentative="1">
      <w:start w:val="1"/>
      <w:numFmt w:val="bullet"/>
      <w:lvlText w:val=""/>
      <w:lvlJc w:val="left"/>
      <w:pPr>
        <w:ind w:left="2880" w:hanging="360"/>
      </w:pPr>
      <w:rPr>
        <w:rFonts w:ascii="Symbol" w:hAnsi="Symbol" w:hint="default"/>
      </w:rPr>
    </w:lvl>
    <w:lvl w:ilvl="4" w:tplc="AD74E8F4" w:tentative="1">
      <w:start w:val="1"/>
      <w:numFmt w:val="bullet"/>
      <w:lvlText w:val="o"/>
      <w:lvlJc w:val="left"/>
      <w:pPr>
        <w:ind w:left="3600" w:hanging="360"/>
      </w:pPr>
      <w:rPr>
        <w:rFonts w:ascii="Courier New" w:hAnsi="Courier New" w:cs="Courier New" w:hint="default"/>
      </w:rPr>
    </w:lvl>
    <w:lvl w:ilvl="5" w:tplc="8C925B2A" w:tentative="1">
      <w:start w:val="1"/>
      <w:numFmt w:val="bullet"/>
      <w:lvlText w:val=""/>
      <w:lvlJc w:val="left"/>
      <w:pPr>
        <w:ind w:left="4320" w:hanging="360"/>
      </w:pPr>
      <w:rPr>
        <w:rFonts w:ascii="Wingdings" w:hAnsi="Wingdings" w:hint="default"/>
      </w:rPr>
    </w:lvl>
    <w:lvl w:ilvl="6" w:tplc="DE6EDCB2" w:tentative="1">
      <w:start w:val="1"/>
      <w:numFmt w:val="bullet"/>
      <w:lvlText w:val=""/>
      <w:lvlJc w:val="left"/>
      <w:pPr>
        <w:ind w:left="5040" w:hanging="360"/>
      </w:pPr>
      <w:rPr>
        <w:rFonts w:ascii="Symbol" w:hAnsi="Symbol" w:hint="default"/>
      </w:rPr>
    </w:lvl>
    <w:lvl w:ilvl="7" w:tplc="12824448" w:tentative="1">
      <w:start w:val="1"/>
      <w:numFmt w:val="bullet"/>
      <w:lvlText w:val="o"/>
      <w:lvlJc w:val="left"/>
      <w:pPr>
        <w:ind w:left="5760" w:hanging="360"/>
      </w:pPr>
      <w:rPr>
        <w:rFonts w:ascii="Courier New" w:hAnsi="Courier New" w:cs="Courier New" w:hint="default"/>
      </w:rPr>
    </w:lvl>
    <w:lvl w:ilvl="8" w:tplc="054C6E7C" w:tentative="1">
      <w:start w:val="1"/>
      <w:numFmt w:val="bullet"/>
      <w:lvlText w:val=""/>
      <w:lvlJc w:val="left"/>
      <w:pPr>
        <w:ind w:left="6480" w:hanging="360"/>
      </w:pPr>
      <w:rPr>
        <w:rFonts w:ascii="Wingdings" w:hAnsi="Wingdings" w:hint="default"/>
      </w:rPr>
    </w:lvl>
  </w:abstractNum>
  <w:abstractNum w:abstractNumId="13" w15:restartNumberingAfterBreak="0">
    <w:nsid w:val="211606F0"/>
    <w:multiLevelType w:val="hybridMultilevel"/>
    <w:tmpl w:val="A4EEE5D6"/>
    <w:lvl w:ilvl="0" w:tplc="D05A9C10">
      <w:start w:val="1"/>
      <w:numFmt w:val="bullet"/>
      <w:lvlText w:val=""/>
      <w:lvlJc w:val="left"/>
      <w:pPr>
        <w:tabs>
          <w:tab w:val="num" w:pos="720"/>
        </w:tabs>
        <w:ind w:left="720" w:hanging="360"/>
      </w:pPr>
      <w:rPr>
        <w:rFonts w:ascii="Symbol" w:hAnsi="Symbol" w:hint="default"/>
      </w:rPr>
    </w:lvl>
    <w:lvl w:ilvl="1" w:tplc="ADBA4CA6">
      <w:start w:val="1"/>
      <w:numFmt w:val="bullet"/>
      <w:lvlText w:val="o"/>
      <w:lvlJc w:val="left"/>
      <w:pPr>
        <w:ind w:left="1440" w:hanging="360"/>
      </w:pPr>
      <w:rPr>
        <w:rFonts w:ascii="Courier New" w:hAnsi="Courier New" w:cs="Courier New" w:hint="default"/>
      </w:rPr>
    </w:lvl>
    <w:lvl w:ilvl="2" w:tplc="DEBA2E38" w:tentative="1">
      <w:start w:val="1"/>
      <w:numFmt w:val="bullet"/>
      <w:lvlText w:val=""/>
      <w:lvlJc w:val="left"/>
      <w:pPr>
        <w:ind w:left="2160" w:hanging="360"/>
      </w:pPr>
      <w:rPr>
        <w:rFonts w:ascii="Wingdings" w:hAnsi="Wingdings" w:hint="default"/>
      </w:rPr>
    </w:lvl>
    <w:lvl w:ilvl="3" w:tplc="7416EA9E" w:tentative="1">
      <w:start w:val="1"/>
      <w:numFmt w:val="bullet"/>
      <w:lvlText w:val=""/>
      <w:lvlJc w:val="left"/>
      <w:pPr>
        <w:ind w:left="2880" w:hanging="360"/>
      </w:pPr>
      <w:rPr>
        <w:rFonts w:ascii="Symbol" w:hAnsi="Symbol" w:hint="default"/>
      </w:rPr>
    </w:lvl>
    <w:lvl w:ilvl="4" w:tplc="5EC2D2B2" w:tentative="1">
      <w:start w:val="1"/>
      <w:numFmt w:val="bullet"/>
      <w:lvlText w:val="o"/>
      <w:lvlJc w:val="left"/>
      <w:pPr>
        <w:ind w:left="3600" w:hanging="360"/>
      </w:pPr>
      <w:rPr>
        <w:rFonts w:ascii="Courier New" w:hAnsi="Courier New" w:cs="Courier New" w:hint="default"/>
      </w:rPr>
    </w:lvl>
    <w:lvl w:ilvl="5" w:tplc="9B0CB180" w:tentative="1">
      <w:start w:val="1"/>
      <w:numFmt w:val="bullet"/>
      <w:lvlText w:val=""/>
      <w:lvlJc w:val="left"/>
      <w:pPr>
        <w:ind w:left="4320" w:hanging="360"/>
      </w:pPr>
      <w:rPr>
        <w:rFonts w:ascii="Wingdings" w:hAnsi="Wingdings" w:hint="default"/>
      </w:rPr>
    </w:lvl>
    <w:lvl w:ilvl="6" w:tplc="324AA1C0" w:tentative="1">
      <w:start w:val="1"/>
      <w:numFmt w:val="bullet"/>
      <w:lvlText w:val=""/>
      <w:lvlJc w:val="left"/>
      <w:pPr>
        <w:ind w:left="5040" w:hanging="360"/>
      </w:pPr>
      <w:rPr>
        <w:rFonts w:ascii="Symbol" w:hAnsi="Symbol" w:hint="default"/>
      </w:rPr>
    </w:lvl>
    <w:lvl w:ilvl="7" w:tplc="D3702A40" w:tentative="1">
      <w:start w:val="1"/>
      <w:numFmt w:val="bullet"/>
      <w:lvlText w:val="o"/>
      <w:lvlJc w:val="left"/>
      <w:pPr>
        <w:ind w:left="5760" w:hanging="360"/>
      </w:pPr>
      <w:rPr>
        <w:rFonts w:ascii="Courier New" w:hAnsi="Courier New" w:cs="Courier New" w:hint="default"/>
      </w:rPr>
    </w:lvl>
    <w:lvl w:ilvl="8" w:tplc="3CCCAE48" w:tentative="1">
      <w:start w:val="1"/>
      <w:numFmt w:val="bullet"/>
      <w:lvlText w:val=""/>
      <w:lvlJc w:val="left"/>
      <w:pPr>
        <w:ind w:left="6480" w:hanging="360"/>
      </w:pPr>
      <w:rPr>
        <w:rFonts w:ascii="Wingdings" w:hAnsi="Wingdings" w:hint="default"/>
      </w:rPr>
    </w:lvl>
  </w:abstractNum>
  <w:abstractNum w:abstractNumId="14" w15:restartNumberingAfterBreak="0">
    <w:nsid w:val="24BD29A7"/>
    <w:multiLevelType w:val="hybridMultilevel"/>
    <w:tmpl w:val="54CEBBDC"/>
    <w:lvl w:ilvl="0" w:tplc="E0B651B4">
      <w:start w:val="1"/>
      <w:numFmt w:val="bullet"/>
      <w:lvlText w:val=""/>
      <w:lvlJc w:val="left"/>
      <w:pPr>
        <w:tabs>
          <w:tab w:val="num" w:pos="720"/>
        </w:tabs>
        <w:ind w:left="720" w:hanging="360"/>
      </w:pPr>
      <w:rPr>
        <w:rFonts w:ascii="Symbol" w:hAnsi="Symbol" w:hint="default"/>
      </w:rPr>
    </w:lvl>
    <w:lvl w:ilvl="1" w:tplc="C616DC3E" w:tentative="1">
      <w:start w:val="1"/>
      <w:numFmt w:val="bullet"/>
      <w:lvlText w:val="o"/>
      <w:lvlJc w:val="left"/>
      <w:pPr>
        <w:ind w:left="1440" w:hanging="360"/>
      </w:pPr>
      <w:rPr>
        <w:rFonts w:ascii="Courier New" w:hAnsi="Courier New" w:cs="Courier New" w:hint="default"/>
      </w:rPr>
    </w:lvl>
    <w:lvl w:ilvl="2" w:tplc="F168A940" w:tentative="1">
      <w:start w:val="1"/>
      <w:numFmt w:val="bullet"/>
      <w:lvlText w:val=""/>
      <w:lvlJc w:val="left"/>
      <w:pPr>
        <w:ind w:left="2160" w:hanging="360"/>
      </w:pPr>
      <w:rPr>
        <w:rFonts w:ascii="Wingdings" w:hAnsi="Wingdings" w:hint="default"/>
      </w:rPr>
    </w:lvl>
    <w:lvl w:ilvl="3" w:tplc="95380DEE" w:tentative="1">
      <w:start w:val="1"/>
      <w:numFmt w:val="bullet"/>
      <w:lvlText w:val=""/>
      <w:lvlJc w:val="left"/>
      <w:pPr>
        <w:ind w:left="2880" w:hanging="360"/>
      </w:pPr>
      <w:rPr>
        <w:rFonts w:ascii="Symbol" w:hAnsi="Symbol" w:hint="default"/>
      </w:rPr>
    </w:lvl>
    <w:lvl w:ilvl="4" w:tplc="D5E67412" w:tentative="1">
      <w:start w:val="1"/>
      <w:numFmt w:val="bullet"/>
      <w:lvlText w:val="o"/>
      <w:lvlJc w:val="left"/>
      <w:pPr>
        <w:ind w:left="3600" w:hanging="360"/>
      </w:pPr>
      <w:rPr>
        <w:rFonts w:ascii="Courier New" w:hAnsi="Courier New" w:cs="Courier New" w:hint="default"/>
      </w:rPr>
    </w:lvl>
    <w:lvl w:ilvl="5" w:tplc="43D84004" w:tentative="1">
      <w:start w:val="1"/>
      <w:numFmt w:val="bullet"/>
      <w:lvlText w:val=""/>
      <w:lvlJc w:val="left"/>
      <w:pPr>
        <w:ind w:left="4320" w:hanging="360"/>
      </w:pPr>
      <w:rPr>
        <w:rFonts w:ascii="Wingdings" w:hAnsi="Wingdings" w:hint="default"/>
      </w:rPr>
    </w:lvl>
    <w:lvl w:ilvl="6" w:tplc="4F40A85C" w:tentative="1">
      <w:start w:val="1"/>
      <w:numFmt w:val="bullet"/>
      <w:lvlText w:val=""/>
      <w:lvlJc w:val="left"/>
      <w:pPr>
        <w:ind w:left="5040" w:hanging="360"/>
      </w:pPr>
      <w:rPr>
        <w:rFonts w:ascii="Symbol" w:hAnsi="Symbol" w:hint="default"/>
      </w:rPr>
    </w:lvl>
    <w:lvl w:ilvl="7" w:tplc="74B0F082" w:tentative="1">
      <w:start w:val="1"/>
      <w:numFmt w:val="bullet"/>
      <w:lvlText w:val="o"/>
      <w:lvlJc w:val="left"/>
      <w:pPr>
        <w:ind w:left="5760" w:hanging="360"/>
      </w:pPr>
      <w:rPr>
        <w:rFonts w:ascii="Courier New" w:hAnsi="Courier New" w:cs="Courier New" w:hint="default"/>
      </w:rPr>
    </w:lvl>
    <w:lvl w:ilvl="8" w:tplc="589EFB54" w:tentative="1">
      <w:start w:val="1"/>
      <w:numFmt w:val="bullet"/>
      <w:lvlText w:val=""/>
      <w:lvlJc w:val="left"/>
      <w:pPr>
        <w:ind w:left="6480" w:hanging="360"/>
      </w:pPr>
      <w:rPr>
        <w:rFonts w:ascii="Wingdings" w:hAnsi="Wingdings" w:hint="default"/>
      </w:rPr>
    </w:lvl>
  </w:abstractNum>
  <w:abstractNum w:abstractNumId="15" w15:restartNumberingAfterBreak="0">
    <w:nsid w:val="28672D30"/>
    <w:multiLevelType w:val="hybridMultilevel"/>
    <w:tmpl w:val="8E8C1FF0"/>
    <w:lvl w:ilvl="0" w:tplc="E98889B6">
      <w:start w:val="1"/>
      <w:numFmt w:val="bullet"/>
      <w:lvlText w:val=""/>
      <w:lvlJc w:val="left"/>
      <w:pPr>
        <w:tabs>
          <w:tab w:val="num" w:pos="720"/>
        </w:tabs>
        <w:ind w:left="720" w:hanging="360"/>
      </w:pPr>
      <w:rPr>
        <w:rFonts w:ascii="Symbol" w:hAnsi="Symbol" w:hint="default"/>
      </w:rPr>
    </w:lvl>
    <w:lvl w:ilvl="1" w:tplc="74AEDA38" w:tentative="1">
      <w:start w:val="1"/>
      <w:numFmt w:val="bullet"/>
      <w:lvlText w:val="o"/>
      <w:lvlJc w:val="left"/>
      <w:pPr>
        <w:ind w:left="1440" w:hanging="360"/>
      </w:pPr>
      <w:rPr>
        <w:rFonts w:ascii="Courier New" w:hAnsi="Courier New" w:cs="Courier New" w:hint="default"/>
      </w:rPr>
    </w:lvl>
    <w:lvl w:ilvl="2" w:tplc="552258BE" w:tentative="1">
      <w:start w:val="1"/>
      <w:numFmt w:val="bullet"/>
      <w:lvlText w:val=""/>
      <w:lvlJc w:val="left"/>
      <w:pPr>
        <w:ind w:left="2160" w:hanging="360"/>
      </w:pPr>
      <w:rPr>
        <w:rFonts w:ascii="Wingdings" w:hAnsi="Wingdings" w:hint="default"/>
      </w:rPr>
    </w:lvl>
    <w:lvl w:ilvl="3" w:tplc="00E6E3F8" w:tentative="1">
      <w:start w:val="1"/>
      <w:numFmt w:val="bullet"/>
      <w:lvlText w:val=""/>
      <w:lvlJc w:val="left"/>
      <w:pPr>
        <w:ind w:left="2880" w:hanging="360"/>
      </w:pPr>
      <w:rPr>
        <w:rFonts w:ascii="Symbol" w:hAnsi="Symbol" w:hint="default"/>
      </w:rPr>
    </w:lvl>
    <w:lvl w:ilvl="4" w:tplc="523C2262" w:tentative="1">
      <w:start w:val="1"/>
      <w:numFmt w:val="bullet"/>
      <w:lvlText w:val="o"/>
      <w:lvlJc w:val="left"/>
      <w:pPr>
        <w:ind w:left="3600" w:hanging="360"/>
      </w:pPr>
      <w:rPr>
        <w:rFonts w:ascii="Courier New" w:hAnsi="Courier New" w:cs="Courier New" w:hint="default"/>
      </w:rPr>
    </w:lvl>
    <w:lvl w:ilvl="5" w:tplc="66FAE782" w:tentative="1">
      <w:start w:val="1"/>
      <w:numFmt w:val="bullet"/>
      <w:lvlText w:val=""/>
      <w:lvlJc w:val="left"/>
      <w:pPr>
        <w:ind w:left="4320" w:hanging="360"/>
      </w:pPr>
      <w:rPr>
        <w:rFonts w:ascii="Wingdings" w:hAnsi="Wingdings" w:hint="default"/>
      </w:rPr>
    </w:lvl>
    <w:lvl w:ilvl="6" w:tplc="E1DA27E4" w:tentative="1">
      <w:start w:val="1"/>
      <w:numFmt w:val="bullet"/>
      <w:lvlText w:val=""/>
      <w:lvlJc w:val="left"/>
      <w:pPr>
        <w:ind w:left="5040" w:hanging="360"/>
      </w:pPr>
      <w:rPr>
        <w:rFonts w:ascii="Symbol" w:hAnsi="Symbol" w:hint="default"/>
      </w:rPr>
    </w:lvl>
    <w:lvl w:ilvl="7" w:tplc="B31E08E0" w:tentative="1">
      <w:start w:val="1"/>
      <w:numFmt w:val="bullet"/>
      <w:lvlText w:val="o"/>
      <w:lvlJc w:val="left"/>
      <w:pPr>
        <w:ind w:left="5760" w:hanging="360"/>
      </w:pPr>
      <w:rPr>
        <w:rFonts w:ascii="Courier New" w:hAnsi="Courier New" w:cs="Courier New" w:hint="default"/>
      </w:rPr>
    </w:lvl>
    <w:lvl w:ilvl="8" w:tplc="C5CCA174" w:tentative="1">
      <w:start w:val="1"/>
      <w:numFmt w:val="bullet"/>
      <w:lvlText w:val=""/>
      <w:lvlJc w:val="left"/>
      <w:pPr>
        <w:ind w:left="6480" w:hanging="360"/>
      </w:pPr>
      <w:rPr>
        <w:rFonts w:ascii="Wingdings" w:hAnsi="Wingdings" w:hint="default"/>
      </w:rPr>
    </w:lvl>
  </w:abstractNum>
  <w:abstractNum w:abstractNumId="16" w15:restartNumberingAfterBreak="0">
    <w:nsid w:val="2A9B3BA7"/>
    <w:multiLevelType w:val="hybridMultilevel"/>
    <w:tmpl w:val="90B88CF0"/>
    <w:lvl w:ilvl="0" w:tplc="741AA69E">
      <w:start w:val="1"/>
      <w:numFmt w:val="bullet"/>
      <w:lvlText w:val=""/>
      <w:lvlJc w:val="left"/>
      <w:pPr>
        <w:tabs>
          <w:tab w:val="num" w:pos="720"/>
        </w:tabs>
        <w:ind w:left="720" w:hanging="360"/>
      </w:pPr>
      <w:rPr>
        <w:rFonts w:ascii="Symbol" w:hAnsi="Symbol" w:hint="default"/>
      </w:rPr>
    </w:lvl>
    <w:lvl w:ilvl="1" w:tplc="96886E68" w:tentative="1">
      <w:start w:val="1"/>
      <w:numFmt w:val="bullet"/>
      <w:lvlText w:val="o"/>
      <w:lvlJc w:val="left"/>
      <w:pPr>
        <w:ind w:left="1440" w:hanging="360"/>
      </w:pPr>
      <w:rPr>
        <w:rFonts w:ascii="Courier New" w:hAnsi="Courier New" w:cs="Courier New" w:hint="default"/>
      </w:rPr>
    </w:lvl>
    <w:lvl w:ilvl="2" w:tplc="11CAC288" w:tentative="1">
      <w:start w:val="1"/>
      <w:numFmt w:val="bullet"/>
      <w:lvlText w:val=""/>
      <w:lvlJc w:val="left"/>
      <w:pPr>
        <w:ind w:left="2160" w:hanging="360"/>
      </w:pPr>
      <w:rPr>
        <w:rFonts w:ascii="Wingdings" w:hAnsi="Wingdings" w:hint="default"/>
      </w:rPr>
    </w:lvl>
    <w:lvl w:ilvl="3" w:tplc="74FC7FF8" w:tentative="1">
      <w:start w:val="1"/>
      <w:numFmt w:val="bullet"/>
      <w:lvlText w:val=""/>
      <w:lvlJc w:val="left"/>
      <w:pPr>
        <w:ind w:left="2880" w:hanging="360"/>
      </w:pPr>
      <w:rPr>
        <w:rFonts w:ascii="Symbol" w:hAnsi="Symbol" w:hint="default"/>
      </w:rPr>
    </w:lvl>
    <w:lvl w:ilvl="4" w:tplc="C0C4D7D8" w:tentative="1">
      <w:start w:val="1"/>
      <w:numFmt w:val="bullet"/>
      <w:lvlText w:val="o"/>
      <w:lvlJc w:val="left"/>
      <w:pPr>
        <w:ind w:left="3600" w:hanging="360"/>
      </w:pPr>
      <w:rPr>
        <w:rFonts w:ascii="Courier New" w:hAnsi="Courier New" w:cs="Courier New" w:hint="default"/>
      </w:rPr>
    </w:lvl>
    <w:lvl w:ilvl="5" w:tplc="17B016A0" w:tentative="1">
      <w:start w:val="1"/>
      <w:numFmt w:val="bullet"/>
      <w:lvlText w:val=""/>
      <w:lvlJc w:val="left"/>
      <w:pPr>
        <w:ind w:left="4320" w:hanging="360"/>
      </w:pPr>
      <w:rPr>
        <w:rFonts w:ascii="Wingdings" w:hAnsi="Wingdings" w:hint="default"/>
      </w:rPr>
    </w:lvl>
    <w:lvl w:ilvl="6" w:tplc="4F107DC2" w:tentative="1">
      <w:start w:val="1"/>
      <w:numFmt w:val="bullet"/>
      <w:lvlText w:val=""/>
      <w:lvlJc w:val="left"/>
      <w:pPr>
        <w:ind w:left="5040" w:hanging="360"/>
      </w:pPr>
      <w:rPr>
        <w:rFonts w:ascii="Symbol" w:hAnsi="Symbol" w:hint="default"/>
      </w:rPr>
    </w:lvl>
    <w:lvl w:ilvl="7" w:tplc="17488228" w:tentative="1">
      <w:start w:val="1"/>
      <w:numFmt w:val="bullet"/>
      <w:lvlText w:val="o"/>
      <w:lvlJc w:val="left"/>
      <w:pPr>
        <w:ind w:left="5760" w:hanging="360"/>
      </w:pPr>
      <w:rPr>
        <w:rFonts w:ascii="Courier New" w:hAnsi="Courier New" w:cs="Courier New" w:hint="default"/>
      </w:rPr>
    </w:lvl>
    <w:lvl w:ilvl="8" w:tplc="9D1A64BE" w:tentative="1">
      <w:start w:val="1"/>
      <w:numFmt w:val="bullet"/>
      <w:lvlText w:val=""/>
      <w:lvlJc w:val="left"/>
      <w:pPr>
        <w:ind w:left="6480" w:hanging="360"/>
      </w:pPr>
      <w:rPr>
        <w:rFonts w:ascii="Wingdings" w:hAnsi="Wingdings" w:hint="default"/>
      </w:rPr>
    </w:lvl>
  </w:abstractNum>
  <w:abstractNum w:abstractNumId="17" w15:restartNumberingAfterBreak="0">
    <w:nsid w:val="4A556330"/>
    <w:multiLevelType w:val="hybridMultilevel"/>
    <w:tmpl w:val="DA2A1F10"/>
    <w:lvl w:ilvl="0" w:tplc="815AFA50">
      <w:start w:val="1"/>
      <w:numFmt w:val="bullet"/>
      <w:lvlText w:val=""/>
      <w:lvlJc w:val="left"/>
      <w:pPr>
        <w:tabs>
          <w:tab w:val="num" w:pos="720"/>
        </w:tabs>
        <w:ind w:left="720" w:hanging="360"/>
      </w:pPr>
      <w:rPr>
        <w:rFonts w:ascii="Symbol" w:hAnsi="Symbol" w:hint="default"/>
      </w:rPr>
    </w:lvl>
    <w:lvl w:ilvl="1" w:tplc="65722118" w:tentative="1">
      <w:start w:val="1"/>
      <w:numFmt w:val="bullet"/>
      <w:lvlText w:val="o"/>
      <w:lvlJc w:val="left"/>
      <w:pPr>
        <w:ind w:left="1440" w:hanging="360"/>
      </w:pPr>
      <w:rPr>
        <w:rFonts w:ascii="Courier New" w:hAnsi="Courier New" w:cs="Courier New" w:hint="default"/>
      </w:rPr>
    </w:lvl>
    <w:lvl w:ilvl="2" w:tplc="F21250A0" w:tentative="1">
      <w:start w:val="1"/>
      <w:numFmt w:val="bullet"/>
      <w:lvlText w:val=""/>
      <w:lvlJc w:val="left"/>
      <w:pPr>
        <w:ind w:left="2160" w:hanging="360"/>
      </w:pPr>
      <w:rPr>
        <w:rFonts w:ascii="Wingdings" w:hAnsi="Wingdings" w:hint="default"/>
      </w:rPr>
    </w:lvl>
    <w:lvl w:ilvl="3" w:tplc="879E5694" w:tentative="1">
      <w:start w:val="1"/>
      <w:numFmt w:val="bullet"/>
      <w:lvlText w:val=""/>
      <w:lvlJc w:val="left"/>
      <w:pPr>
        <w:ind w:left="2880" w:hanging="360"/>
      </w:pPr>
      <w:rPr>
        <w:rFonts w:ascii="Symbol" w:hAnsi="Symbol" w:hint="default"/>
      </w:rPr>
    </w:lvl>
    <w:lvl w:ilvl="4" w:tplc="BEBCBEFE" w:tentative="1">
      <w:start w:val="1"/>
      <w:numFmt w:val="bullet"/>
      <w:lvlText w:val="o"/>
      <w:lvlJc w:val="left"/>
      <w:pPr>
        <w:ind w:left="3600" w:hanging="360"/>
      </w:pPr>
      <w:rPr>
        <w:rFonts w:ascii="Courier New" w:hAnsi="Courier New" w:cs="Courier New" w:hint="default"/>
      </w:rPr>
    </w:lvl>
    <w:lvl w:ilvl="5" w:tplc="A1B07D68" w:tentative="1">
      <w:start w:val="1"/>
      <w:numFmt w:val="bullet"/>
      <w:lvlText w:val=""/>
      <w:lvlJc w:val="left"/>
      <w:pPr>
        <w:ind w:left="4320" w:hanging="360"/>
      </w:pPr>
      <w:rPr>
        <w:rFonts w:ascii="Wingdings" w:hAnsi="Wingdings" w:hint="default"/>
      </w:rPr>
    </w:lvl>
    <w:lvl w:ilvl="6" w:tplc="895CF73E" w:tentative="1">
      <w:start w:val="1"/>
      <w:numFmt w:val="bullet"/>
      <w:lvlText w:val=""/>
      <w:lvlJc w:val="left"/>
      <w:pPr>
        <w:ind w:left="5040" w:hanging="360"/>
      </w:pPr>
      <w:rPr>
        <w:rFonts w:ascii="Symbol" w:hAnsi="Symbol" w:hint="default"/>
      </w:rPr>
    </w:lvl>
    <w:lvl w:ilvl="7" w:tplc="C484A4E0" w:tentative="1">
      <w:start w:val="1"/>
      <w:numFmt w:val="bullet"/>
      <w:lvlText w:val="o"/>
      <w:lvlJc w:val="left"/>
      <w:pPr>
        <w:ind w:left="5760" w:hanging="360"/>
      </w:pPr>
      <w:rPr>
        <w:rFonts w:ascii="Courier New" w:hAnsi="Courier New" w:cs="Courier New" w:hint="default"/>
      </w:rPr>
    </w:lvl>
    <w:lvl w:ilvl="8" w:tplc="C6203D40" w:tentative="1">
      <w:start w:val="1"/>
      <w:numFmt w:val="bullet"/>
      <w:lvlText w:val=""/>
      <w:lvlJc w:val="left"/>
      <w:pPr>
        <w:ind w:left="6480" w:hanging="360"/>
      </w:pPr>
      <w:rPr>
        <w:rFonts w:ascii="Wingdings" w:hAnsi="Wingdings" w:hint="default"/>
      </w:rPr>
    </w:lvl>
  </w:abstractNum>
  <w:abstractNum w:abstractNumId="18" w15:restartNumberingAfterBreak="0">
    <w:nsid w:val="4BD32207"/>
    <w:multiLevelType w:val="hybridMultilevel"/>
    <w:tmpl w:val="4D146986"/>
    <w:lvl w:ilvl="0" w:tplc="0EB0F74C">
      <w:start w:val="1"/>
      <w:numFmt w:val="bullet"/>
      <w:lvlText w:val=""/>
      <w:lvlJc w:val="left"/>
      <w:pPr>
        <w:tabs>
          <w:tab w:val="num" w:pos="720"/>
        </w:tabs>
        <w:ind w:left="720" w:hanging="360"/>
      </w:pPr>
      <w:rPr>
        <w:rFonts w:ascii="Symbol" w:hAnsi="Symbol" w:hint="default"/>
      </w:rPr>
    </w:lvl>
    <w:lvl w:ilvl="1" w:tplc="A516D632" w:tentative="1">
      <w:start w:val="1"/>
      <w:numFmt w:val="bullet"/>
      <w:lvlText w:val="o"/>
      <w:lvlJc w:val="left"/>
      <w:pPr>
        <w:ind w:left="1440" w:hanging="360"/>
      </w:pPr>
      <w:rPr>
        <w:rFonts w:ascii="Courier New" w:hAnsi="Courier New" w:cs="Courier New" w:hint="default"/>
      </w:rPr>
    </w:lvl>
    <w:lvl w:ilvl="2" w:tplc="BC9E8AC2" w:tentative="1">
      <w:start w:val="1"/>
      <w:numFmt w:val="bullet"/>
      <w:lvlText w:val=""/>
      <w:lvlJc w:val="left"/>
      <w:pPr>
        <w:ind w:left="2160" w:hanging="360"/>
      </w:pPr>
      <w:rPr>
        <w:rFonts w:ascii="Wingdings" w:hAnsi="Wingdings" w:hint="default"/>
      </w:rPr>
    </w:lvl>
    <w:lvl w:ilvl="3" w:tplc="D5103F5C" w:tentative="1">
      <w:start w:val="1"/>
      <w:numFmt w:val="bullet"/>
      <w:lvlText w:val=""/>
      <w:lvlJc w:val="left"/>
      <w:pPr>
        <w:ind w:left="2880" w:hanging="360"/>
      </w:pPr>
      <w:rPr>
        <w:rFonts w:ascii="Symbol" w:hAnsi="Symbol" w:hint="default"/>
      </w:rPr>
    </w:lvl>
    <w:lvl w:ilvl="4" w:tplc="03481A00" w:tentative="1">
      <w:start w:val="1"/>
      <w:numFmt w:val="bullet"/>
      <w:lvlText w:val="o"/>
      <w:lvlJc w:val="left"/>
      <w:pPr>
        <w:ind w:left="3600" w:hanging="360"/>
      </w:pPr>
      <w:rPr>
        <w:rFonts w:ascii="Courier New" w:hAnsi="Courier New" w:cs="Courier New" w:hint="default"/>
      </w:rPr>
    </w:lvl>
    <w:lvl w:ilvl="5" w:tplc="E7987704" w:tentative="1">
      <w:start w:val="1"/>
      <w:numFmt w:val="bullet"/>
      <w:lvlText w:val=""/>
      <w:lvlJc w:val="left"/>
      <w:pPr>
        <w:ind w:left="4320" w:hanging="360"/>
      </w:pPr>
      <w:rPr>
        <w:rFonts w:ascii="Wingdings" w:hAnsi="Wingdings" w:hint="default"/>
      </w:rPr>
    </w:lvl>
    <w:lvl w:ilvl="6" w:tplc="76A07CB6" w:tentative="1">
      <w:start w:val="1"/>
      <w:numFmt w:val="bullet"/>
      <w:lvlText w:val=""/>
      <w:lvlJc w:val="left"/>
      <w:pPr>
        <w:ind w:left="5040" w:hanging="360"/>
      </w:pPr>
      <w:rPr>
        <w:rFonts w:ascii="Symbol" w:hAnsi="Symbol" w:hint="default"/>
      </w:rPr>
    </w:lvl>
    <w:lvl w:ilvl="7" w:tplc="BCB4DDCA" w:tentative="1">
      <w:start w:val="1"/>
      <w:numFmt w:val="bullet"/>
      <w:lvlText w:val="o"/>
      <w:lvlJc w:val="left"/>
      <w:pPr>
        <w:ind w:left="5760" w:hanging="360"/>
      </w:pPr>
      <w:rPr>
        <w:rFonts w:ascii="Courier New" w:hAnsi="Courier New" w:cs="Courier New" w:hint="default"/>
      </w:rPr>
    </w:lvl>
    <w:lvl w:ilvl="8" w:tplc="1DDCF0E0" w:tentative="1">
      <w:start w:val="1"/>
      <w:numFmt w:val="bullet"/>
      <w:lvlText w:val=""/>
      <w:lvlJc w:val="left"/>
      <w:pPr>
        <w:ind w:left="6480" w:hanging="360"/>
      </w:pPr>
      <w:rPr>
        <w:rFonts w:ascii="Wingdings" w:hAnsi="Wingdings" w:hint="default"/>
      </w:rPr>
    </w:lvl>
  </w:abstractNum>
  <w:abstractNum w:abstractNumId="19" w15:restartNumberingAfterBreak="0">
    <w:nsid w:val="4BDF68F5"/>
    <w:multiLevelType w:val="hybridMultilevel"/>
    <w:tmpl w:val="A81EFCD6"/>
    <w:lvl w:ilvl="0" w:tplc="76C4AB96">
      <w:start w:val="1"/>
      <w:numFmt w:val="bullet"/>
      <w:lvlText w:val=""/>
      <w:lvlJc w:val="left"/>
      <w:pPr>
        <w:tabs>
          <w:tab w:val="num" w:pos="720"/>
        </w:tabs>
        <w:ind w:left="720" w:hanging="360"/>
      </w:pPr>
      <w:rPr>
        <w:rFonts w:ascii="Symbol" w:hAnsi="Symbol" w:hint="default"/>
      </w:rPr>
    </w:lvl>
    <w:lvl w:ilvl="1" w:tplc="348C6354" w:tentative="1">
      <w:start w:val="1"/>
      <w:numFmt w:val="bullet"/>
      <w:lvlText w:val="o"/>
      <w:lvlJc w:val="left"/>
      <w:pPr>
        <w:ind w:left="1440" w:hanging="360"/>
      </w:pPr>
      <w:rPr>
        <w:rFonts w:ascii="Courier New" w:hAnsi="Courier New" w:cs="Courier New" w:hint="default"/>
      </w:rPr>
    </w:lvl>
    <w:lvl w:ilvl="2" w:tplc="09B22DB4" w:tentative="1">
      <w:start w:val="1"/>
      <w:numFmt w:val="bullet"/>
      <w:lvlText w:val=""/>
      <w:lvlJc w:val="left"/>
      <w:pPr>
        <w:ind w:left="2160" w:hanging="360"/>
      </w:pPr>
      <w:rPr>
        <w:rFonts w:ascii="Wingdings" w:hAnsi="Wingdings" w:hint="default"/>
      </w:rPr>
    </w:lvl>
    <w:lvl w:ilvl="3" w:tplc="A93035B4" w:tentative="1">
      <w:start w:val="1"/>
      <w:numFmt w:val="bullet"/>
      <w:lvlText w:val=""/>
      <w:lvlJc w:val="left"/>
      <w:pPr>
        <w:ind w:left="2880" w:hanging="360"/>
      </w:pPr>
      <w:rPr>
        <w:rFonts w:ascii="Symbol" w:hAnsi="Symbol" w:hint="default"/>
      </w:rPr>
    </w:lvl>
    <w:lvl w:ilvl="4" w:tplc="B04AB440" w:tentative="1">
      <w:start w:val="1"/>
      <w:numFmt w:val="bullet"/>
      <w:lvlText w:val="o"/>
      <w:lvlJc w:val="left"/>
      <w:pPr>
        <w:ind w:left="3600" w:hanging="360"/>
      </w:pPr>
      <w:rPr>
        <w:rFonts w:ascii="Courier New" w:hAnsi="Courier New" w:cs="Courier New" w:hint="default"/>
      </w:rPr>
    </w:lvl>
    <w:lvl w:ilvl="5" w:tplc="83FAB3E4" w:tentative="1">
      <w:start w:val="1"/>
      <w:numFmt w:val="bullet"/>
      <w:lvlText w:val=""/>
      <w:lvlJc w:val="left"/>
      <w:pPr>
        <w:ind w:left="4320" w:hanging="360"/>
      </w:pPr>
      <w:rPr>
        <w:rFonts w:ascii="Wingdings" w:hAnsi="Wingdings" w:hint="default"/>
      </w:rPr>
    </w:lvl>
    <w:lvl w:ilvl="6" w:tplc="CEECA996" w:tentative="1">
      <w:start w:val="1"/>
      <w:numFmt w:val="bullet"/>
      <w:lvlText w:val=""/>
      <w:lvlJc w:val="left"/>
      <w:pPr>
        <w:ind w:left="5040" w:hanging="360"/>
      </w:pPr>
      <w:rPr>
        <w:rFonts w:ascii="Symbol" w:hAnsi="Symbol" w:hint="default"/>
      </w:rPr>
    </w:lvl>
    <w:lvl w:ilvl="7" w:tplc="893C5054" w:tentative="1">
      <w:start w:val="1"/>
      <w:numFmt w:val="bullet"/>
      <w:lvlText w:val="o"/>
      <w:lvlJc w:val="left"/>
      <w:pPr>
        <w:ind w:left="5760" w:hanging="360"/>
      </w:pPr>
      <w:rPr>
        <w:rFonts w:ascii="Courier New" w:hAnsi="Courier New" w:cs="Courier New" w:hint="default"/>
      </w:rPr>
    </w:lvl>
    <w:lvl w:ilvl="8" w:tplc="F692E1B8" w:tentative="1">
      <w:start w:val="1"/>
      <w:numFmt w:val="bullet"/>
      <w:lvlText w:val=""/>
      <w:lvlJc w:val="left"/>
      <w:pPr>
        <w:ind w:left="6480" w:hanging="360"/>
      </w:pPr>
      <w:rPr>
        <w:rFonts w:ascii="Wingdings" w:hAnsi="Wingdings" w:hint="default"/>
      </w:rPr>
    </w:lvl>
  </w:abstractNum>
  <w:abstractNum w:abstractNumId="20" w15:restartNumberingAfterBreak="0">
    <w:nsid w:val="4D341509"/>
    <w:multiLevelType w:val="hybridMultilevel"/>
    <w:tmpl w:val="70063360"/>
    <w:lvl w:ilvl="0" w:tplc="D8DE671A">
      <w:start w:val="1"/>
      <w:numFmt w:val="bullet"/>
      <w:lvlText w:val=""/>
      <w:lvlJc w:val="left"/>
      <w:pPr>
        <w:tabs>
          <w:tab w:val="num" w:pos="720"/>
        </w:tabs>
        <w:ind w:left="720" w:hanging="360"/>
      </w:pPr>
      <w:rPr>
        <w:rFonts w:ascii="Symbol" w:hAnsi="Symbol" w:hint="default"/>
      </w:rPr>
    </w:lvl>
    <w:lvl w:ilvl="1" w:tplc="BD7CC124" w:tentative="1">
      <w:start w:val="1"/>
      <w:numFmt w:val="bullet"/>
      <w:lvlText w:val="o"/>
      <w:lvlJc w:val="left"/>
      <w:pPr>
        <w:ind w:left="1440" w:hanging="360"/>
      </w:pPr>
      <w:rPr>
        <w:rFonts w:ascii="Courier New" w:hAnsi="Courier New" w:cs="Courier New" w:hint="default"/>
      </w:rPr>
    </w:lvl>
    <w:lvl w:ilvl="2" w:tplc="39329B42" w:tentative="1">
      <w:start w:val="1"/>
      <w:numFmt w:val="bullet"/>
      <w:lvlText w:val=""/>
      <w:lvlJc w:val="left"/>
      <w:pPr>
        <w:ind w:left="2160" w:hanging="360"/>
      </w:pPr>
      <w:rPr>
        <w:rFonts w:ascii="Wingdings" w:hAnsi="Wingdings" w:hint="default"/>
      </w:rPr>
    </w:lvl>
    <w:lvl w:ilvl="3" w:tplc="C16A9DAE" w:tentative="1">
      <w:start w:val="1"/>
      <w:numFmt w:val="bullet"/>
      <w:lvlText w:val=""/>
      <w:lvlJc w:val="left"/>
      <w:pPr>
        <w:ind w:left="2880" w:hanging="360"/>
      </w:pPr>
      <w:rPr>
        <w:rFonts w:ascii="Symbol" w:hAnsi="Symbol" w:hint="default"/>
      </w:rPr>
    </w:lvl>
    <w:lvl w:ilvl="4" w:tplc="9AA078B8" w:tentative="1">
      <w:start w:val="1"/>
      <w:numFmt w:val="bullet"/>
      <w:lvlText w:val="o"/>
      <w:lvlJc w:val="left"/>
      <w:pPr>
        <w:ind w:left="3600" w:hanging="360"/>
      </w:pPr>
      <w:rPr>
        <w:rFonts w:ascii="Courier New" w:hAnsi="Courier New" w:cs="Courier New" w:hint="default"/>
      </w:rPr>
    </w:lvl>
    <w:lvl w:ilvl="5" w:tplc="B5AC1108" w:tentative="1">
      <w:start w:val="1"/>
      <w:numFmt w:val="bullet"/>
      <w:lvlText w:val=""/>
      <w:lvlJc w:val="left"/>
      <w:pPr>
        <w:ind w:left="4320" w:hanging="360"/>
      </w:pPr>
      <w:rPr>
        <w:rFonts w:ascii="Wingdings" w:hAnsi="Wingdings" w:hint="default"/>
      </w:rPr>
    </w:lvl>
    <w:lvl w:ilvl="6" w:tplc="AE489CBA" w:tentative="1">
      <w:start w:val="1"/>
      <w:numFmt w:val="bullet"/>
      <w:lvlText w:val=""/>
      <w:lvlJc w:val="left"/>
      <w:pPr>
        <w:ind w:left="5040" w:hanging="360"/>
      </w:pPr>
      <w:rPr>
        <w:rFonts w:ascii="Symbol" w:hAnsi="Symbol" w:hint="default"/>
      </w:rPr>
    </w:lvl>
    <w:lvl w:ilvl="7" w:tplc="2C54E9E8" w:tentative="1">
      <w:start w:val="1"/>
      <w:numFmt w:val="bullet"/>
      <w:lvlText w:val="o"/>
      <w:lvlJc w:val="left"/>
      <w:pPr>
        <w:ind w:left="5760" w:hanging="360"/>
      </w:pPr>
      <w:rPr>
        <w:rFonts w:ascii="Courier New" w:hAnsi="Courier New" w:cs="Courier New" w:hint="default"/>
      </w:rPr>
    </w:lvl>
    <w:lvl w:ilvl="8" w:tplc="F1EA40AC" w:tentative="1">
      <w:start w:val="1"/>
      <w:numFmt w:val="bullet"/>
      <w:lvlText w:val=""/>
      <w:lvlJc w:val="left"/>
      <w:pPr>
        <w:ind w:left="6480" w:hanging="360"/>
      </w:pPr>
      <w:rPr>
        <w:rFonts w:ascii="Wingdings" w:hAnsi="Wingdings" w:hint="default"/>
      </w:rPr>
    </w:lvl>
  </w:abstractNum>
  <w:abstractNum w:abstractNumId="21" w15:restartNumberingAfterBreak="0">
    <w:nsid w:val="4E8E6DDE"/>
    <w:multiLevelType w:val="hybridMultilevel"/>
    <w:tmpl w:val="653E6AAC"/>
    <w:lvl w:ilvl="0" w:tplc="87B2455C">
      <w:start w:val="1"/>
      <w:numFmt w:val="bullet"/>
      <w:lvlText w:val=""/>
      <w:lvlJc w:val="left"/>
      <w:pPr>
        <w:tabs>
          <w:tab w:val="num" w:pos="720"/>
        </w:tabs>
        <w:ind w:left="720" w:hanging="360"/>
      </w:pPr>
      <w:rPr>
        <w:rFonts w:ascii="Symbol" w:hAnsi="Symbol" w:hint="default"/>
      </w:rPr>
    </w:lvl>
    <w:lvl w:ilvl="1" w:tplc="3A424DCC" w:tentative="1">
      <w:start w:val="1"/>
      <w:numFmt w:val="bullet"/>
      <w:lvlText w:val="o"/>
      <w:lvlJc w:val="left"/>
      <w:pPr>
        <w:ind w:left="1440" w:hanging="360"/>
      </w:pPr>
      <w:rPr>
        <w:rFonts w:ascii="Courier New" w:hAnsi="Courier New" w:cs="Courier New" w:hint="default"/>
      </w:rPr>
    </w:lvl>
    <w:lvl w:ilvl="2" w:tplc="DB165E92" w:tentative="1">
      <w:start w:val="1"/>
      <w:numFmt w:val="bullet"/>
      <w:lvlText w:val=""/>
      <w:lvlJc w:val="left"/>
      <w:pPr>
        <w:ind w:left="2160" w:hanging="360"/>
      </w:pPr>
      <w:rPr>
        <w:rFonts w:ascii="Wingdings" w:hAnsi="Wingdings" w:hint="default"/>
      </w:rPr>
    </w:lvl>
    <w:lvl w:ilvl="3" w:tplc="802690FC" w:tentative="1">
      <w:start w:val="1"/>
      <w:numFmt w:val="bullet"/>
      <w:lvlText w:val=""/>
      <w:lvlJc w:val="left"/>
      <w:pPr>
        <w:ind w:left="2880" w:hanging="360"/>
      </w:pPr>
      <w:rPr>
        <w:rFonts w:ascii="Symbol" w:hAnsi="Symbol" w:hint="default"/>
      </w:rPr>
    </w:lvl>
    <w:lvl w:ilvl="4" w:tplc="89146F8C" w:tentative="1">
      <w:start w:val="1"/>
      <w:numFmt w:val="bullet"/>
      <w:lvlText w:val="o"/>
      <w:lvlJc w:val="left"/>
      <w:pPr>
        <w:ind w:left="3600" w:hanging="360"/>
      </w:pPr>
      <w:rPr>
        <w:rFonts w:ascii="Courier New" w:hAnsi="Courier New" w:cs="Courier New" w:hint="default"/>
      </w:rPr>
    </w:lvl>
    <w:lvl w:ilvl="5" w:tplc="ED1E3AD2" w:tentative="1">
      <w:start w:val="1"/>
      <w:numFmt w:val="bullet"/>
      <w:lvlText w:val=""/>
      <w:lvlJc w:val="left"/>
      <w:pPr>
        <w:ind w:left="4320" w:hanging="360"/>
      </w:pPr>
      <w:rPr>
        <w:rFonts w:ascii="Wingdings" w:hAnsi="Wingdings" w:hint="default"/>
      </w:rPr>
    </w:lvl>
    <w:lvl w:ilvl="6" w:tplc="FB4C174E" w:tentative="1">
      <w:start w:val="1"/>
      <w:numFmt w:val="bullet"/>
      <w:lvlText w:val=""/>
      <w:lvlJc w:val="left"/>
      <w:pPr>
        <w:ind w:left="5040" w:hanging="360"/>
      </w:pPr>
      <w:rPr>
        <w:rFonts w:ascii="Symbol" w:hAnsi="Symbol" w:hint="default"/>
      </w:rPr>
    </w:lvl>
    <w:lvl w:ilvl="7" w:tplc="81E25312" w:tentative="1">
      <w:start w:val="1"/>
      <w:numFmt w:val="bullet"/>
      <w:lvlText w:val="o"/>
      <w:lvlJc w:val="left"/>
      <w:pPr>
        <w:ind w:left="5760" w:hanging="360"/>
      </w:pPr>
      <w:rPr>
        <w:rFonts w:ascii="Courier New" w:hAnsi="Courier New" w:cs="Courier New" w:hint="default"/>
      </w:rPr>
    </w:lvl>
    <w:lvl w:ilvl="8" w:tplc="69D812F8" w:tentative="1">
      <w:start w:val="1"/>
      <w:numFmt w:val="bullet"/>
      <w:lvlText w:val=""/>
      <w:lvlJc w:val="left"/>
      <w:pPr>
        <w:ind w:left="6480" w:hanging="360"/>
      </w:pPr>
      <w:rPr>
        <w:rFonts w:ascii="Wingdings" w:hAnsi="Wingdings" w:hint="default"/>
      </w:rPr>
    </w:lvl>
  </w:abstractNum>
  <w:abstractNum w:abstractNumId="22" w15:restartNumberingAfterBreak="0">
    <w:nsid w:val="4FE5473B"/>
    <w:multiLevelType w:val="hybridMultilevel"/>
    <w:tmpl w:val="B056749C"/>
    <w:lvl w:ilvl="0" w:tplc="805CEBC2">
      <w:start w:val="1"/>
      <w:numFmt w:val="bullet"/>
      <w:lvlText w:val=""/>
      <w:lvlJc w:val="left"/>
      <w:pPr>
        <w:tabs>
          <w:tab w:val="num" w:pos="720"/>
        </w:tabs>
        <w:ind w:left="720" w:hanging="360"/>
      </w:pPr>
      <w:rPr>
        <w:rFonts w:ascii="Symbol" w:hAnsi="Symbol" w:hint="default"/>
      </w:rPr>
    </w:lvl>
    <w:lvl w:ilvl="1" w:tplc="FD80A334" w:tentative="1">
      <w:start w:val="1"/>
      <w:numFmt w:val="bullet"/>
      <w:lvlText w:val="o"/>
      <w:lvlJc w:val="left"/>
      <w:pPr>
        <w:ind w:left="1440" w:hanging="360"/>
      </w:pPr>
      <w:rPr>
        <w:rFonts w:ascii="Courier New" w:hAnsi="Courier New" w:cs="Courier New" w:hint="default"/>
      </w:rPr>
    </w:lvl>
    <w:lvl w:ilvl="2" w:tplc="6D00040A" w:tentative="1">
      <w:start w:val="1"/>
      <w:numFmt w:val="bullet"/>
      <w:lvlText w:val=""/>
      <w:lvlJc w:val="left"/>
      <w:pPr>
        <w:ind w:left="2160" w:hanging="360"/>
      </w:pPr>
      <w:rPr>
        <w:rFonts w:ascii="Wingdings" w:hAnsi="Wingdings" w:hint="default"/>
      </w:rPr>
    </w:lvl>
    <w:lvl w:ilvl="3" w:tplc="2D184036" w:tentative="1">
      <w:start w:val="1"/>
      <w:numFmt w:val="bullet"/>
      <w:lvlText w:val=""/>
      <w:lvlJc w:val="left"/>
      <w:pPr>
        <w:ind w:left="2880" w:hanging="360"/>
      </w:pPr>
      <w:rPr>
        <w:rFonts w:ascii="Symbol" w:hAnsi="Symbol" w:hint="default"/>
      </w:rPr>
    </w:lvl>
    <w:lvl w:ilvl="4" w:tplc="E4E0ECC4" w:tentative="1">
      <w:start w:val="1"/>
      <w:numFmt w:val="bullet"/>
      <w:lvlText w:val="o"/>
      <w:lvlJc w:val="left"/>
      <w:pPr>
        <w:ind w:left="3600" w:hanging="360"/>
      </w:pPr>
      <w:rPr>
        <w:rFonts w:ascii="Courier New" w:hAnsi="Courier New" w:cs="Courier New" w:hint="default"/>
      </w:rPr>
    </w:lvl>
    <w:lvl w:ilvl="5" w:tplc="ADC61EE4" w:tentative="1">
      <w:start w:val="1"/>
      <w:numFmt w:val="bullet"/>
      <w:lvlText w:val=""/>
      <w:lvlJc w:val="left"/>
      <w:pPr>
        <w:ind w:left="4320" w:hanging="360"/>
      </w:pPr>
      <w:rPr>
        <w:rFonts w:ascii="Wingdings" w:hAnsi="Wingdings" w:hint="default"/>
      </w:rPr>
    </w:lvl>
    <w:lvl w:ilvl="6" w:tplc="7F660F1E" w:tentative="1">
      <w:start w:val="1"/>
      <w:numFmt w:val="bullet"/>
      <w:lvlText w:val=""/>
      <w:lvlJc w:val="left"/>
      <w:pPr>
        <w:ind w:left="5040" w:hanging="360"/>
      </w:pPr>
      <w:rPr>
        <w:rFonts w:ascii="Symbol" w:hAnsi="Symbol" w:hint="default"/>
      </w:rPr>
    </w:lvl>
    <w:lvl w:ilvl="7" w:tplc="77FA29AC" w:tentative="1">
      <w:start w:val="1"/>
      <w:numFmt w:val="bullet"/>
      <w:lvlText w:val="o"/>
      <w:lvlJc w:val="left"/>
      <w:pPr>
        <w:ind w:left="5760" w:hanging="360"/>
      </w:pPr>
      <w:rPr>
        <w:rFonts w:ascii="Courier New" w:hAnsi="Courier New" w:cs="Courier New" w:hint="default"/>
      </w:rPr>
    </w:lvl>
    <w:lvl w:ilvl="8" w:tplc="F45AC71C" w:tentative="1">
      <w:start w:val="1"/>
      <w:numFmt w:val="bullet"/>
      <w:lvlText w:val=""/>
      <w:lvlJc w:val="left"/>
      <w:pPr>
        <w:ind w:left="6480" w:hanging="360"/>
      </w:pPr>
      <w:rPr>
        <w:rFonts w:ascii="Wingdings" w:hAnsi="Wingdings" w:hint="default"/>
      </w:rPr>
    </w:lvl>
  </w:abstractNum>
  <w:abstractNum w:abstractNumId="23" w15:restartNumberingAfterBreak="0">
    <w:nsid w:val="4FED05A0"/>
    <w:multiLevelType w:val="hybridMultilevel"/>
    <w:tmpl w:val="E13C456C"/>
    <w:lvl w:ilvl="0" w:tplc="B2A03BDE">
      <w:start w:val="1"/>
      <w:numFmt w:val="bullet"/>
      <w:lvlText w:val=""/>
      <w:lvlJc w:val="left"/>
      <w:pPr>
        <w:tabs>
          <w:tab w:val="num" w:pos="720"/>
        </w:tabs>
        <w:ind w:left="720" w:hanging="360"/>
      </w:pPr>
      <w:rPr>
        <w:rFonts w:ascii="Symbol" w:hAnsi="Symbol" w:hint="default"/>
      </w:rPr>
    </w:lvl>
    <w:lvl w:ilvl="1" w:tplc="04CC5A20" w:tentative="1">
      <w:start w:val="1"/>
      <w:numFmt w:val="bullet"/>
      <w:lvlText w:val="o"/>
      <w:lvlJc w:val="left"/>
      <w:pPr>
        <w:ind w:left="1440" w:hanging="360"/>
      </w:pPr>
      <w:rPr>
        <w:rFonts w:ascii="Courier New" w:hAnsi="Courier New" w:cs="Courier New" w:hint="default"/>
      </w:rPr>
    </w:lvl>
    <w:lvl w:ilvl="2" w:tplc="DD769E32" w:tentative="1">
      <w:start w:val="1"/>
      <w:numFmt w:val="bullet"/>
      <w:lvlText w:val=""/>
      <w:lvlJc w:val="left"/>
      <w:pPr>
        <w:ind w:left="2160" w:hanging="360"/>
      </w:pPr>
      <w:rPr>
        <w:rFonts w:ascii="Wingdings" w:hAnsi="Wingdings" w:hint="default"/>
      </w:rPr>
    </w:lvl>
    <w:lvl w:ilvl="3" w:tplc="4CFCBFCC" w:tentative="1">
      <w:start w:val="1"/>
      <w:numFmt w:val="bullet"/>
      <w:lvlText w:val=""/>
      <w:lvlJc w:val="left"/>
      <w:pPr>
        <w:ind w:left="2880" w:hanging="360"/>
      </w:pPr>
      <w:rPr>
        <w:rFonts w:ascii="Symbol" w:hAnsi="Symbol" w:hint="default"/>
      </w:rPr>
    </w:lvl>
    <w:lvl w:ilvl="4" w:tplc="78282D76" w:tentative="1">
      <w:start w:val="1"/>
      <w:numFmt w:val="bullet"/>
      <w:lvlText w:val="o"/>
      <w:lvlJc w:val="left"/>
      <w:pPr>
        <w:ind w:left="3600" w:hanging="360"/>
      </w:pPr>
      <w:rPr>
        <w:rFonts w:ascii="Courier New" w:hAnsi="Courier New" w:cs="Courier New" w:hint="default"/>
      </w:rPr>
    </w:lvl>
    <w:lvl w:ilvl="5" w:tplc="5956B254" w:tentative="1">
      <w:start w:val="1"/>
      <w:numFmt w:val="bullet"/>
      <w:lvlText w:val=""/>
      <w:lvlJc w:val="left"/>
      <w:pPr>
        <w:ind w:left="4320" w:hanging="360"/>
      </w:pPr>
      <w:rPr>
        <w:rFonts w:ascii="Wingdings" w:hAnsi="Wingdings" w:hint="default"/>
      </w:rPr>
    </w:lvl>
    <w:lvl w:ilvl="6" w:tplc="BD5611CC" w:tentative="1">
      <w:start w:val="1"/>
      <w:numFmt w:val="bullet"/>
      <w:lvlText w:val=""/>
      <w:lvlJc w:val="left"/>
      <w:pPr>
        <w:ind w:left="5040" w:hanging="360"/>
      </w:pPr>
      <w:rPr>
        <w:rFonts w:ascii="Symbol" w:hAnsi="Symbol" w:hint="default"/>
      </w:rPr>
    </w:lvl>
    <w:lvl w:ilvl="7" w:tplc="37A2CDF6" w:tentative="1">
      <w:start w:val="1"/>
      <w:numFmt w:val="bullet"/>
      <w:lvlText w:val="o"/>
      <w:lvlJc w:val="left"/>
      <w:pPr>
        <w:ind w:left="5760" w:hanging="360"/>
      </w:pPr>
      <w:rPr>
        <w:rFonts w:ascii="Courier New" w:hAnsi="Courier New" w:cs="Courier New" w:hint="default"/>
      </w:rPr>
    </w:lvl>
    <w:lvl w:ilvl="8" w:tplc="13F0243E" w:tentative="1">
      <w:start w:val="1"/>
      <w:numFmt w:val="bullet"/>
      <w:lvlText w:val=""/>
      <w:lvlJc w:val="left"/>
      <w:pPr>
        <w:ind w:left="6480" w:hanging="360"/>
      </w:pPr>
      <w:rPr>
        <w:rFonts w:ascii="Wingdings" w:hAnsi="Wingdings" w:hint="default"/>
      </w:rPr>
    </w:lvl>
  </w:abstractNum>
  <w:abstractNum w:abstractNumId="24" w15:restartNumberingAfterBreak="0">
    <w:nsid w:val="507B3C73"/>
    <w:multiLevelType w:val="hybridMultilevel"/>
    <w:tmpl w:val="8BAE0140"/>
    <w:lvl w:ilvl="0" w:tplc="FC8406D4">
      <w:start w:val="1"/>
      <w:numFmt w:val="bullet"/>
      <w:lvlText w:val=""/>
      <w:lvlJc w:val="left"/>
      <w:pPr>
        <w:tabs>
          <w:tab w:val="num" w:pos="720"/>
        </w:tabs>
        <w:ind w:left="720" w:hanging="360"/>
      </w:pPr>
      <w:rPr>
        <w:rFonts w:ascii="Symbol" w:hAnsi="Symbol" w:hint="default"/>
      </w:rPr>
    </w:lvl>
    <w:lvl w:ilvl="1" w:tplc="33409886" w:tentative="1">
      <w:start w:val="1"/>
      <w:numFmt w:val="bullet"/>
      <w:lvlText w:val="o"/>
      <w:lvlJc w:val="left"/>
      <w:pPr>
        <w:ind w:left="1440" w:hanging="360"/>
      </w:pPr>
      <w:rPr>
        <w:rFonts w:ascii="Courier New" w:hAnsi="Courier New" w:cs="Courier New" w:hint="default"/>
      </w:rPr>
    </w:lvl>
    <w:lvl w:ilvl="2" w:tplc="CCAEB51E" w:tentative="1">
      <w:start w:val="1"/>
      <w:numFmt w:val="bullet"/>
      <w:lvlText w:val=""/>
      <w:lvlJc w:val="left"/>
      <w:pPr>
        <w:ind w:left="2160" w:hanging="360"/>
      </w:pPr>
      <w:rPr>
        <w:rFonts w:ascii="Wingdings" w:hAnsi="Wingdings" w:hint="default"/>
      </w:rPr>
    </w:lvl>
    <w:lvl w:ilvl="3" w:tplc="B958E278" w:tentative="1">
      <w:start w:val="1"/>
      <w:numFmt w:val="bullet"/>
      <w:lvlText w:val=""/>
      <w:lvlJc w:val="left"/>
      <w:pPr>
        <w:ind w:left="2880" w:hanging="360"/>
      </w:pPr>
      <w:rPr>
        <w:rFonts w:ascii="Symbol" w:hAnsi="Symbol" w:hint="default"/>
      </w:rPr>
    </w:lvl>
    <w:lvl w:ilvl="4" w:tplc="92D0A67C" w:tentative="1">
      <w:start w:val="1"/>
      <w:numFmt w:val="bullet"/>
      <w:lvlText w:val="o"/>
      <w:lvlJc w:val="left"/>
      <w:pPr>
        <w:ind w:left="3600" w:hanging="360"/>
      </w:pPr>
      <w:rPr>
        <w:rFonts w:ascii="Courier New" w:hAnsi="Courier New" w:cs="Courier New" w:hint="default"/>
      </w:rPr>
    </w:lvl>
    <w:lvl w:ilvl="5" w:tplc="7D3A7DA4" w:tentative="1">
      <w:start w:val="1"/>
      <w:numFmt w:val="bullet"/>
      <w:lvlText w:val=""/>
      <w:lvlJc w:val="left"/>
      <w:pPr>
        <w:ind w:left="4320" w:hanging="360"/>
      </w:pPr>
      <w:rPr>
        <w:rFonts w:ascii="Wingdings" w:hAnsi="Wingdings" w:hint="default"/>
      </w:rPr>
    </w:lvl>
    <w:lvl w:ilvl="6" w:tplc="A3100FAC" w:tentative="1">
      <w:start w:val="1"/>
      <w:numFmt w:val="bullet"/>
      <w:lvlText w:val=""/>
      <w:lvlJc w:val="left"/>
      <w:pPr>
        <w:ind w:left="5040" w:hanging="360"/>
      </w:pPr>
      <w:rPr>
        <w:rFonts w:ascii="Symbol" w:hAnsi="Symbol" w:hint="default"/>
      </w:rPr>
    </w:lvl>
    <w:lvl w:ilvl="7" w:tplc="9072130A" w:tentative="1">
      <w:start w:val="1"/>
      <w:numFmt w:val="bullet"/>
      <w:lvlText w:val="o"/>
      <w:lvlJc w:val="left"/>
      <w:pPr>
        <w:ind w:left="5760" w:hanging="360"/>
      </w:pPr>
      <w:rPr>
        <w:rFonts w:ascii="Courier New" w:hAnsi="Courier New" w:cs="Courier New" w:hint="default"/>
      </w:rPr>
    </w:lvl>
    <w:lvl w:ilvl="8" w:tplc="D73E2546" w:tentative="1">
      <w:start w:val="1"/>
      <w:numFmt w:val="bullet"/>
      <w:lvlText w:val=""/>
      <w:lvlJc w:val="left"/>
      <w:pPr>
        <w:ind w:left="6480" w:hanging="360"/>
      </w:pPr>
      <w:rPr>
        <w:rFonts w:ascii="Wingdings" w:hAnsi="Wingdings" w:hint="default"/>
      </w:rPr>
    </w:lvl>
  </w:abstractNum>
  <w:abstractNum w:abstractNumId="25" w15:restartNumberingAfterBreak="0">
    <w:nsid w:val="550868A8"/>
    <w:multiLevelType w:val="hybridMultilevel"/>
    <w:tmpl w:val="6EB0D294"/>
    <w:lvl w:ilvl="0" w:tplc="EBEC8622">
      <w:start w:val="1"/>
      <w:numFmt w:val="bullet"/>
      <w:lvlText w:val=""/>
      <w:lvlJc w:val="left"/>
      <w:pPr>
        <w:tabs>
          <w:tab w:val="num" w:pos="720"/>
        </w:tabs>
        <w:ind w:left="720" w:hanging="360"/>
      </w:pPr>
      <w:rPr>
        <w:rFonts w:ascii="Symbol" w:hAnsi="Symbol" w:hint="default"/>
      </w:rPr>
    </w:lvl>
    <w:lvl w:ilvl="1" w:tplc="251C1EF0">
      <w:start w:val="1"/>
      <w:numFmt w:val="bullet"/>
      <w:lvlText w:val="o"/>
      <w:lvlJc w:val="left"/>
      <w:pPr>
        <w:ind w:left="1440" w:hanging="360"/>
      </w:pPr>
      <w:rPr>
        <w:rFonts w:ascii="Courier New" w:hAnsi="Courier New" w:cs="Courier New" w:hint="default"/>
      </w:rPr>
    </w:lvl>
    <w:lvl w:ilvl="2" w:tplc="5D668AEE" w:tentative="1">
      <w:start w:val="1"/>
      <w:numFmt w:val="bullet"/>
      <w:lvlText w:val=""/>
      <w:lvlJc w:val="left"/>
      <w:pPr>
        <w:ind w:left="2160" w:hanging="360"/>
      </w:pPr>
      <w:rPr>
        <w:rFonts w:ascii="Wingdings" w:hAnsi="Wingdings" w:hint="default"/>
      </w:rPr>
    </w:lvl>
    <w:lvl w:ilvl="3" w:tplc="54943940" w:tentative="1">
      <w:start w:val="1"/>
      <w:numFmt w:val="bullet"/>
      <w:lvlText w:val=""/>
      <w:lvlJc w:val="left"/>
      <w:pPr>
        <w:ind w:left="2880" w:hanging="360"/>
      </w:pPr>
      <w:rPr>
        <w:rFonts w:ascii="Symbol" w:hAnsi="Symbol" w:hint="default"/>
      </w:rPr>
    </w:lvl>
    <w:lvl w:ilvl="4" w:tplc="BE6E39F2" w:tentative="1">
      <w:start w:val="1"/>
      <w:numFmt w:val="bullet"/>
      <w:lvlText w:val="o"/>
      <w:lvlJc w:val="left"/>
      <w:pPr>
        <w:ind w:left="3600" w:hanging="360"/>
      </w:pPr>
      <w:rPr>
        <w:rFonts w:ascii="Courier New" w:hAnsi="Courier New" w:cs="Courier New" w:hint="default"/>
      </w:rPr>
    </w:lvl>
    <w:lvl w:ilvl="5" w:tplc="7E922BDA" w:tentative="1">
      <w:start w:val="1"/>
      <w:numFmt w:val="bullet"/>
      <w:lvlText w:val=""/>
      <w:lvlJc w:val="left"/>
      <w:pPr>
        <w:ind w:left="4320" w:hanging="360"/>
      </w:pPr>
      <w:rPr>
        <w:rFonts w:ascii="Wingdings" w:hAnsi="Wingdings" w:hint="default"/>
      </w:rPr>
    </w:lvl>
    <w:lvl w:ilvl="6" w:tplc="CF741C20" w:tentative="1">
      <w:start w:val="1"/>
      <w:numFmt w:val="bullet"/>
      <w:lvlText w:val=""/>
      <w:lvlJc w:val="left"/>
      <w:pPr>
        <w:ind w:left="5040" w:hanging="360"/>
      </w:pPr>
      <w:rPr>
        <w:rFonts w:ascii="Symbol" w:hAnsi="Symbol" w:hint="default"/>
      </w:rPr>
    </w:lvl>
    <w:lvl w:ilvl="7" w:tplc="67F0BAB8" w:tentative="1">
      <w:start w:val="1"/>
      <w:numFmt w:val="bullet"/>
      <w:lvlText w:val="o"/>
      <w:lvlJc w:val="left"/>
      <w:pPr>
        <w:ind w:left="5760" w:hanging="360"/>
      </w:pPr>
      <w:rPr>
        <w:rFonts w:ascii="Courier New" w:hAnsi="Courier New" w:cs="Courier New" w:hint="default"/>
      </w:rPr>
    </w:lvl>
    <w:lvl w:ilvl="8" w:tplc="A39CFF02" w:tentative="1">
      <w:start w:val="1"/>
      <w:numFmt w:val="bullet"/>
      <w:lvlText w:val=""/>
      <w:lvlJc w:val="left"/>
      <w:pPr>
        <w:ind w:left="6480" w:hanging="360"/>
      </w:pPr>
      <w:rPr>
        <w:rFonts w:ascii="Wingdings" w:hAnsi="Wingdings" w:hint="default"/>
      </w:rPr>
    </w:lvl>
  </w:abstractNum>
  <w:abstractNum w:abstractNumId="26" w15:restartNumberingAfterBreak="0">
    <w:nsid w:val="5A763C44"/>
    <w:multiLevelType w:val="hybridMultilevel"/>
    <w:tmpl w:val="5F0003CA"/>
    <w:lvl w:ilvl="0" w:tplc="8E2C90EA">
      <w:start w:val="1"/>
      <w:numFmt w:val="bullet"/>
      <w:lvlText w:val=""/>
      <w:lvlJc w:val="left"/>
      <w:pPr>
        <w:tabs>
          <w:tab w:val="num" w:pos="720"/>
        </w:tabs>
        <w:ind w:left="720" w:hanging="360"/>
      </w:pPr>
      <w:rPr>
        <w:rFonts w:ascii="Symbol" w:hAnsi="Symbol" w:hint="default"/>
      </w:rPr>
    </w:lvl>
    <w:lvl w:ilvl="1" w:tplc="0A5A7BDC" w:tentative="1">
      <w:start w:val="1"/>
      <w:numFmt w:val="bullet"/>
      <w:lvlText w:val="o"/>
      <w:lvlJc w:val="left"/>
      <w:pPr>
        <w:ind w:left="1440" w:hanging="360"/>
      </w:pPr>
      <w:rPr>
        <w:rFonts w:ascii="Courier New" w:hAnsi="Courier New" w:cs="Courier New" w:hint="default"/>
      </w:rPr>
    </w:lvl>
    <w:lvl w:ilvl="2" w:tplc="4C6C580A" w:tentative="1">
      <w:start w:val="1"/>
      <w:numFmt w:val="bullet"/>
      <w:lvlText w:val=""/>
      <w:lvlJc w:val="left"/>
      <w:pPr>
        <w:ind w:left="2160" w:hanging="360"/>
      </w:pPr>
      <w:rPr>
        <w:rFonts w:ascii="Wingdings" w:hAnsi="Wingdings" w:hint="default"/>
      </w:rPr>
    </w:lvl>
    <w:lvl w:ilvl="3" w:tplc="1302B5AA" w:tentative="1">
      <w:start w:val="1"/>
      <w:numFmt w:val="bullet"/>
      <w:lvlText w:val=""/>
      <w:lvlJc w:val="left"/>
      <w:pPr>
        <w:ind w:left="2880" w:hanging="360"/>
      </w:pPr>
      <w:rPr>
        <w:rFonts w:ascii="Symbol" w:hAnsi="Symbol" w:hint="default"/>
      </w:rPr>
    </w:lvl>
    <w:lvl w:ilvl="4" w:tplc="CD421CFE" w:tentative="1">
      <w:start w:val="1"/>
      <w:numFmt w:val="bullet"/>
      <w:lvlText w:val="o"/>
      <w:lvlJc w:val="left"/>
      <w:pPr>
        <w:ind w:left="3600" w:hanging="360"/>
      </w:pPr>
      <w:rPr>
        <w:rFonts w:ascii="Courier New" w:hAnsi="Courier New" w:cs="Courier New" w:hint="default"/>
      </w:rPr>
    </w:lvl>
    <w:lvl w:ilvl="5" w:tplc="88861BD2" w:tentative="1">
      <w:start w:val="1"/>
      <w:numFmt w:val="bullet"/>
      <w:lvlText w:val=""/>
      <w:lvlJc w:val="left"/>
      <w:pPr>
        <w:ind w:left="4320" w:hanging="360"/>
      </w:pPr>
      <w:rPr>
        <w:rFonts w:ascii="Wingdings" w:hAnsi="Wingdings" w:hint="default"/>
      </w:rPr>
    </w:lvl>
    <w:lvl w:ilvl="6" w:tplc="C4987E58" w:tentative="1">
      <w:start w:val="1"/>
      <w:numFmt w:val="bullet"/>
      <w:lvlText w:val=""/>
      <w:lvlJc w:val="left"/>
      <w:pPr>
        <w:ind w:left="5040" w:hanging="360"/>
      </w:pPr>
      <w:rPr>
        <w:rFonts w:ascii="Symbol" w:hAnsi="Symbol" w:hint="default"/>
      </w:rPr>
    </w:lvl>
    <w:lvl w:ilvl="7" w:tplc="6834E962" w:tentative="1">
      <w:start w:val="1"/>
      <w:numFmt w:val="bullet"/>
      <w:lvlText w:val="o"/>
      <w:lvlJc w:val="left"/>
      <w:pPr>
        <w:ind w:left="5760" w:hanging="360"/>
      </w:pPr>
      <w:rPr>
        <w:rFonts w:ascii="Courier New" w:hAnsi="Courier New" w:cs="Courier New" w:hint="default"/>
      </w:rPr>
    </w:lvl>
    <w:lvl w:ilvl="8" w:tplc="EC609D04" w:tentative="1">
      <w:start w:val="1"/>
      <w:numFmt w:val="bullet"/>
      <w:lvlText w:val=""/>
      <w:lvlJc w:val="left"/>
      <w:pPr>
        <w:ind w:left="6480" w:hanging="360"/>
      </w:pPr>
      <w:rPr>
        <w:rFonts w:ascii="Wingdings" w:hAnsi="Wingdings" w:hint="default"/>
      </w:rPr>
    </w:lvl>
  </w:abstractNum>
  <w:abstractNum w:abstractNumId="27" w15:restartNumberingAfterBreak="0">
    <w:nsid w:val="5F120734"/>
    <w:multiLevelType w:val="hybridMultilevel"/>
    <w:tmpl w:val="1BF0090E"/>
    <w:lvl w:ilvl="0" w:tplc="2408A72A">
      <w:start w:val="1"/>
      <w:numFmt w:val="bullet"/>
      <w:lvlText w:val=""/>
      <w:lvlJc w:val="left"/>
      <w:pPr>
        <w:tabs>
          <w:tab w:val="num" w:pos="720"/>
        </w:tabs>
        <w:ind w:left="720" w:hanging="360"/>
      </w:pPr>
      <w:rPr>
        <w:rFonts w:ascii="Symbol" w:hAnsi="Symbol" w:hint="default"/>
      </w:rPr>
    </w:lvl>
    <w:lvl w:ilvl="1" w:tplc="9DFC72BA" w:tentative="1">
      <w:start w:val="1"/>
      <w:numFmt w:val="bullet"/>
      <w:lvlText w:val="o"/>
      <w:lvlJc w:val="left"/>
      <w:pPr>
        <w:ind w:left="1440" w:hanging="360"/>
      </w:pPr>
      <w:rPr>
        <w:rFonts w:ascii="Courier New" w:hAnsi="Courier New" w:cs="Courier New" w:hint="default"/>
      </w:rPr>
    </w:lvl>
    <w:lvl w:ilvl="2" w:tplc="DCEE1A22" w:tentative="1">
      <w:start w:val="1"/>
      <w:numFmt w:val="bullet"/>
      <w:lvlText w:val=""/>
      <w:lvlJc w:val="left"/>
      <w:pPr>
        <w:ind w:left="2160" w:hanging="360"/>
      </w:pPr>
      <w:rPr>
        <w:rFonts w:ascii="Wingdings" w:hAnsi="Wingdings" w:hint="default"/>
      </w:rPr>
    </w:lvl>
    <w:lvl w:ilvl="3" w:tplc="E0085876" w:tentative="1">
      <w:start w:val="1"/>
      <w:numFmt w:val="bullet"/>
      <w:lvlText w:val=""/>
      <w:lvlJc w:val="left"/>
      <w:pPr>
        <w:ind w:left="2880" w:hanging="360"/>
      </w:pPr>
      <w:rPr>
        <w:rFonts w:ascii="Symbol" w:hAnsi="Symbol" w:hint="default"/>
      </w:rPr>
    </w:lvl>
    <w:lvl w:ilvl="4" w:tplc="FCA01FFA" w:tentative="1">
      <w:start w:val="1"/>
      <w:numFmt w:val="bullet"/>
      <w:lvlText w:val="o"/>
      <w:lvlJc w:val="left"/>
      <w:pPr>
        <w:ind w:left="3600" w:hanging="360"/>
      </w:pPr>
      <w:rPr>
        <w:rFonts w:ascii="Courier New" w:hAnsi="Courier New" w:cs="Courier New" w:hint="default"/>
      </w:rPr>
    </w:lvl>
    <w:lvl w:ilvl="5" w:tplc="20B4000A" w:tentative="1">
      <w:start w:val="1"/>
      <w:numFmt w:val="bullet"/>
      <w:lvlText w:val=""/>
      <w:lvlJc w:val="left"/>
      <w:pPr>
        <w:ind w:left="4320" w:hanging="360"/>
      </w:pPr>
      <w:rPr>
        <w:rFonts w:ascii="Wingdings" w:hAnsi="Wingdings" w:hint="default"/>
      </w:rPr>
    </w:lvl>
    <w:lvl w:ilvl="6" w:tplc="FB3AA34C" w:tentative="1">
      <w:start w:val="1"/>
      <w:numFmt w:val="bullet"/>
      <w:lvlText w:val=""/>
      <w:lvlJc w:val="left"/>
      <w:pPr>
        <w:ind w:left="5040" w:hanging="360"/>
      </w:pPr>
      <w:rPr>
        <w:rFonts w:ascii="Symbol" w:hAnsi="Symbol" w:hint="default"/>
      </w:rPr>
    </w:lvl>
    <w:lvl w:ilvl="7" w:tplc="1A58FEEA" w:tentative="1">
      <w:start w:val="1"/>
      <w:numFmt w:val="bullet"/>
      <w:lvlText w:val="o"/>
      <w:lvlJc w:val="left"/>
      <w:pPr>
        <w:ind w:left="5760" w:hanging="360"/>
      </w:pPr>
      <w:rPr>
        <w:rFonts w:ascii="Courier New" w:hAnsi="Courier New" w:cs="Courier New" w:hint="default"/>
      </w:rPr>
    </w:lvl>
    <w:lvl w:ilvl="8" w:tplc="253E37F6" w:tentative="1">
      <w:start w:val="1"/>
      <w:numFmt w:val="bullet"/>
      <w:lvlText w:val=""/>
      <w:lvlJc w:val="left"/>
      <w:pPr>
        <w:ind w:left="6480" w:hanging="360"/>
      </w:pPr>
      <w:rPr>
        <w:rFonts w:ascii="Wingdings" w:hAnsi="Wingdings" w:hint="default"/>
      </w:rPr>
    </w:lvl>
  </w:abstractNum>
  <w:abstractNum w:abstractNumId="28" w15:restartNumberingAfterBreak="0">
    <w:nsid w:val="5FB856D7"/>
    <w:multiLevelType w:val="hybridMultilevel"/>
    <w:tmpl w:val="5B0E85EA"/>
    <w:lvl w:ilvl="0" w:tplc="B0867B82">
      <w:start w:val="1"/>
      <w:numFmt w:val="bullet"/>
      <w:lvlText w:val=""/>
      <w:lvlJc w:val="left"/>
      <w:pPr>
        <w:tabs>
          <w:tab w:val="num" w:pos="720"/>
        </w:tabs>
        <w:ind w:left="720" w:hanging="360"/>
      </w:pPr>
      <w:rPr>
        <w:rFonts w:ascii="Symbol" w:hAnsi="Symbol" w:hint="default"/>
      </w:rPr>
    </w:lvl>
    <w:lvl w:ilvl="1" w:tplc="C0A28F6E" w:tentative="1">
      <w:start w:val="1"/>
      <w:numFmt w:val="bullet"/>
      <w:lvlText w:val="o"/>
      <w:lvlJc w:val="left"/>
      <w:pPr>
        <w:ind w:left="1440" w:hanging="360"/>
      </w:pPr>
      <w:rPr>
        <w:rFonts w:ascii="Courier New" w:hAnsi="Courier New" w:cs="Courier New" w:hint="default"/>
      </w:rPr>
    </w:lvl>
    <w:lvl w:ilvl="2" w:tplc="1B10AE18" w:tentative="1">
      <w:start w:val="1"/>
      <w:numFmt w:val="bullet"/>
      <w:lvlText w:val=""/>
      <w:lvlJc w:val="left"/>
      <w:pPr>
        <w:ind w:left="2160" w:hanging="360"/>
      </w:pPr>
      <w:rPr>
        <w:rFonts w:ascii="Wingdings" w:hAnsi="Wingdings" w:hint="default"/>
      </w:rPr>
    </w:lvl>
    <w:lvl w:ilvl="3" w:tplc="7B365252" w:tentative="1">
      <w:start w:val="1"/>
      <w:numFmt w:val="bullet"/>
      <w:lvlText w:val=""/>
      <w:lvlJc w:val="left"/>
      <w:pPr>
        <w:ind w:left="2880" w:hanging="360"/>
      </w:pPr>
      <w:rPr>
        <w:rFonts w:ascii="Symbol" w:hAnsi="Symbol" w:hint="default"/>
      </w:rPr>
    </w:lvl>
    <w:lvl w:ilvl="4" w:tplc="76528E6C" w:tentative="1">
      <w:start w:val="1"/>
      <w:numFmt w:val="bullet"/>
      <w:lvlText w:val="o"/>
      <w:lvlJc w:val="left"/>
      <w:pPr>
        <w:ind w:left="3600" w:hanging="360"/>
      </w:pPr>
      <w:rPr>
        <w:rFonts w:ascii="Courier New" w:hAnsi="Courier New" w:cs="Courier New" w:hint="default"/>
      </w:rPr>
    </w:lvl>
    <w:lvl w:ilvl="5" w:tplc="54607B18" w:tentative="1">
      <w:start w:val="1"/>
      <w:numFmt w:val="bullet"/>
      <w:lvlText w:val=""/>
      <w:lvlJc w:val="left"/>
      <w:pPr>
        <w:ind w:left="4320" w:hanging="360"/>
      </w:pPr>
      <w:rPr>
        <w:rFonts w:ascii="Wingdings" w:hAnsi="Wingdings" w:hint="default"/>
      </w:rPr>
    </w:lvl>
    <w:lvl w:ilvl="6" w:tplc="ED347D14" w:tentative="1">
      <w:start w:val="1"/>
      <w:numFmt w:val="bullet"/>
      <w:lvlText w:val=""/>
      <w:lvlJc w:val="left"/>
      <w:pPr>
        <w:ind w:left="5040" w:hanging="360"/>
      </w:pPr>
      <w:rPr>
        <w:rFonts w:ascii="Symbol" w:hAnsi="Symbol" w:hint="default"/>
      </w:rPr>
    </w:lvl>
    <w:lvl w:ilvl="7" w:tplc="D7685C5C" w:tentative="1">
      <w:start w:val="1"/>
      <w:numFmt w:val="bullet"/>
      <w:lvlText w:val="o"/>
      <w:lvlJc w:val="left"/>
      <w:pPr>
        <w:ind w:left="5760" w:hanging="360"/>
      </w:pPr>
      <w:rPr>
        <w:rFonts w:ascii="Courier New" w:hAnsi="Courier New" w:cs="Courier New" w:hint="default"/>
      </w:rPr>
    </w:lvl>
    <w:lvl w:ilvl="8" w:tplc="B69295B0" w:tentative="1">
      <w:start w:val="1"/>
      <w:numFmt w:val="bullet"/>
      <w:lvlText w:val=""/>
      <w:lvlJc w:val="left"/>
      <w:pPr>
        <w:ind w:left="6480" w:hanging="360"/>
      </w:pPr>
      <w:rPr>
        <w:rFonts w:ascii="Wingdings" w:hAnsi="Wingdings" w:hint="default"/>
      </w:rPr>
    </w:lvl>
  </w:abstractNum>
  <w:abstractNum w:abstractNumId="29" w15:restartNumberingAfterBreak="0">
    <w:nsid w:val="62441EF9"/>
    <w:multiLevelType w:val="hybridMultilevel"/>
    <w:tmpl w:val="CD6663F0"/>
    <w:lvl w:ilvl="0" w:tplc="6654FA5C">
      <w:start w:val="1"/>
      <w:numFmt w:val="bullet"/>
      <w:lvlText w:val=""/>
      <w:lvlJc w:val="left"/>
      <w:pPr>
        <w:tabs>
          <w:tab w:val="num" w:pos="720"/>
        </w:tabs>
        <w:ind w:left="720" w:hanging="360"/>
      </w:pPr>
      <w:rPr>
        <w:rFonts w:ascii="Symbol" w:hAnsi="Symbol" w:hint="default"/>
      </w:rPr>
    </w:lvl>
    <w:lvl w:ilvl="1" w:tplc="38E05828" w:tentative="1">
      <w:start w:val="1"/>
      <w:numFmt w:val="bullet"/>
      <w:lvlText w:val="o"/>
      <w:lvlJc w:val="left"/>
      <w:pPr>
        <w:ind w:left="1440" w:hanging="360"/>
      </w:pPr>
      <w:rPr>
        <w:rFonts w:ascii="Courier New" w:hAnsi="Courier New" w:cs="Courier New" w:hint="default"/>
      </w:rPr>
    </w:lvl>
    <w:lvl w:ilvl="2" w:tplc="630056D2" w:tentative="1">
      <w:start w:val="1"/>
      <w:numFmt w:val="bullet"/>
      <w:lvlText w:val=""/>
      <w:lvlJc w:val="left"/>
      <w:pPr>
        <w:ind w:left="2160" w:hanging="360"/>
      </w:pPr>
      <w:rPr>
        <w:rFonts w:ascii="Wingdings" w:hAnsi="Wingdings" w:hint="default"/>
      </w:rPr>
    </w:lvl>
    <w:lvl w:ilvl="3" w:tplc="07161C3C" w:tentative="1">
      <w:start w:val="1"/>
      <w:numFmt w:val="bullet"/>
      <w:lvlText w:val=""/>
      <w:lvlJc w:val="left"/>
      <w:pPr>
        <w:ind w:left="2880" w:hanging="360"/>
      </w:pPr>
      <w:rPr>
        <w:rFonts w:ascii="Symbol" w:hAnsi="Symbol" w:hint="default"/>
      </w:rPr>
    </w:lvl>
    <w:lvl w:ilvl="4" w:tplc="6D085582" w:tentative="1">
      <w:start w:val="1"/>
      <w:numFmt w:val="bullet"/>
      <w:lvlText w:val="o"/>
      <w:lvlJc w:val="left"/>
      <w:pPr>
        <w:ind w:left="3600" w:hanging="360"/>
      </w:pPr>
      <w:rPr>
        <w:rFonts w:ascii="Courier New" w:hAnsi="Courier New" w:cs="Courier New" w:hint="default"/>
      </w:rPr>
    </w:lvl>
    <w:lvl w:ilvl="5" w:tplc="C8E477F8" w:tentative="1">
      <w:start w:val="1"/>
      <w:numFmt w:val="bullet"/>
      <w:lvlText w:val=""/>
      <w:lvlJc w:val="left"/>
      <w:pPr>
        <w:ind w:left="4320" w:hanging="360"/>
      </w:pPr>
      <w:rPr>
        <w:rFonts w:ascii="Wingdings" w:hAnsi="Wingdings" w:hint="default"/>
      </w:rPr>
    </w:lvl>
    <w:lvl w:ilvl="6" w:tplc="DF5C8962" w:tentative="1">
      <w:start w:val="1"/>
      <w:numFmt w:val="bullet"/>
      <w:lvlText w:val=""/>
      <w:lvlJc w:val="left"/>
      <w:pPr>
        <w:ind w:left="5040" w:hanging="360"/>
      </w:pPr>
      <w:rPr>
        <w:rFonts w:ascii="Symbol" w:hAnsi="Symbol" w:hint="default"/>
      </w:rPr>
    </w:lvl>
    <w:lvl w:ilvl="7" w:tplc="028AC50E" w:tentative="1">
      <w:start w:val="1"/>
      <w:numFmt w:val="bullet"/>
      <w:lvlText w:val="o"/>
      <w:lvlJc w:val="left"/>
      <w:pPr>
        <w:ind w:left="5760" w:hanging="360"/>
      </w:pPr>
      <w:rPr>
        <w:rFonts w:ascii="Courier New" w:hAnsi="Courier New" w:cs="Courier New" w:hint="default"/>
      </w:rPr>
    </w:lvl>
    <w:lvl w:ilvl="8" w:tplc="2340BE88" w:tentative="1">
      <w:start w:val="1"/>
      <w:numFmt w:val="bullet"/>
      <w:lvlText w:val=""/>
      <w:lvlJc w:val="left"/>
      <w:pPr>
        <w:ind w:left="6480" w:hanging="360"/>
      </w:pPr>
      <w:rPr>
        <w:rFonts w:ascii="Wingdings" w:hAnsi="Wingdings" w:hint="default"/>
      </w:rPr>
    </w:lvl>
  </w:abstractNum>
  <w:abstractNum w:abstractNumId="30" w15:restartNumberingAfterBreak="0">
    <w:nsid w:val="643D39AD"/>
    <w:multiLevelType w:val="hybridMultilevel"/>
    <w:tmpl w:val="D5D628B0"/>
    <w:lvl w:ilvl="0" w:tplc="B8D44CDA">
      <w:start w:val="1"/>
      <w:numFmt w:val="bullet"/>
      <w:lvlText w:val=""/>
      <w:lvlJc w:val="left"/>
      <w:pPr>
        <w:tabs>
          <w:tab w:val="num" w:pos="720"/>
        </w:tabs>
        <w:ind w:left="720" w:hanging="360"/>
      </w:pPr>
      <w:rPr>
        <w:rFonts w:ascii="Symbol" w:hAnsi="Symbol" w:hint="default"/>
      </w:rPr>
    </w:lvl>
    <w:lvl w:ilvl="1" w:tplc="D65ADC3A" w:tentative="1">
      <w:start w:val="1"/>
      <w:numFmt w:val="bullet"/>
      <w:lvlText w:val="o"/>
      <w:lvlJc w:val="left"/>
      <w:pPr>
        <w:ind w:left="1440" w:hanging="360"/>
      </w:pPr>
      <w:rPr>
        <w:rFonts w:ascii="Courier New" w:hAnsi="Courier New" w:cs="Courier New" w:hint="default"/>
      </w:rPr>
    </w:lvl>
    <w:lvl w:ilvl="2" w:tplc="42728E44" w:tentative="1">
      <w:start w:val="1"/>
      <w:numFmt w:val="bullet"/>
      <w:lvlText w:val=""/>
      <w:lvlJc w:val="left"/>
      <w:pPr>
        <w:ind w:left="2160" w:hanging="360"/>
      </w:pPr>
      <w:rPr>
        <w:rFonts w:ascii="Wingdings" w:hAnsi="Wingdings" w:hint="default"/>
      </w:rPr>
    </w:lvl>
    <w:lvl w:ilvl="3" w:tplc="532084FC" w:tentative="1">
      <w:start w:val="1"/>
      <w:numFmt w:val="bullet"/>
      <w:lvlText w:val=""/>
      <w:lvlJc w:val="left"/>
      <w:pPr>
        <w:ind w:left="2880" w:hanging="360"/>
      </w:pPr>
      <w:rPr>
        <w:rFonts w:ascii="Symbol" w:hAnsi="Symbol" w:hint="default"/>
      </w:rPr>
    </w:lvl>
    <w:lvl w:ilvl="4" w:tplc="1EC279B6" w:tentative="1">
      <w:start w:val="1"/>
      <w:numFmt w:val="bullet"/>
      <w:lvlText w:val="o"/>
      <w:lvlJc w:val="left"/>
      <w:pPr>
        <w:ind w:left="3600" w:hanging="360"/>
      </w:pPr>
      <w:rPr>
        <w:rFonts w:ascii="Courier New" w:hAnsi="Courier New" w:cs="Courier New" w:hint="default"/>
      </w:rPr>
    </w:lvl>
    <w:lvl w:ilvl="5" w:tplc="A63CD064" w:tentative="1">
      <w:start w:val="1"/>
      <w:numFmt w:val="bullet"/>
      <w:lvlText w:val=""/>
      <w:lvlJc w:val="left"/>
      <w:pPr>
        <w:ind w:left="4320" w:hanging="360"/>
      </w:pPr>
      <w:rPr>
        <w:rFonts w:ascii="Wingdings" w:hAnsi="Wingdings" w:hint="default"/>
      </w:rPr>
    </w:lvl>
    <w:lvl w:ilvl="6" w:tplc="2B5E0C08" w:tentative="1">
      <w:start w:val="1"/>
      <w:numFmt w:val="bullet"/>
      <w:lvlText w:val=""/>
      <w:lvlJc w:val="left"/>
      <w:pPr>
        <w:ind w:left="5040" w:hanging="360"/>
      </w:pPr>
      <w:rPr>
        <w:rFonts w:ascii="Symbol" w:hAnsi="Symbol" w:hint="default"/>
      </w:rPr>
    </w:lvl>
    <w:lvl w:ilvl="7" w:tplc="D2EADFA2" w:tentative="1">
      <w:start w:val="1"/>
      <w:numFmt w:val="bullet"/>
      <w:lvlText w:val="o"/>
      <w:lvlJc w:val="left"/>
      <w:pPr>
        <w:ind w:left="5760" w:hanging="360"/>
      </w:pPr>
      <w:rPr>
        <w:rFonts w:ascii="Courier New" w:hAnsi="Courier New" w:cs="Courier New" w:hint="default"/>
      </w:rPr>
    </w:lvl>
    <w:lvl w:ilvl="8" w:tplc="DBFCED6A" w:tentative="1">
      <w:start w:val="1"/>
      <w:numFmt w:val="bullet"/>
      <w:lvlText w:val=""/>
      <w:lvlJc w:val="left"/>
      <w:pPr>
        <w:ind w:left="6480" w:hanging="360"/>
      </w:pPr>
      <w:rPr>
        <w:rFonts w:ascii="Wingdings" w:hAnsi="Wingdings" w:hint="default"/>
      </w:rPr>
    </w:lvl>
  </w:abstractNum>
  <w:abstractNum w:abstractNumId="31" w15:restartNumberingAfterBreak="0">
    <w:nsid w:val="65F65C5C"/>
    <w:multiLevelType w:val="hybridMultilevel"/>
    <w:tmpl w:val="03343A54"/>
    <w:lvl w:ilvl="0" w:tplc="90F80F3E">
      <w:start w:val="1"/>
      <w:numFmt w:val="bullet"/>
      <w:lvlText w:val=""/>
      <w:lvlJc w:val="left"/>
      <w:pPr>
        <w:tabs>
          <w:tab w:val="num" w:pos="720"/>
        </w:tabs>
        <w:ind w:left="720" w:hanging="360"/>
      </w:pPr>
      <w:rPr>
        <w:rFonts w:ascii="Symbol" w:hAnsi="Symbol" w:hint="default"/>
      </w:rPr>
    </w:lvl>
    <w:lvl w:ilvl="1" w:tplc="FD044D92" w:tentative="1">
      <w:start w:val="1"/>
      <w:numFmt w:val="bullet"/>
      <w:lvlText w:val="o"/>
      <w:lvlJc w:val="left"/>
      <w:pPr>
        <w:ind w:left="1440" w:hanging="360"/>
      </w:pPr>
      <w:rPr>
        <w:rFonts w:ascii="Courier New" w:hAnsi="Courier New" w:cs="Courier New" w:hint="default"/>
      </w:rPr>
    </w:lvl>
    <w:lvl w:ilvl="2" w:tplc="6F36CDF6" w:tentative="1">
      <w:start w:val="1"/>
      <w:numFmt w:val="bullet"/>
      <w:lvlText w:val=""/>
      <w:lvlJc w:val="left"/>
      <w:pPr>
        <w:ind w:left="2160" w:hanging="360"/>
      </w:pPr>
      <w:rPr>
        <w:rFonts w:ascii="Wingdings" w:hAnsi="Wingdings" w:hint="default"/>
      </w:rPr>
    </w:lvl>
    <w:lvl w:ilvl="3" w:tplc="E924997E" w:tentative="1">
      <w:start w:val="1"/>
      <w:numFmt w:val="bullet"/>
      <w:lvlText w:val=""/>
      <w:lvlJc w:val="left"/>
      <w:pPr>
        <w:ind w:left="2880" w:hanging="360"/>
      </w:pPr>
      <w:rPr>
        <w:rFonts w:ascii="Symbol" w:hAnsi="Symbol" w:hint="default"/>
      </w:rPr>
    </w:lvl>
    <w:lvl w:ilvl="4" w:tplc="EDDEEFA4" w:tentative="1">
      <w:start w:val="1"/>
      <w:numFmt w:val="bullet"/>
      <w:lvlText w:val="o"/>
      <w:lvlJc w:val="left"/>
      <w:pPr>
        <w:ind w:left="3600" w:hanging="360"/>
      </w:pPr>
      <w:rPr>
        <w:rFonts w:ascii="Courier New" w:hAnsi="Courier New" w:cs="Courier New" w:hint="default"/>
      </w:rPr>
    </w:lvl>
    <w:lvl w:ilvl="5" w:tplc="0F08296C" w:tentative="1">
      <w:start w:val="1"/>
      <w:numFmt w:val="bullet"/>
      <w:lvlText w:val=""/>
      <w:lvlJc w:val="left"/>
      <w:pPr>
        <w:ind w:left="4320" w:hanging="360"/>
      </w:pPr>
      <w:rPr>
        <w:rFonts w:ascii="Wingdings" w:hAnsi="Wingdings" w:hint="default"/>
      </w:rPr>
    </w:lvl>
    <w:lvl w:ilvl="6" w:tplc="6F048DF6" w:tentative="1">
      <w:start w:val="1"/>
      <w:numFmt w:val="bullet"/>
      <w:lvlText w:val=""/>
      <w:lvlJc w:val="left"/>
      <w:pPr>
        <w:ind w:left="5040" w:hanging="360"/>
      </w:pPr>
      <w:rPr>
        <w:rFonts w:ascii="Symbol" w:hAnsi="Symbol" w:hint="default"/>
      </w:rPr>
    </w:lvl>
    <w:lvl w:ilvl="7" w:tplc="87D2E320" w:tentative="1">
      <w:start w:val="1"/>
      <w:numFmt w:val="bullet"/>
      <w:lvlText w:val="o"/>
      <w:lvlJc w:val="left"/>
      <w:pPr>
        <w:ind w:left="5760" w:hanging="360"/>
      </w:pPr>
      <w:rPr>
        <w:rFonts w:ascii="Courier New" w:hAnsi="Courier New" w:cs="Courier New" w:hint="default"/>
      </w:rPr>
    </w:lvl>
    <w:lvl w:ilvl="8" w:tplc="D1E84E28" w:tentative="1">
      <w:start w:val="1"/>
      <w:numFmt w:val="bullet"/>
      <w:lvlText w:val=""/>
      <w:lvlJc w:val="left"/>
      <w:pPr>
        <w:ind w:left="6480" w:hanging="360"/>
      </w:pPr>
      <w:rPr>
        <w:rFonts w:ascii="Wingdings" w:hAnsi="Wingdings" w:hint="default"/>
      </w:rPr>
    </w:lvl>
  </w:abstractNum>
  <w:abstractNum w:abstractNumId="32" w15:restartNumberingAfterBreak="0">
    <w:nsid w:val="675A4110"/>
    <w:multiLevelType w:val="hybridMultilevel"/>
    <w:tmpl w:val="A7A8482C"/>
    <w:lvl w:ilvl="0" w:tplc="10FCDC98">
      <w:start w:val="1"/>
      <w:numFmt w:val="bullet"/>
      <w:lvlText w:val=""/>
      <w:lvlJc w:val="left"/>
      <w:pPr>
        <w:tabs>
          <w:tab w:val="num" w:pos="720"/>
        </w:tabs>
        <w:ind w:left="720" w:hanging="360"/>
      </w:pPr>
      <w:rPr>
        <w:rFonts w:ascii="Symbol" w:hAnsi="Symbol" w:hint="default"/>
      </w:rPr>
    </w:lvl>
    <w:lvl w:ilvl="1" w:tplc="52A86330" w:tentative="1">
      <w:start w:val="1"/>
      <w:numFmt w:val="bullet"/>
      <w:lvlText w:val="o"/>
      <w:lvlJc w:val="left"/>
      <w:pPr>
        <w:ind w:left="1440" w:hanging="360"/>
      </w:pPr>
      <w:rPr>
        <w:rFonts w:ascii="Courier New" w:hAnsi="Courier New" w:cs="Courier New" w:hint="default"/>
      </w:rPr>
    </w:lvl>
    <w:lvl w:ilvl="2" w:tplc="7F56996E" w:tentative="1">
      <w:start w:val="1"/>
      <w:numFmt w:val="bullet"/>
      <w:lvlText w:val=""/>
      <w:lvlJc w:val="left"/>
      <w:pPr>
        <w:ind w:left="2160" w:hanging="360"/>
      </w:pPr>
      <w:rPr>
        <w:rFonts w:ascii="Wingdings" w:hAnsi="Wingdings" w:hint="default"/>
      </w:rPr>
    </w:lvl>
    <w:lvl w:ilvl="3" w:tplc="8D4AD670" w:tentative="1">
      <w:start w:val="1"/>
      <w:numFmt w:val="bullet"/>
      <w:lvlText w:val=""/>
      <w:lvlJc w:val="left"/>
      <w:pPr>
        <w:ind w:left="2880" w:hanging="360"/>
      </w:pPr>
      <w:rPr>
        <w:rFonts w:ascii="Symbol" w:hAnsi="Symbol" w:hint="default"/>
      </w:rPr>
    </w:lvl>
    <w:lvl w:ilvl="4" w:tplc="3FACFBE0" w:tentative="1">
      <w:start w:val="1"/>
      <w:numFmt w:val="bullet"/>
      <w:lvlText w:val="o"/>
      <w:lvlJc w:val="left"/>
      <w:pPr>
        <w:ind w:left="3600" w:hanging="360"/>
      </w:pPr>
      <w:rPr>
        <w:rFonts w:ascii="Courier New" w:hAnsi="Courier New" w:cs="Courier New" w:hint="default"/>
      </w:rPr>
    </w:lvl>
    <w:lvl w:ilvl="5" w:tplc="4362672E" w:tentative="1">
      <w:start w:val="1"/>
      <w:numFmt w:val="bullet"/>
      <w:lvlText w:val=""/>
      <w:lvlJc w:val="left"/>
      <w:pPr>
        <w:ind w:left="4320" w:hanging="360"/>
      </w:pPr>
      <w:rPr>
        <w:rFonts w:ascii="Wingdings" w:hAnsi="Wingdings" w:hint="default"/>
      </w:rPr>
    </w:lvl>
    <w:lvl w:ilvl="6" w:tplc="D90AFE1C" w:tentative="1">
      <w:start w:val="1"/>
      <w:numFmt w:val="bullet"/>
      <w:lvlText w:val=""/>
      <w:lvlJc w:val="left"/>
      <w:pPr>
        <w:ind w:left="5040" w:hanging="360"/>
      </w:pPr>
      <w:rPr>
        <w:rFonts w:ascii="Symbol" w:hAnsi="Symbol" w:hint="default"/>
      </w:rPr>
    </w:lvl>
    <w:lvl w:ilvl="7" w:tplc="2A1CFD02" w:tentative="1">
      <w:start w:val="1"/>
      <w:numFmt w:val="bullet"/>
      <w:lvlText w:val="o"/>
      <w:lvlJc w:val="left"/>
      <w:pPr>
        <w:ind w:left="5760" w:hanging="360"/>
      </w:pPr>
      <w:rPr>
        <w:rFonts w:ascii="Courier New" w:hAnsi="Courier New" w:cs="Courier New" w:hint="default"/>
      </w:rPr>
    </w:lvl>
    <w:lvl w:ilvl="8" w:tplc="CBBC6796" w:tentative="1">
      <w:start w:val="1"/>
      <w:numFmt w:val="bullet"/>
      <w:lvlText w:val=""/>
      <w:lvlJc w:val="left"/>
      <w:pPr>
        <w:ind w:left="6480" w:hanging="360"/>
      </w:pPr>
      <w:rPr>
        <w:rFonts w:ascii="Wingdings" w:hAnsi="Wingdings" w:hint="default"/>
      </w:rPr>
    </w:lvl>
  </w:abstractNum>
  <w:abstractNum w:abstractNumId="33" w15:restartNumberingAfterBreak="0">
    <w:nsid w:val="6A104647"/>
    <w:multiLevelType w:val="hybridMultilevel"/>
    <w:tmpl w:val="A81E1C9C"/>
    <w:lvl w:ilvl="0" w:tplc="ED5ED9F2">
      <w:start w:val="1"/>
      <w:numFmt w:val="bullet"/>
      <w:lvlText w:val=""/>
      <w:lvlJc w:val="left"/>
      <w:pPr>
        <w:tabs>
          <w:tab w:val="num" w:pos="720"/>
        </w:tabs>
        <w:ind w:left="720" w:hanging="360"/>
      </w:pPr>
      <w:rPr>
        <w:rFonts w:ascii="Symbol" w:hAnsi="Symbol" w:hint="default"/>
      </w:rPr>
    </w:lvl>
    <w:lvl w:ilvl="1" w:tplc="C93E05DC" w:tentative="1">
      <w:start w:val="1"/>
      <w:numFmt w:val="bullet"/>
      <w:lvlText w:val="o"/>
      <w:lvlJc w:val="left"/>
      <w:pPr>
        <w:ind w:left="1440" w:hanging="360"/>
      </w:pPr>
      <w:rPr>
        <w:rFonts w:ascii="Courier New" w:hAnsi="Courier New" w:cs="Courier New" w:hint="default"/>
      </w:rPr>
    </w:lvl>
    <w:lvl w:ilvl="2" w:tplc="01764768" w:tentative="1">
      <w:start w:val="1"/>
      <w:numFmt w:val="bullet"/>
      <w:lvlText w:val=""/>
      <w:lvlJc w:val="left"/>
      <w:pPr>
        <w:ind w:left="2160" w:hanging="360"/>
      </w:pPr>
      <w:rPr>
        <w:rFonts w:ascii="Wingdings" w:hAnsi="Wingdings" w:hint="default"/>
      </w:rPr>
    </w:lvl>
    <w:lvl w:ilvl="3" w:tplc="C54A3398" w:tentative="1">
      <w:start w:val="1"/>
      <w:numFmt w:val="bullet"/>
      <w:lvlText w:val=""/>
      <w:lvlJc w:val="left"/>
      <w:pPr>
        <w:ind w:left="2880" w:hanging="360"/>
      </w:pPr>
      <w:rPr>
        <w:rFonts w:ascii="Symbol" w:hAnsi="Symbol" w:hint="default"/>
      </w:rPr>
    </w:lvl>
    <w:lvl w:ilvl="4" w:tplc="D4E03764" w:tentative="1">
      <w:start w:val="1"/>
      <w:numFmt w:val="bullet"/>
      <w:lvlText w:val="o"/>
      <w:lvlJc w:val="left"/>
      <w:pPr>
        <w:ind w:left="3600" w:hanging="360"/>
      </w:pPr>
      <w:rPr>
        <w:rFonts w:ascii="Courier New" w:hAnsi="Courier New" w:cs="Courier New" w:hint="default"/>
      </w:rPr>
    </w:lvl>
    <w:lvl w:ilvl="5" w:tplc="462C7FD0" w:tentative="1">
      <w:start w:val="1"/>
      <w:numFmt w:val="bullet"/>
      <w:lvlText w:val=""/>
      <w:lvlJc w:val="left"/>
      <w:pPr>
        <w:ind w:left="4320" w:hanging="360"/>
      </w:pPr>
      <w:rPr>
        <w:rFonts w:ascii="Wingdings" w:hAnsi="Wingdings" w:hint="default"/>
      </w:rPr>
    </w:lvl>
    <w:lvl w:ilvl="6" w:tplc="F6BE64D2" w:tentative="1">
      <w:start w:val="1"/>
      <w:numFmt w:val="bullet"/>
      <w:lvlText w:val=""/>
      <w:lvlJc w:val="left"/>
      <w:pPr>
        <w:ind w:left="5040" w:hanging="360"/>
      </w:pPr>
      <w:rPr>
        <w:rFonts w:ascii="Symbol" w:hAnsi="Symbol" w:hint="default"/>
      </w:rPr>
    </w:lvl>
    <w:lvl w:ilvl="7" w:tplc="5184BA82" w:tentative="1">
      <w:start w:val="1"/>
      <w:numFmt w:val="bullet"/>
      <w:lvlText w:val="o"/>
      <w:lvlJc w:val="left"/>
      <w:pPr>
        <w:ind w:left="5760" w:hanging="360"/>
      </w:pPr>
      <w:rPr>
        <w:rFonts w:ascii="Courier New" w:hAnsi="Courier New" w:cs="Courier New" w:hint="default"/>
      </w:rPr>
    </w:lvl>
    <w:lvl w:ilvl="8" w:tplc="8BD03F66" w:tentative="1">
      <w:start w:val="1"/>
      <w:numFmt w:val="bullet"/>
      <w:lvlText w:val=""/>
      <w:lvlJc w:val="left"/>
      <w:pPr>
        <w:ind w:left="6480" w:hanging="360"/>
      </w:pPr>
      <w:rPr>
        <w:rFonts w:ascii="Wingdings" w:hAnsi="Wingdings" w:hint="default"/>
      </w:rPr>
    </w:lvl>
  </w:abstractNum>
  <w:abstractNum w:abstractNumId="34" w15:restartNumberingAfterBreak="0">
    <w:nsid w:val="6A896706"/>
    <w:multiLevelType w:val="hybridMultilevel"/>
    <w:tmpl w:val="38E89764"/>
    <w:lvl w:ilvl="0" w:tplc="5DFC2538">
      <w:start w:val="1"/>
      <w:numFmt w:val="bullet"/>
      <w:lvlText w:val=""/>
      <w:lvlJc w:val="left"/>
      <w:pPr>
        <w:tabs>
          <w:tab w:val="num" w:pos="720"/>
        </w:tabs>
        <w:ind w:left="720" w:hanging="360"/>
      </w:pPr>
      <w:rPr>
        <w:rFonts w:ascii="Symbol" w:hAnsi="Symbol" w:hint="default"/>
      </w:rPr>
    </w:lvl>
    <w:lvl w:ilvl="1" w:tplc="5284153E" w:tentative="1">
      <w:start w:val="1"/>
      <w:numFmt w:val="bullet"/>
      <w:lvlText w:val="o"/>
      <w:lvlJc w:val="left"/>
      <w:pPr>
        <w:ind w:left="1440" w:hanging="360"/>
      </w:pPr>
      <w:rPr>
        <w:rFonts w:ascii="Courier New" w:hAnsi="Courier New" w:cs="Courier New" w:hint="default"/>
      </w:rPr>
    </w:lvl>
    <w:lvl w:ilvl="2" w:tplc="47C23D7C" w:tentative="1">
      <w:start w:val="1"/>
      <w:numFmt w:val="bullet"/>
      <w:lvlText w:val=""/>
      <w:lvlJc w:val="left"/>
      <w:pPr>
        <w:ind w:left="2160" w:hanging="360"/>
      </w:pPr>
      <w:rPr>
        <w:rFonts w:ascii="Wingdings" w:hAnsi="Wingdings" w:hint="default"/>
      </w:rPr>
    </w:lvl>
    <w:lvl w:ilvl="3" w:tplc="345CFAE0" w:tentative="1">
      <w:start w:val="1"/>
      <w:numFmt w:val="bullet"/>
      <w:lvlText w:val=""/>
      <w:lvlJc w:val="left"/>
      <w:pPr>
        <w:ind w:left="2880" w:hanging="360"/>
      </w:pPr>
      <w:rPr>
        <w:rFonts w:ascii="Symbol" w:hAnsi="Symbol" w:hint="default"/>
      </w:rPr>
    </w:lvl>
    <w:lvl w:ilvl="4" w:tplc="16AC4146" w:tentative="1">
      <w:start w:val="1"/>
      <w:numFmt w:val="bullet"/>
      <w:lvlText w:val="o"/>
      <w:lvlJc w:val="left"/>
      <w:pPr>
        <w:ind w:left="3600" w:hanging="360"/>
      </w:pPr>
      <w:rPr>
        <w:rFonts w:ascii="Courier New" w:hAnsi="Courier New" w:cs="Courier New" w:hint="default"/>
      </w:rPr>
    </w:lvl>
    <w:lvl w:ilvl="5" w:tplc="AC6EA05A" w:tentative="1">
      <w:start w:val="1"/>
      <w:numFmt w:val="bullet"/>
      <w:lvlText w:val=""/>
      <w:lvlJc w:val="left"/>
      <w:pPr>
        <w:ind w:left="4320" w:hanging="360"/>
      </w:pPr>
      <w:rPr>
        <w:rFonts w:ascii="Wingdings" w:hAnsi="Wingdings" w:hint="default"/>
      </w:rPr>
    </w:lvl>
    <w:lvl w:ilvl="6" w:tplc="48789D38" w:tentative="1">
      <w:start w:val="1"/>
      <w:numFmt w:val="bullet"/>
      <w:lvlText w:val=""/>
      <w:lvlJc w:val="left"/>
      <w:pPr>
        <w:ind w:left="5040" w:hanging="360"/>
      </w:pPr>
      <w:rPr>
        <w:rFonts w:ascii="Symbol" w:hAnsi="Symbol" w:hint="default"/>
      </w:rPr>
    </w:lvl>
    <w:lvl w:ilvl="7" w:tplc="0570135E" w:tentative="1">
      <w:start w:val="1"/>
      <w:numFmt w:val="bullet"/>
      <w:lvlText w:val="o"/>
      <w:lvlJc w:val="left"/>
      <w:pPr>
        <w:ind w:left="5760" w:hanging="360"/>
      </w:pPr>
      <w:rPr>
        <w:rFonts w:ascii="Courier New" w:hAnsi="Courier New" w:cs="Courier New" w:hint="default"/>
      </w:rPr>
    </w:lvl>
    <w:lvl w:ilvl="8" w:tplc="71428F4A" w:tentative="1">
      <w:start w:val="1"/>
      <w:numFmt w:val="bullet"/>
      <w:lvlText w:val=""/>
      <w:lvlJc w:val="left"/>
      <w:pPr>
        <w:ind w:left="6480" w:hanging="360"/>
      </w:pPr>
      <w:rPr>
        <w:rFonts w:ascii="Wingdings" w:hAnsi="Wingdings" w:hint="default"/>
      </w:rPr>
    </w:lvl>
  </w:abstractNum>
  <w:abstractNum w:abstractNumId="35" w15:restartNumberingAfterBreak="0">
    <w:nsid w:val="6AEC2EE3"/>
    <w:multiLevelType w:val="hybridMultilevel"/>
    <w:tmpl w:val="0BE47B72"/>
    <w:lvl w:ilvl="0" w:tplc="A008E76E">
      <w:start w:val="1"/>
      <w:numFmt w:val="bullet"/>
      <w:lvlText w:val=""/>
      <w:lvlJc w:val="left"/>
      <w:pPr>
        <w:tabs>
          <w:tab w:val="num" w:pos="720"/>
        </w:tabs>
        <w:ind w:left="720" w:hanging="360"/>
      </w:pPr>
      <w:rPr>
        <w:rFonts w:ascii="Symbol" w:hAnsi="Symbol" w:hint="default"/>
      </w:rPr>
    </w:lvl>
    <w:lvl w:ilvl="1" w:tplc="1960EC42" w:tentative="1">
      <w:start w:val="1"/>
      <w:numFmt w:val="bullet"/>
      <w:lvlText w:val="o"/>
      <w:lvlJc w:val="left"/>
      <w:pPr>
        <w:ind w:left="1440" w:hanging="360"/>
      </w:pPr>
      <w:rPr>
        <w:rFonts w:ascii="Courier New" w:hAnsi="Courier New" w:cs="Courier New" w:hint="default"/>
      </w:rPr>
    </w:lvl>
    <w:lvl w:ilvl="2" w:tplc="568A75BA" w:tentative="1">
      <w:start w:val="1"/>
      <w:numFmt w:val="bullet"/>
      <w:lvlText w:val=""/>
      <w:lvlJc w:val="left"/>
      <w:pPr>
        <w:ind w:left="2160" w:hanging="360"/>
      </w:pPr>
      <w:rPr>
        <w:rFonts w:ascii="Wingdings" w:hAnsi="Wingdings" w:hint="default"/>
      </w:rPr>
    </w:lvl>
    <w:lvl w:ilvl="3" w:tplc="D584AAC8" w:tentative="1">
      <w:start w:val="1"/>
      <w:numFmt w:val="bullet"/>
      <w:lvlText w:val=""/>
      <w:lvlJc w:val="left"/>
      <w:pPr>
        <w:ind w:left="2880" w:hanging="360"/>
      </w:pPr>
      <w:rPr>
        <w:rFonts w:ascii="Symbol" w:hAnsi="Symbol" w:hint="default"/>
      </w:rPr>
    </w:lvl>
    <w:lvl w:ilvl="4" w:tplc="474A58B4" w:tentative="1">
      <w:start w:val="1"/>
      <w:numFmt w:val="bullet"/>
      <w:lvlText w:val="o"/>
      <w:lvlJc w:val="left"/>
      <w:pPr>
        <w:ind w:left="3600" w:hanging="360"/>
      </w:pPr>
      <w:rPr>
        <w:rFonts w:ascii="Courier New" w:hAnsi="Courier New" w:cs="Courier New" w:hint="default"/>
      </w:rPr>
    </w:lvl>
    <w:lvl w:ilvl="5" w:tplc="6D222C92" w:tentative="1">
      <w:start w:val="1"/>
      <w:numFmt w:val="bullet"/>
      <w:lvlText w:val=""/>
      <w:lvlJc w:val="left"/>
      <w:pPr>
        <w:ind w:left="4320" w:hanging="360"/>
      </w:pPr>
      <w:rPr>
        <w:rFonts w:ascii="Wingdings" w:hAnsi="Wingdings" w:hint="default"/>
      </w:rPr>
    </w:lvl>
    <w:lvl w:ilvl="6" w:tplc="6C30C84A" w:tentative="1">
      <w:start w:val="1"/>
      <w:numFmt w:val="bullet"/>
      <w:lvlText w:val=""/>
      <w:lvlJc w:val="left"/>
      <w:pPr>
        <w:ind w:left="5040" w:hanging="360"/>
      </w:pPr>
      <w:rPr>
        <w:rFonts w:ascii="Symbol" w:hAnsi="Symbol" w:hint="default"/>
      </w:rPr>
    </w:lvl>
    <w:lvl w:ilvl="7" w:tplc="56241A06" w:tentative="1">
      <w:start w:val="1"/>
      <w:numFmt w:val="bullet"/>
      <w:lvlText w:val="o"/>
      <w:lvlJc w:val="left"/>
      <w:pPr>
        <w:ind w:left="5760" w:hanging="360"/>
      </w:pPr>
      <w:rPr>
        <w:rFonts w:ascii="Courier New" w:hAnsi="Courier New" w:cs="Courier New" w:hint="default"/>
      </w:rPr>
    </w:lvl>
    <w:lvl w:ilvl="8" w:tplc="CBC03EB8" w:tentative="1">
      <w:start w:val="1"/>
      <w:numFmt w:val="bullet"/>
      <w:lvlText w:val=""/>
      <w:lvlJc w:val="left"/>
      <w:pPr>
        <w:ind w:left="6480" w:hanging="360"/>
      </w:pPr>
      <w:rPr>
        <w:rFonts w:ascii="Wingdings" w:hAnsi="Wingdings" w:hint="default"/>
      </w:rPr>
    </w:lvl>
  </w:abstractNum>
  <w:abstractNum w:abstractNumId="36" w15:restartNumberingAfterBreak="0">
    <w:nsid w:val="6C0960F9"/>
    <w:multiLevelType w:val="hybridMultilevel"/>
    <w:tmpl w:val="ED4411A8"/>
    <w:lvl w:ilvl="0" w:tplc="4036CF06">
      <w:start w:val="1"/>
      <w:numFmt w:val="bullet"/>
      <w:lvlText w:val=""/>
      <w:lvlJc w:val="left"/>
      <w:pPr>
        <w:tabs>
          <w:tab w:val="num" w:pos="720"/>
        </w:tabs>
        <w:ind w:left="720" w:hanging="360"/>
      </w:pPr>
      <w:rPr>
        <w:rFonts w:ascii="Symbol" w:hAnsi="Symbol" w:hint="default"/>
      </w:rPr>
    </w:lvl>
    <w:lvl w:ilvl="1" w:tplc="A0F08188" w:tentative="1">
      <w:start w:val="1"/>
      <w:numFmt w:val="bullet"/>
      <w:lvlText w:val="o"/>
      <w:lvlJc w:val="left"/>
      <w:pPr>
        <w:ind w:left="1440" w:hanging="360"/>
      </w:pPr>
      <w:rPr>
        <w:rFonts w:ascii="Courier New" w:hAnsi="Courier New" w:cs="Courier New" w:hint="default"/>
      </w:rPr>
    </w:lvl>
    <w:lvl w:ilvl="2" w:tplc="E4788178" w:tentative="1">
      <w:start w:val="1"/>
      <w:numFmt w:val="bullet"/>
      <w:lvlText w:val=""/>
      <w:lvlJc w:val="left"/>
      <w:pPr>
        <w:ind w:left="2160" w:hanging="360"/>
      </w:pPr>
      <w:rPr>
        <w:rFonts w:ascii="Wingdings" w:hAnsi="Wingdings" w:hint="default"/>
      </w:rPr>
    </w:lvl>
    <w:lvl w:ilvl="3" w:tplc="7F0C7D10" w:tentative="1">
      <w:start w:val="1"/>
      <w:numFmt w:val="bullet"/>
      <w:lvlText w:val=""/>
      <w:lvlJc w:val="left"/>
      <w:pPr>
        <w:ind w:left="2880" w:hanging="360"/>
      </w:pPr>
      <w:rPr>
        <w:rFonts w:ascii="Symbol" w:hAnsi="Symbol" w:hint="default"/>
      </w:rPr>
    </w:lvl>
    <w:lvl w:ilvl="4" w:tplc="333629F0" w:tentative="1">
      <w:start w:val="1"/>
      <w:numFmt w:val="bullet"/>
      <w:lvlText w:val="o"/>
      <w:lvlJc w:val="left"/>
      <w:pPr>
        <w:ind w:left="3600" w:hanging="360"/>
      </w:pPr>
      <w:rPr>
        <w:rFonts w:ascii="Courier New" w:hAnsi="Courier New" w:cs="Courier New" w:hint="default"/>
      </w:rPr>
    </w:lvl>
    <w:lvl w:ilvl="5" w:tplc="47CCE9AE" w:tentative="1">
      <w:start w:val="1"/>
      <w:numFmt w:val="bullet"/>
      <w:lvlText w:val=""/>
      <w:lvlJc w:val="left"/>
      <w:pPr>
        <w:ind w:left="4320" w:hanging="360"/>
      </w:pPr>
      <w:rPr>
        <w:rFonts w:ascii="Wingdings" w:hAnsi="Wingdings" w:hint="default"/>
      </w:rPr>
    </w:lvl>
    <w:lvl w:ilvl="6" w:tplc="5404842C" w:tentative="1">
      <w:start w:val="1"/>
      <w:numFmt w:val="bullet"/>
      <w:lvlText w:val=""/>
      <w:lvlJc w:val="left"/>
      <w:pPr>
        <w:ind w:left="5040" w:hanging="360"/>
      </w:pPr>
      <w:rPr>
        <w:rFonts w:ascii="Symbol" w:hAnsi="Symbol" w:hint="default"/>
      </w:rPr>
    </w:lvl>
    <w:lvl w:ilvl="7" w:tplc="22EE791E" w:tentative="1">
      <w:start w:val="1"/>
      <w:numFmt w:val="bullet"/>
      <w:lvlText w:val="o"/>
      <w:lvlJc w:val="left"/>
      <w:pPr>
        <w:ind w:left="5760" w:hanging="360"/>
      </w:pPr>
      <w:rPr>
        <w:rFonts w:ascii="Courier New" w:hAnsi="Courier New" w:cs="Courier New" w:hint="default"/>
      </w:rPr>
    </w:lvl>
    <w:lvl w:ilvl="8" w:tplc="DB4C98AA" w:tentative="1">
      <w:start w:val="1"/>
      <w:numFmt w:val="bullet"/>
      <w:lvlText w:val=""/>
      <w:lvlJc w:val="left"/>
      <w:pPr>
        <w:ind w:left="6480" w:hanging="360"/>
      </w:pPr>
      <w:rPr>
        <w:rFonts w:ascii="Wingdings" w:hAnsi="Wingdings" w:hint="default"/>
      </w:rPr>
    </w:lvl>
  </w:abstractNum>
  <w:abstractNum w:abstractNumId="37" w15:restartNumberingAfterBreak="0">
    <w:nsid w:val="740119EF"/>
    <w:multiLevelType w:val="hybridMultilevel"/>
    <w:tmpl w:val="2DFC8B22"/>
    <w:lvl w:ilvl="0" w:tplc="149CEDBE">
      <w:start w:val="1"/>
      <w:numFmt w:val="bullet"/>
      <w:lvlText w:val=""/>
      <w:lvlJc w:val="left"/>
      <w:pPr>
        <w:tabs>
          <w:tab w:val="num" w:pos="720"/>
        </w:tabs>
        <w:ind w:left="720" w:hanging="360"/>
      </w:pPr>
      <w:rPr>
        <w:rFonts w:ascii="Symbol" w:hAnsi="Symbol" w:hint="default"/>
      </w:rPr>
    </w:lvl>
    <w:lvl w:ilvl="1" w:tplc="3FE22D12" w:tentative="1">
      <w:start w:val="1"/>
      <w:numFmt w:val="bullet"/>
      <w:lvlText w:val="o"/>
      <w:lvlJc w:val="left"/>
      <w:pPr>
        <w:ind w:left="1440" w:hanging="360"/>
      </w:pPr>
      <w:rPr>
        <w:rFonts w:ascii="Courier New" w:hAnsi="Courier New" w:cs="Courier New" w:hint="default"/>
      </w:rPr>
    </w:lvl>
    <w:lvl w:ilvl="2" w:tplc="7AC07B24" w:tentative="1">
      <w:start w:val="1"/>
      <w:numFmt w:val="bullet"/>
      <w:lvlText w:val=""/>
      <w:lvlJc w:val="left"/>
      <w:pPr>
        <w:ind w:left="2160" w:hanging="360"/>
      </w:pPr>
      <w:rPr>
        <w:rFonts w:ascii="Wingdings" w:hAnsi="Wingdings" w:hint="default"/>
      </w:rPr>
    </w:lvl>
    <w:lvl w:ilvl="3" w:tplc="A5B8F050" w:tentative="1">
      <w:start w:val="1"/>
      <w:numFmt w:val="bullet"/>
      <w:lvlText w:val=""/>
      <w:lvlJc w:val="left"/>
      <w:pPr>
        <w:ind w:left="2880" w:hanging="360"/>
      </w:pPr>
      <w:rPr>
        <w:rFonts w:ascii="Symbol" w:hAnsi="Symbol" w:hint="default"/>
      </w:rPr>
    </w:lvl>
    <w:lvl w:ilvl="4" w:tplc="C52CE202" w:tentative="1">
      <w:start w:val="1"/>
      <w:numFmt w:val="bullet"/>
      <w:lvlText w:val="o"/>
      <w:lvlJc w:val="left"/>
      <w:pPr>
        <w:ind w:left="3600" w:hanging="360"/>
      </w:pPr>
      <w:rPr>
        <w:rFonts w:ascii="Courier New" w:hAnsi="Courier New" w:cs="Courier New" w:hint="default"/>
      </w:rPr>
    </w:lvl>
    <w:lvl w:ilvl="5" w:tplc="F78086AC" w:tentative="1">
      <w:start w:val="1"/>
      <w:numFmt w:val="bullet"/>
      <w:lvlText w:val=""/>
      <w:lvlJc w:val="left"/>
      <w:pPr>
        <w:ind w:left="4320" w:hanging="360"/>
      </w:pPr>
      <w:rPr>
        <w:rFonts w:ascii="Wingdings" w:hAnsi="Wingdings" w:hint="default"/>
      </w:rPr>
    </w:lvl>
    <w:lvl w:ilvl="6" w:tplc="F8B011C4" w:tentative="1">
      <w:start w:val="1"/>
      <w:numFmt w:val="bullet"/>
      <w:lvlText w:val=""/>
      <w:lvlJc w:val="left"/>
      <w:pPr>
        <w:ind w:left="5040" w:hanging="360"/>
      </w:pPr>
      <w:rPr>
        <w:rFonts w:ascii="Symbol" w:hAnsi="Symbol" w:hint="default"/>
      </w:rPr>
    </w:lvl>
    <w:lvl w:ilvl="7" w:tplc="EFE277A4" w:tentative="1">
      <w:start w:val="1"/>
      <w:numFmt w:val="bullet"/>
      <w:lvlText w:val="o"/>
      <w:lvlJc w:val="left"/>
      <w:pPr>
        <w:ind w:left="5760" w:hanging="360"/>
      </w:pPr>
      <w:rPr>
        <w:rFonts w:ascii="Courier New" w:hAnsi="Courier New" w:cs="Courier New" w:hint="default"/>
      </w:rPr>
    </w:lvl>
    <w:lvl w:ilvl="8" w:tplc="709C9BDA" w:tentative="1">
      <w:start w:val="1"/>
      <w:numFmt w:val="bullet"/>
      <w:lvlText w:val=""/>
      <w:lvlJc w:val="left"/>
      <w:pPr>
        <w:ind w:left="6480" w:hanging="360"/>
      </w:pPr>
      <w:rPr>
        <w:rFonts w:ascii="Wingdings" w:hAnsi="Wingdings" w:hint="default"/>
      </w:rPr>
    </w:lvl>
  </w:abstractNum>
  <w:abstractNum w:abstractNumId="38" w15:restartNumberingAfterBreak="0">
    <w:nsid w:val="75825D1E"/>
    <w:multiLevelType w:val="hybridMultilevel"/>
    <w:tmpl w:val="27789DBE"/>
    <w:lvl w:ilvl="0" w:tplc="FED82C58">
      <w:start w:val="1"/>
      <w:numFmt w:val="bullet"/>
      <w:lvlText w:val=""/>
      <w:lvlJc w:val="left"/>
      <w:pPr>
        <w:tabs>
          <w:tab w:val="num" w:pos="720"/>
        </w:tabs>
        <w:ind w:left="720" w:hanging="360"/>
      </w:pPr>
      <w:rPr>
        <w:rFonts w:ascii="Symbol" w:hAnsi="Symbol" w:hint="default"/>
      </w:rPr>
    </w:lvl>
    <w:lvl w:ilvl="1" w:tplc="B7E41EB6">
      <w:start w:val="1"/>
      <w:numFmt w:val="bullet"/>
      <w:lvlText w:val="o"/>
      <w:lvlJc w:val="left"/>
      <w:pPr>
        <w:ind w:left="1440" w:hanging="360"/>
      </w:pPr>
      <w:rPr>
        <w:rFonts w:ascii="Courier New" w:hAnsi="Courier New" w:cs="Courier New" w:hint="default"/>
      </w:rPr>
    </w:lvl>
    <w:lvl w:ilvl="2" w:tplc="79623398">
      <w:start w:val="1"/>
      <w:numFmt w:val="bullet"/>
      <w:lvlText w:val=""/>
      <w:lvlJc w:val="left"/>
      <w:pPr>
        <w:ind w:left="2160" w:hanging="360"/>
      </w:pPr>
      <w:rPr>
        <w:rFonts w:ascii="Wingdings" w:hAnsi="Wingdings" w:hint="default"/>
      </w:rPr>
    </w:lvl>
    <w:lvl w:ilvl="3" w:tplc="D3E0C0D2" w:tentative="1">
      <w:start w:val="1"/>
      <w:numFmt w:val="bullet"/>
      <w:lvlText w:val=""/>
      <w:lvlJc w:val="left"/>
      <w:pPr>
        <w:ind w:left="2880" w:hanging="360"/>
      </w:pPr>
      <w:rPr>
        <w:rFonts w:ascii="Symbol" w:hAnsi="Symbol" w:hint="default"/>
      </w:rPr>
    </w:lvl>
    <w:lvl w:ilvl="4" w:tplc="F0D0E33A" w:tentative="1">
      <w:start w:val="1"/>
      <w:numFmt w:val="bullet"/>
      <w:lvlText w:val="o"/>
      <w:lvlJc w:val="left"/>
      <w:pPr>
        <w:ind w:left="3600" w:hanging="360"/>
      </w:pPr>
      <w:rPr>
        <w:rFonts w:ascii="Courier New" w:hAnsi="Courier New" w:cs="Courier New" w:hint="default"/>
      </w:rPr>
    </w:lvl>
    <w:lvl w:ilvl="5" w:tplc="D22C9D66" w:tentative="1">
      <w:start w:val="1"/>
      <w:numFmt w:val="bullet"/>
      <w:lvlText w:val=""/>
      <w:lvlJc w:val="left"/>
      <w:pPr>
        <w:ind w:left="4320" w:hanging="360"/>
      </w:pPr>
      <w:rPr>
        <w:rFonts w:ascii="Wingdings" w:hAnsi="Wingdings" w:hint="default"/>
      </w:rPr>
    </w:lvl>
    <w:lvl w:ilvl="6" w:tplc="D79CF9FC" w:tentative="1">
      <w:start w:val="1"/>
      <w:numFmt w:val="bullet"/>
      <w:lvlText w:val=""/>
      <w:lvlJc w:val="left"/>
      <w:pPr>
        <w:ind w:left="5040" w:hanging="360"/>
      </w:pPr>
      <w:rPr>
        <w:rFonts w:ascii="Symbol" w:hAnsi="Symbol" w:hint="default"/>
      </w:rPr>
    </w:lvl>
    <w:lvl w:ilvl="7" w:tplc="F43416D6" w:tentative="1">
      <w:start w:val="1"/>
      <w:numFmt w:val="bullet"/>
      <w:lvlText w:val="o"/>
      <w:lvlJc w:val="left"/>
      <w:pPr>
        <w:ind w:left="5760" w:hanging="360"/>
      </w:pPr>
      <w:rPr>
        <w:rFonts w:ascii="Courier New" w:hAnsi="Courier New" w:cs="Courier New" w:hint="default"/>
      </w:rPr>
    </w:lvl>
    <w:lvl w:ilvl="8" w:tplc="8BD280A4" w:tentative="1">
      <w:start w:val="1"/>
      <w:numFmt w:val="bullet"/>
      <w:lvlText w:val=""/>
      <w:lvlJc w:val="left"/>
      <w:pPr>
        <w:ind w:left="6480" w:hanging="360"/>
      </w:pPr>
      <w:rPr>
        <w:rFonts w:ascii="Wingdings" w:hAnsi="Wingdings" w:hint="default"/>
      </w:rPr>
    </w:lvl>
  </w:abstractNum>
  <w:abstractNum w:abstractNumId="39" w15:restartNumberingAfterBreak="0">
    <w:nsid w:val="760E5029"/>
    <w:multiLevelType w:val="hybridMultilevel"/>
    <w:tmpl w:val="1902A41E"/>
    <w:lvl w:ilvl="0" w:tplc="9E18ADEC">
      <w:start w:val="1"/>
      <w:numFmt w:val="bullet"/>
      <w:lvlText w:val=""/>
      <w:lvlJc w:val="left"/>
      <w:pPr>
        <w:tabs>
          <w:tab w:val="num" w:pos="720"/>
        </w:tabs>
        <w:ind w:left="720" w:hanging="360"/>
      </w:pPr>
      <w:rPr>
        <w:rFonts w:ascii="Symbol" w:hAnsi="Symbol" w:hint="default"/>
      </w:rPr>
    </w:lvl>
    <w:lvl w:ilvl="1" w:tplc="EB5810E8" w:tentative="1">
      <w:start w:val="1"/>
      <w:numFmt w:val="bullet"/>
      <w:lvlText w:val="o"/>
      <w:lvlJc w:val="left"/>
      <w:pPr>
        <w:ind w:left="1440" w:hanging="360"/>
      </w:pPr>
      <w:rPr>
        <w:rFonts w:ascii="Courier New" w:hAnsi="Courier New" w:cs="Courier New" w:hint="default"/>
      </w:rPr>
    </w:lvl>
    <w:lvl w:ilvl="2" w:tplc="0CB84C0A" w:tentative="1">
      <w:start w:val="1"/>
      <w:numFmt w:val="bullet"/>
      <w:lvlText w:val=""/>
      <w:lvlJc w:val="left"/>
      <w:pPr>
        <w:ind w:left="2160" w:hanging="360"/>
      </w:pPr>
      <w:rPr>
        <w:rFonts w:ascii="Wingdings" w:hAnsi="Wingdings" w:hint="default"/>
      </w:rPr>
    </w:lvl>
    <w:lvl w:ilvl="3" w:tplc="8FA679C0" w:tentative="1">
      <w:start w:val="1"/>
      <w:numFmt w:val="bullet"/>
      <w:lvlText w:val=""/>
      <w:lvlJc w:val="left"/>
      <w:pPr>
        <w:ind w:left="2880" w:hanging="360"/>
      </w:pPr>
      <w:rPr>
        <w:rFonts w:ascii="Symbol" w:hAnsi="Symbol" w:hint="default"/>
      </w:rPr>
    </w:lvl>
    <w:lvl w:ilvl="4" w:tplc="2FF886C8" w:tentative="1">
      <w:start w:val="1"/>
      <w:numFmt w:val="bullet"/>
      <w:lvlText w:val="o"/>
      <w:lvlJc w:val="left"/>
      <w:pPr>
        <w:ind w:left="3600" w:hanging="360"/>
      </w:pPr>
      <w:rPr>
        <w:rFonts w:ascii="Courier New" w:hAnsi="Courier New" w:cs="Courier New" w:hint="default"/>
      </w:rPr>
    </w:lvl>
    <w:lvl w:ilvl="5" w:tplc="1E6ECD02" w:tentative="1">
      <w:start w:val="1"/>
      <w:numFmt w:val="bullet"/>
      <w:lvlText w:val=""/>
      <w:lvlJc w:val="left"/>
      <w:pPr>
        <w:ind w:left="4320" w:hanging="360"/>
      </w:pPr>
      <w:rPr>
        <w:rFonts w:ascii="Wingdings" w:hAnsi="Wingdings" w:hint="default"/>
      </w:rPr>
    </w:lvl>
    <w:lvl w:ilvl="6" w:tplc="6B74E322" w:tentative="1">
      <w:start w:val="1"/>
      <w:numFmt w:val="bullet"/>
      <w:lvlText w:val=""/>
      <w:lvlJc w:val="left"/>
      <w:pPr>
        <w:ind w:left="5040" w:hanging="360"/>
      </w:pPr>
      <w:rPr>
        <w:rFonts w:ascii="Symbol" w:hAnsi="Symbol" w:hint="default"/>
      </w:rPr>
    </w:lvl>
    <w:lvl w:ilvl="7" w:tplc="4528885A" w:tentative="1">
      <w:start w:val="1"/>
      <w:numFmt w:val="bullet"/>
      <w:lvlText w:val="o"/>
      <w:lvlJc w:val="left"/>
      <w:pPr>
        <w:ind w:left="5760" w:hanging="360"/>
      </w:pPr>
      <w:rPr>
        <w:rFonts w:ascii="Courier New" w:hAnsi="Courier New" w:cs="Courier New" w:hint="default"/>
      </w:rPr>
    </w:lvl>
    <w:lvl w:ilvl="8" w:tplc="7A22FDE6" w:tentative="1">
      <w:start w:val="1"/>
      <w:numFmt w:val="bullet"/>
      <w:lvlText w:val=""/>
      <w:lvlJc w:val="left"/>
      <w:pPr>
        <w:ind w:left="6480" w:hanging="360"/>
      </w:pPr>
      <w:rPr>
        <w:rFonts w:ascii="Wingdings" w:hAnsi="Wingdings" w:hint="default"/>
      </w:rPr>
    </w:lvl>
  </w:abstractNum>
  <w:abstractNum w:abstractNumId="40" w15:restartNumberingAfterBreak="0">
    <w:nsid w:val="7BC746E2"/>
    <w:multiLevelType w:val="hybridMultilevel"/>
    <w:tmpl w:val="FDA695B2"/>
    <w:lvl w:ilvl="0" w:tplc="C76C0EE2">
      <w:start w:val="1"/>
      <w:numFmt w:val="bullet"/>
      <w:lvlText w:val=""/>
      <w:lvlJc w:val="left"/>
      <w:pPr>
        <w:tabs>
          <w:tab w:val="num" w:pos="720"/>
        </w:tabs>
        <w:ind w:left="720" w:hanging="360"/>
      </w:pPr>
      <w:rPr>
        <w:rFonts w:ascii="Symbol" w:hAnsi="Symbol" w:hint="default"/>
      </w:rPr>
    </w:lvl>
    <w:lvl w:ilvl="1" w:tplc="536A6166" w:tentative="1">
      <w:start w:val="1"/>
      <w:numFmt w:val="bullet"/>
      <w:lvlText w:val="o"/>
      <w:lvlJc w:val="left"/>
      <w:pPr>
        <w:ind w:left="1440" w:hanging="360"/>
      </w:pPr>
      <w:rPr>
        <w:rFonts w:ascii="Courier New" w:hAnsi="Courier New" w:cs="Courier New" w:hint="default"/>
      </w:rPr>
    </w:lvl>
    <w:lvl w:ilvl="2" w:tplc="EA5EA5F8" w:tentative="1">
      <w:start w:val="1"/>
      <w:numFmt w:val="bullet"/>
      <w:lvlText w:val=""/>
      <w:lvlJc w:val="left"/>
      <w:pPr>
        <w:ind w:left="2160" w:hanging="360"/>
      </w:pPr>
      <w:rPr>
        <w:rFonts w:ascii="Wingdings" w:hAnsi="Wingdings" w:hint="default"/>
      </w:rPr>
    </w:lvl>
    <w:lvl w:ilvl="3" w:tplc="C4706FCC" w:tentative="1">
      <w:start w:val="1"/>
      <w:numFmt w:val="bullet"/>
      <w:lvlText w:val=""/>
      <w:lvlJc w:val="left"/>
      <w:pPr>
        <w:ind w:left="2880" w:hanging="360"/>
      </w:pPr>
      <w:rPr>
        <w:rFonts w:ascii="Symbol" w:hAnsi="Symbol" w:hint="default"/>
      </w:rPr>
    </w:lvl>
    <w:lvl w:ilvl="4" w:tplc="5B2656F6" w:tentative="1">
      <w:start w:val="1"/>
      <w:numFmt w:val="bullet"/>
      <w:lvlText w:val="o"/>
      <w:lvlJc w:val="left"/>
      <w:pPr>
        <w:ind w:left="3600" w:hanging="360"/>
      </w:pPr>
      <w:rPr>
        <w:rFonts w:ascii="Courier New" w:hAnsi="Courier New" w:cs="Courier New" w:hint="default"/>
      </w:rPr>
    </w:lvl>
    <w:lvl w:ilvl="5" w:tplc="70A4C092" w:tentative="1">
      <w:start w:val="1"/>
      <w:numFmt w:val="bullet"/>
      <w:lvlText w:val=""/>
      <w:lvlJc w:val="left"/>
      <w:pPr>
        <w:ind w:left="4320" w:hanging="360"/>
      </w:pPr>
      <w:rPr>
        <w:rFonts w:ascii="Wingdings" w:hAnsi="Wingdings" w:hint="default"/>
      </w:rPr>
    </w:lvl>
    <w:lvl w:ilvl="6" w:tplc="4DCC1872" w:tentative="1">
      <w:start w:val="1"/>
      <w:numFmt w:val="bullet"/>
      <w:lvlText w:val=""/>
      <w:lvlJc w:val="left"/>
      <w:pPr>
        <w:ind w:left="5040" w:hanging="360"/>
      </w:pPr>
      <w:rPr>
        <w:rFonts w:ascii="Symbol" w:hAnsi="Symbol" w:hint="default"/>
      </w:rPr>
    </w:lvl>
    <w:lvl w:ilvl="7" w:tplc="1570BC3E" w:tentative="1">
      <w:start w:val="1"/>
      <w:numFmt w:val="bullet"/>
      <w:lvlText w:val="o"/>
      <w:lvlJc w:val="left"/>
      <w:pPr>
        <w:ind w:left="5760" w:hanging="360"/>
      </w:pPr>
      <w:rPr>
        <w:rFonts w:ascii="Courier New" w:hAnsi="Courier New" w:cs="Courier New" w:hint="default"/>
      </w:rPr>
    </w:lvl>
    <w:lvl w:ilvl="8" w:tplc="2F8C78B4" w:tentative="1">
      <w:start w:val="1"/>
      <w:numFmt w:val="bullet"/>
      <w:lvlText w:val=""/>
      <w:lvlJc w:val="left"/>
      <w:pPr>
        <w:ind w:left="6480" w:hanging="360"/>
      </w:pPr>
      <w:rPr>
        <w:rFonts w:ascii="Wingdings" w:hAnsi="Wingdings" w:hint="default"/>
      </w:rPr>
    </w:lvl>
  </w:abstractNum>
  <w:abstractNum w:abstractNumId="41" w15:restartNumberingAfterBreak="0">
    <w:nsid w:val="7C576853"/>
    <w:multiLevelType w:val="hybridMultilevel"/>
    <w:tmpl w:val="F02C4E36"/>
    <w:lvl w:ilvl="0" w:tplc="457CFBF2">
      <w:start w:val="1"/>
      <w:numFmt w:val="bullet"/>
      <w:lvlText w:val=""/>
      <w:lvlJc w:val="left"/>
      <w:pPr>
        <w:tabs>
          <w:tab w:val="num" w:pos="720"/>
        </w:tabs>
        <w:ind w:left="720" w:hanging="360"/>
      </w:pPr>
      <w:rPr>
        <w:rFonts w:ascii="Symbol" w:hAnsi="Symbol" w:hint="default"/>
      </w:rPr>
    </w:lvl>
    <w:lvl w:ilvl="1" w:tplc="0E9238D4" w:tentative="1">
      <w:start w:val="1"/>
      <w:numFmt w:val="bullet"/>
      <w:lvlText w:val="o"/>
      <w:lvlJc w:val="left"/>
      <w:pPr>
        <w:ind w:left="1440" w:hanging="360"/>
      </w:pPr>
      <w:rPr>
        <w:rFonts w:ascii="Courier New" w:hAnsi="Courier New" w:cs="Courier New" w:hint="default"/>
      </w:rPr>
    </w:lvl>
    <w:lvl w:ilvl="2" w:tplc="972ABBB8" w:tentative="1">
      <w:start w:val="1"/>
      <w:numFmt w:val="bullet"/>
      <w:lvlText w:val=""/>
      <w:lvlJc w:val="left"/>
      <w:pPr>
        <w:ind w:left="2160" w:hanging="360"/>
      </w:pPr>
      <w:rPr>
        <w:rFonts w:ascii="Wingdings" w:hAnsi="Wingdings" w:hint="default"/>
      </w:rPr>
    </w:lvl>
    <w:lvl w:ilvl="3" w:tplc="FEC8E966" w:tentative="1">
      <w:start w:val="1"/>
      <w:numFmt w:val="bullet"/>
      <w:lvlText w:val=""/>
      <w:lvlJc w:val="left"/>
      <w:pPr>
        <w:ind w:left="2880" w:hanging="360"/>
      </w:pPr>
      <w:rPr>
        <w:rFonts w:ascii="Symbol" w:hAnsi="Symbol" w:hint="default"/>
      </w:rPr>
    </w:lvl>
    <w:lvl w:ilvl="4" w:tplc="71FAE076" w:tentative="1">
      <w:start w:val="1"/>
      <w:numFmt w:val="bullet"/>
      <w:lvlText w:val="o"/>
      <w:lvlJc w:val="left"/>
      <w:pPr>
        <w:ind w:left="3600" w:hanging="360"/>
      </w:pPr>
      <w:rPr>
        <w:rFonts w:ascii="Courier New" w:hAnsi="Courier New" w:cs="Courier New" w:hint="default"/>
      </w:rPr>
    </w:lvl>
    <w:lvl w:ilvl="5" w:tplc="AD0E5CDA" w:tentative="1">
      <w:start w:val="1"/>
      <w:numFmt w:val="bullet"/>
      <w:lvlText w:val=""/>
      <w:lvlJc w:val="left"/>
      <w:pPr>
        <w:ind w:left="4320" w:hanging="360"/>
      </w:pPr>
      <w:rPr>
        <w:rFonts w:ascii="Wingdings" w:hAnsi="Wingdings" w:hint="default"/>
      </w:rPr>
    </w:lvl>
    <w:lvl w:ilvl="6" w:tplc="697E669E" w:tentative="1">
      <w:start w:val="1"/>
      <w:numFmt w:val="bullet"/>
      <w:lvlText w:val=""/>
      <w:lvlJc w:val="left"/>
      <w:pPr>
        <w:ind w:left="5040" w:hanging="360"/>
      </w:pPr>
      <w:rPr>
        <w:rFonts w:ascii="Symbol" w:hAnsi="Symbol" w:hint="default"/>
      </w:rPr>
    </w:lvl>
    <w:lvl w:ilvl="7" w:tplc="25CC6E68" w:tentative="1">
      <w:start w:val="1"/>
      <w:numFmt w:val="bullet"/>
      <w:lvlText w:val="o"/>
      <w:lvlJc w:val="left"/>
      <w:pPr>
        <w:ind w:left="5760" w:hanging="360"/>
      </w:pPr>
      <w:rPr>
        <w:rFonts w:ascii="Courier New" w:hAnsi="Courier New" w:cs="Courier New" w:hint="default"/>
      </w:rPr>
    </w:lvl>
    <w:lvl w:ilvl="8" w:tplc="E696B084" w:tentative="1">
      <w:start w:val="1"/>
      <w:numFmt w:val="bullet"/>
      <w:lvlText w:val=""/>
      <w:lvlJc w:val="left"/>
      <w:pPr>
        <w:ind w:left="6480" w:hanging="360"/>
      </w:pPr>
      <w:rPr>
        <w:rFonts w:ascii="Wingdings" w:hAnsi="Wingdings" w:hint="default"/>
      </w:rPr>
    </w:lvl>
  </w:abstractNum>
  <w:abstractNum w:abstractNumId="42" w15:restartNumberingAfterBreak="0">
    <w:nsid w:val="7E1B2B13"/>
    <w:multiLevelType w:val="hybridMultilevel"/>
    <w:tmpl w:val="4EA22ABC"/>
    <w:lvl w:ilvl="0" w:tplc="680875F2">
      <w:start w:val="1"/>
      <w:numFmt w:val="bullet"/>
      <w:lvlText w:val=""/>
      <w:lvlJc w:val="left"/>
      <w:pPr>
        <w:tabs>
          <w:tab w:val="num" w:pos="720"/>
        </w:tabs>
        <w:ind w:left="720" w:hanging="360"/>
      </w:pPr>
      <w:rPr>
        <w:rFonts w:ascii="Symbol" w:hAnsi="Symbol" w:hint="default"/>
      </w:rPr>
    </w:lvl>
    <w:lvl w:ilvl="1" w:tplc="2E20FD2E" w:tentative="1">
      <w:start w:val="1"/>
      <w:numFmt w:val="bullet"/>
      <w:lvlText w:val="o"/>
      <w:lvlJc w:val="left"/>
      <w:pPr>
        <w:ind w:left="1440" w:hanging="360"/>
      </w:pPr>
      <w:rPr>
        <w:rFonts w:ascii="Courier New" w:hAnsi="Courier New" w:cs="Courier New" w:hint="default"/>
      </w:rPr>
    </w:lvl>
    <w:lvl w:ilvl="2" w:tplc="6A8A929E" w:tentative="1">
      <w:start w:val="1"/>
      <w:numFmt w:val="bullet"/>
      <w:lvlText w:val=""/>
      <w:lvlJc w:val="left"/>
      <w:pPr>
        <w:ind w:left="2160" w:hanging="360"/>
      </w:pPr>
      <w:rPr>
        <w:rFonts w:ascii="Wingdings" w:hAnsi="Wingdings" w:hint="default"/>
      </w:rPr>
    </w:lvl>
    <w:lvl w:ilvl="3" w:tplc="3A646B12" w:tentative="1">
      <w:start w:val="1"/>
      <w:numFmt w:val="bullet"/>
      <w:lvlText w:val=""/>
      <w:lvlJc w:val="left"/>
      <w:pPr>
        <w:ind w:left="2880" w:hanging="360"/>
      </w:pPr>
      <w:rPr>
        <w:rFonts w:ascii="Symbol" w:hAnsi="Symbol" w:hint="default"/>
      </w:rPr>
    </w:lvl>
    <w:lvl w:ilvl="4" w:tplc="1DC4505E" w:tentative="1">
      <w:start w:val="1"/>
      <w:numFmt w:val="bullet"/>
      <w:lvlText w:val="o"/>
      <w:lvlJc w:val="left"/>
      <w:pPr>
        <w:ind w:left="3600" w:hanging="360"/>
      </w:pPr>
      <w:rPr>
        <w:rFonts w:ascii="Courier New" w:hAnsi="Courier New" w:cs="Courier New" w:hint="default"/>
      </w:rPr>
    </w:lvl>
    <w:lvl w:ilvl="5" w:tplc="81C85F6A" w:tentative="1">
      <w:start w:val="1"/>
      <w:numFmt w:val="bullet"/>
      <w:lvlText w:val=""/>
      <w:lvlJc w:val="left"/>
      <w:pPr>
        <w:ind w:left="4320" w:hanging="360"/>
      </w:pPr>
      <w:rPr>
        <w:rFonts w:ascii="Wingdings" w:hAnsi="Wingdings" w:hint="default"/>
      </w:rPr>
    </w:lvl>
    <w:lvl w:ilvl="6" w:tplc="F5B273DE" w:tentative="1">
      <w:start w:val="1"/>
      <w:numFmt w:val="bullet"/>
      <w:lvlText w:val=""/>
      <w:lvlJc w:val="left"/>
      <w:pPr>
        <w:ind w:left="5040" w:hanging="360"/>
      </w:pPr>
      <w:rPr>
        <w:rFonts w:ascii="Symbol" w:hAnsi="Symbol" w:hint="default"/>
      </w:rPr>
    </w:lvl>
    <w:lvl w:ilvl="7" w:tplc="7EAC232C" w:tentative="1">
      <w:start w:val="1"/>
      <w:numFmt w:val="bullet"/>
      <w:lvlText w:val="o"/>
      <w:lvlJc w:val="left"/>
      <w:pPr>
        <w:ind w:left="5760" w:hanging="360"/>
      </w:pPr>
      <w:rPr>
        <w:rFonts w:ascii="Courier New" w:hAnsi="Courier New" w:cs="Courier New" w:hint="default"/>
      </w:rPr>
    </w:lvl>
    <w:lvl w:ilvl="8" w:tplc="B54E016C" w:tentative="1">
      <w:start w:val="1"/>
      <w:numFmt w:val="bullet"/>
      <w:lvlText w:val=""/>
      <w:lvlJc w:val="left"/>
      <w:pPr>
        <w:ind w:left="6480" w:hanging="360"/>
      </w:pPr>
      <w:rPr>
        <w:rFonts w:ascii="Wingdings" w:hAnsi="Wingdings" w:hint="default"/>
      </w:rPr>
    </w:lvl>
  </w:abstractNum>
  <w:abstractNum w:abstractNumId="43" w15:restartNumberingAfterBreak="0">
    <w:nsid w:val="7E4160B5"/>
    <w:multiLevelType w:val="hybridMultilevel"/>
    <w:tmpl w:val="8140F7BA"/>
    <w:lvl w:ilvl="0" w:tplc="D7709E88">
      <w:start w:val="1"/>
      <w:numFmt w:val="bullet"/>
      <w:lvlText w:val=""/>
      <w:lvlJc w:val="left"/>
      <w:pPr>
        <w:tabs>
          <w:tab w:val="num" w:pos="720"/>
        </w:tabs>
        <w:ind w:left="720" w:hanging="360"/>
      </w:pPr>
      <w:rPr>
        <w:rFonts w:ascii="Symbol" w:hAnsi="Symbol" w:hint="default"/>
      </w:rPr>
    </w:lvl>
    <w:lvl w:ilvl="1" w:tplc="5652128C" w:tentative="1">
      <w:start w:val="1"/>
      <w:numFmt w:val="bullet"/>
      <w:lvlText w:val="o"/>
      <w:lvlJc w:val="left"/>
      <w:pPr>
        <w:ind w:left="1440" w:hanging="360"/>
      </w:pPr>
      <w:rPr>
        <w:rFonts w:ascii="Courier New" w:hAnsi="Courier New" w:cs="Courier New" w:hint="default"/>
      </w:rPr>
    </w:lvl>
    <w:lvl w:ilvl="2" w:tplc="E880127E" w:tentative="1">
      <w:start w:val="1"/>
      <w:numFmt w:val="bullet"/>
      <w:lvlText w:val=""/>
      <w:lvlJc w:val="left"/>
      <w:pPr>
        <w:ind w:left="2160" w:hanging="360"/>
      </w:pPr>
      <w:rPr>
        <w:rFonts w:ascii="Wingdings" w:hAnsi="Wingdings" w:hint="default"/>
      </w:rPr>
    </w:lvl>
    <w:lvl w:ilvl="3" w:tplc="B498B872" w:tentative="1">
      <w:start w:val="1"/>
      <w:numFmt w:val="bullet"/>
      <w:lvlText w:val=""/>
      <w:lvlJc w:val="left"/>
      <w:pPr>
        <w:ind w:left="2880" w:hanging="360"/>
      </w:pPr>
      <w:rPr>
        <w:rFonts w:ascii="Symbol" w:hAnsi="Symbol" w:hint="default"/>
      </w:rPr>
    </w:lvl>
    <w:lvl w:ilvl="4" w:tplc="A37A2D0E" w:tentative="1">
      <w:start w:val="1"/>
      <w:numFmt w:val="bullet"/>
      <w:lvlText w:val="o"/>
      <w:lvlJc w:val="left"/>
      <w:pPr>
        <w:ind w:left="3600" w:hanging="360"/>
      </w:pPr>
      <w:rPr>
        <w:rFonts w:ascii="Courier New" w:hAnsi="Courier New" w:cs="Courier New" w:hint="default"/>
      </w:rPr>
    </w:lvl>
    <w:lvl w:ilvl="5" w:tplc="FC224866" w:tentative="1">
      <w:start w:val="1"/>
      <w:numFmt w:val="bullet"/>
      <w:lvlText w:val=""/>
      <w:lvlJc w:val="left"/>
      <w:pPr>
        <w:ind w:left="4320" w:hanging="360"/>
      </w:pPr>
      <w:rPr>
        <w:rFonts w:ascii="Wingdings" w:hAnsi="Wingdings" w:hint="default"/>
      </w:rPr>
    </w:lvl>
    <w:lvl w:ilvl="6" w:tplc="BFB27FA0" w:tentative="1">
      <w:start w:val="1"/>
      <w:numFmt w:val="bullet"/>
      <w:lvlText w:val=""/>
      <w:lvlJc w:val="left"/>
      <w:pPr>
        <w:ind w:left="5040" w:hanging="360"/>
      </w:pPr>
      <w:rPr>
        <w:rFonts w:ascii="Symbol" w:hAnsi="Symbol" w:hint="default"/>
      </w:rPr>
    </w:lvl>
    <w:lvl w:ilvl="7" w:tplc="C338E44C" w:tentative="1">
      <w:start w:val="1"/>
      <w:numFmt w:val="bullet"/>
      <w:lvlText w:val="o"/>
      <w:lvlJc w:val="left"/>
      <w:pPr>
        <w:ind w:left="5760" w:hanging="360"/>
      </w:pPr>
      <w:rPr>
        <w:rFonts w:ascii="Courier New" w:hAnsi="Courier New" w:cs="Courier New" w:hint="default"/>
      </w:rPr>
    </w:lvl>
    <w:lvl w:ilvl="8" w:tplc="C4E07B94" w:tentative="1">
      <w:start w:val="1"/>
      <w:numFmt w:val="bullet"/>
      <w:lvlText w:val=""/>
      <w:lvlJc w:val="left"/>
      <w:pPr>
        <w:ind w:left="6480" w:hanging="360"/>
      </w:pPr>
      <w:rPr>
        <w:rFonts w:ascii="Wingdings" w:hAnsi="Wingdings" w:hint="default"/>
      </w:rPr>
    </w:lvl>
  </w:abstractNum>
  <w:abstractNum w:abstractNumId="44" w15:restartNumberingAfterBreak="0">
    <w:nsid w:val="7F303BB6"/>
    <w:multiLevelType w:val="hybridMultilevel"/>
    <w:tmpl w:val="F0520D44"/>
    <w:lvl w:ilvl="0" w:tplc="96329A38">
      <w:start w:val="1"/>
      <w:numFmt w:val="bullet"/>
      <w:lvlText w:val=""/>
      <w:lvlJc w:val="left"/>
      <w:pPr>
        <w:tabs>
          <w:tab w:val="num" w:pos="720"/>
        </w:tabs>
        <w:ind w:left="720" w:hanging="360"/>
      </w:pPr>
      <w:rPr>
        <w:rFonts w:ascii="Symbol" w:hAnsi="Symbol" w:hint="default"/>
      </w:rPr>
    </w:lvl>
    <w:lvl w:ilvl="1" w:tplc="CE84234A" w:tentative="1">
      <w:start w:val="1"/>
      <w:numFmt w:val="bullet"/>
      <w:lvlText w:val="o"/>
      <w:lvlJc w:val="left"/>
      <w:pPr>
        <w:ind w:left="1440" w:hanging="360"/>
      </w:pPr>
      <w:rPr>
        <w:rFonts w:ascii="Courier New" w:hAnsi="Courier New" w:cs="Courier New" w:hint="default"/>
      </w:rPr>
    </w:lvl>
    <w:lvl w:ilvl="2" w:tplc="3AAEAEC4" w:tentative="1">
      <w:start w:val="1"/>
      <w:numFmt w:val="bullet"/>
      <w:lvlText w:val=""/>
      <w:lvlJc w:val="left"/>
      <w:pPr>
        <w:ind w:left="2160" w:hanging="360"/>
      </w:pPr>
      <w:rPr>
        <w:rFonts w:ascii="Wingdings" w:hAnsi="Wingdings" w:hint="default"/>
      </w:rPr>
    </w:lvl>
    <w:lvl w:ilvl="3" w:tplc="3808EDE2" w:tentative="1">
      <w:start w:val="1"/>
      <w:numFmt w:val="bullet"/>
      <w:lvlText w:val=""/>
      <w:lvlJc w:val="left"/>
      <w:pPr>
        <w:ind w:left="2880" w:hanging="360"/>
      </w:pPr>
      <w:rPr>
        <w:rFonts w:ascii="Symbol" w:hAnsi="Symbol" w:hint="default"/>
      </w:rPr>
    </w:lvl>
    <w:lvl w:ilvl="4" w:tplc="7DDE2B2E" w:tentative="1">
      <w:start w:val="1"/>
      <w:numFmt w:val="bullet"/>
      <w:lvlText w:val="o"/>
      <w:lvlJc w:val="left"/>
      <w:pPr>
        <w:ind w:left="3600" w:hanging="360"/>
      </w:pPr>
      <w:rPr>
        <w:rFonts w:ascii="Courier New" w:hAnsi="Courier New" w:cs="Courier New" w:hint="default"/>
      </w:rPr>
    </w:lvl>
    <w:lvl w:ilvl="5" w:tplc="04F2F954" w:tentative="1">
      <w:start w:val="1"/>
      <w:numFmt w:val="bullet"/>
      <w:lvlText w:val=""/>
      <w:lvlJc w:val="left"/>
      <w:pPr>
        <w:ind w:left="4320" w:hanging="360"/>
      </w:pPr>
      <w:rPr>
        <w:rFonts w:ascii="Wingdings" w:hAnsi="Wingdings" w:hint="default"/>
      </w:rPr>
    </w:lvl>
    <w:lvl w:ilvl="6" w:tplc="94F4EA64" w:tentative="1">
      <w:start w:val="1"/>
      <w:numFmt w:val="bullet"/>
      <w:lvlText w:val=""/>
      <w:lvlJc w:val="left"/>
      <w:pPr>
        <w:ind w:left="5040" w:hanging="360"/>
      </w:pPr>
      <w:rPr>
        <w:rFonts w:ascii="Symbol" w:hAnsi="Symbol" w:hint="default"/>
      </w:rPr>
    </w:lvl>
    <w:lvl w:ilvl="7" w:tplc="B978C74E" w:tentative="1">
      <w:start w:val="1"/>
      <w:numFmt w:val="bullet"/>
      <w:lvlText w:val="o"/>
      <w:lvlJc w:val="left"/>
      <w:pPr>
        <w:ind w:left="5760" w:hanging="360"/>
      </w:pPr>
      <w:rPr>
        <w:rFonts w:ascii="Courier New" w:hAnsi="Courier New" w:cs="Courier New" w:hint="default"/>
      </w:rPr>
    </w:lvl>
    <w:lvl w:ilvl="8" w:tplc="85207E9E" w:tentative="1">
      <w:start w:val="1"/>
      <w:numFmt w:val="bullet"/>
      <w:lvlText w:val=""/>
      <w:lvlJc w:val="left"/>
      <w:pPr>
        <w:ind w:left="6480" w:hanging="360"/>
      </w:pPr>
      <w:rPr>
        <w:rFonts w:ascii="Wingdings" w:hAnsi="Wingdings" w:hint="default"/>
      </w:rPr>
    </w:lvl>
  </w:abstractNum>
  <w:abstractNum w:abstractNumId="45" w15:restartNumberingAfterBreak="0">
    <w:nsid w:val="7F827BA9"/>
    <w:multiLevelType w:val="hybridMultilevel"/>
    <w:tmpl w:val="C060A936"/>
    <w:lvl w:ilvl="0" w:tplc="0FC2CD7C">
      <w:start w:val="1"/>
      <w:numFmt w:val="bullet"/>
      <w:lvlText w:val=""/>
      <w:lvlJc w:val="left"/>
      <w:pPr>
        <w:tabs>
          <w:tab w:val="num" w:pos="720"/>
        </w:tabs>
        <w:ind w:left="720" w:hanging="360"/>
      </w:pPr>
      <w:rPr>
        <w:rFonts w:ascii="Symbol" w:hAnsi="Symbol" w:hint="default"/>
      </w:rPr>
    </w:lvl>
    <w:lvl w:ilvl="1" w:tplc="C55A8502" w:tentative="1">
      <w:start w:val="1"/>
      <w:numFmt w:val="bullet"/>
      <w:lvlText w:val="o"/>
      <w:lvlJc w:val="left"/>
      <w:pPr>
        <w:ind w:left="1440" w:hanging="360"/>
      </w:pPr>
      <w:rPr>
        <w:rFonts w:ascii="Courier New" w:hAnsi="Courier New" w:cs="Courier New" w:hint="default"/>
      </w:rPr>
    </w:lvl>
    <w:lvl w:ilvl="2" w:tplc="17BE5CC2" w:tentative="1">
      <w:start w:val="1"/>
      <w:numFmt w:val="bullet"/>
      <w:lvlText w:val=""/>
      <w:lvlJc w:val="left"/>
      <w:pPr>
        <w:ind w:left="2160" w:hanging="360"/>
      </w:pPr>
      <w:rPr>
        <w:rFonts w:ascii="Wingdings" w:hAnsi="Wingdings" w:hint="default"/>
      </w:rPr>
    </w:lvl>
    <w:lvl w:ilvl="3" w:tplc="E87C7090" w:tentative="1">
      <w:start w:val="1"/>
      <w:numFmt w:val="bullet"/>
      <w:lvlText w:val=""/>
      <w:lvlJc w:val="left"/>
      <w:pPr>
        <w:ind w:left="2880" w:hanging="360"/>
      </w:pPr>
      <w:rPr>
        <w:rFonts w:ascii="Symbol" w:hAnsi="Symbol" w:hint="default"/>
      </w:rPr>
    </w:lvl>
    <w:lvl w:ilvl="4" w:tplc="B3D69942" w:tentative="1">
      <w:start w:val="1"/>
      <w:numFmt w:val="bullet"/>
      <w:lvlText w:val="o"/>
      <w:lvlJc w:val="left"/>
      <w:pPr>
        <w:ind w:left="3600" w:hanging="360"/>
      </w:pPr>
      <w:rPr>
        <w:rFonts w:ascii="Courier New" w:hAnsi="Courier New" w:cs="Courier New" w:hint="default"/>
      </w:rPr>
    </w:lvl>
    <w:lvl w:ilvl="5" w:tplc="186E7E32" w:tentative="1">
      <w:start w:val="1"/>
      <w:numFmt w:val="bullet"/>
      <w:lvlText w:val=""/>
      <w:lvlJc w:val="left"/>
      <w:pPr>
        <w:ind w:left="4320" w:hanging="360"/>
      </w:pPr>
      <w:rPr>
        <w:rFonts w:ascii="Wingdings" w:hAnsi="Wingdings" w:hint="default"/>
      </w:rPr>
    </w:lvl>
    <w:lvl w:ilvl="6" w:tplc="E2D474AE" w:tentative="1">
      <w:start w:val="1"/>
      <w:numFmt w:val="bullet"/>
      <w:lvlText w:val=""/>
      <w:lvlJc w:val="left"/>
      <w:pPr>
        <w:ind w:left="5040" w:hanging="360"/>
      </w:pPr>
      <w:rPr>
        <w:rFonts w:ascii="Symbol" w:hAnsi="Symbol" w:hint="default"/>
      </w:rPr>
    </w:lvl>
    <w:lvl w:ilvl="7" w:tplc="A6361536" w:tentative="1">
      <w:start w:val="1"/>
      <w:numFmt w:val="bullet"/>
      <w:lvlText w:val="o"/>
      <w:lvlJc w:val="left"/>
      <w:pPr>
        <w:ind w:left="5760" w:hanging="360"/>
      </w:pPr>
      <w:rPr>
        <w:rFonts w:ascii="Courier New" w:hAnsi="Courier New" w:cs="Courier New" w:hint="default"/>
      </w:rPr>
    </w:lvl>
    <w:lvl w:ilvl="8" w:tplc="380CB18A"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29"/>
  </w:num>
  <w:num w:numId="4">
    <w:abstractNumId w:val="7"/>
  </w:num>
  <w:num w:numId="5">
    <w:abstractNumId w:val="21"/>
  </w:num>
  <w:num w:numId="6">
    <w:abstractNumId w:val="15"/>
  </w:num>
  <w:num w:numId="7">
    <w:abstractNumId w:val="27"/>
  </w:num>
  <w:num w:numId="8">
    <w:abstractNumId w:val="31"/>
  </w:num>
  <w:num w:numId="9">
    <w:abstractNumId w:val="45"/>
  </w:num>
  <w:num w:numId="10">
    <w:abstractNumId w:val="9"/>
  </w:num>
  <w:num w:numId="11">
    <w:abstractNumId w:val="22"/>
  </w:num>
  <w:num w:numId="12">
    <w:abstractNumId w:val="35"/>
  </w:num>
  <w:num w:numId="13">
    <w:abstractNumId w:val="44"/>
  </w:num>
  <w:num w:numId="14">
    <w:abstractNumId w:val="8"/>
  </w:num>
  <w:num w:numId="15">
    <w:abstractNumId w:val="28"/>
  </w:num>
  <w:num w:numId="16">
    <w:abstractNumId w:val="17"/>
  </w:num>
  <w:num w:numId="17">
    <w:abstractNumId w:val="37"/>
  </w:num>
  <w:num w:numId="18">
    <w:abstractNumId w:val="12"/>
  </w:num>
  <w:num w:numId="19">
    <w:abstractNumId w:val="2"/>
  </w:num>
  <w:num w:numId="20">
    <w:abstractNumId w:val="4"/>
  </w:num>
  <w:num w:numId="21">
    <w:abstractNumId w:val="41"/>
  </w:num>
  <w:num w:numId="22">
    <w:abstractNumId w:val="0"/>
  </w:num>
  <w:num w:numId="23">
    <w:abstractNumId w:val="3"/>
  </w:num>
  <w:num w:numId="24">
    <w:abstractNumId w:val="6"/>
  </w:num>
  <w:num w:numId="25">
    <w:abstractNumId w:val="25"/>
  </w:num>
  <w:num w:numId="26">
    <w:abstractNumId w:val="36"/>
  </w:num>
  <w:num w:numId="27">
    <w:abstractNumId w:val="1"/>
  </w:num>
  <w:num w:numId="28">
    <w:abstractNumId w:val="10"/>
  </w:num>
  <w:num w:numId="29">
    <w:abstractNumId w:val="14"/>
  </w:num>
  <w:num w:numId="30">
    <w:abstractNumId w:val="13"/>
  </w:num>
  <w:num w:numId="31">
    <w:abstractNumId w:val="19"/>
  </w:num>
  <w:num w:numId="32">
    <w:abstractNumId w:val="18"/>
  </w:num>
  <w:num w:numId="33">
    <w:abstractNumId w:val="24"/>
  </w:num>
  <w:num w:numId="34">
    <w:abstractNumId w:val="26"/>
  </w:num>
  <w:num w:numId="35">
    <w:abstractNumId w:val="5"/>
  </w:num>
  <w:num w:numId="36">
    <w:abstractNumId w:val="43"/>
  </w:num>
  <w:num w:numId="37">
    <w:abstractNumId w:val="11"/>
  </w:num>
  <w:num w:numId="38">
    <w:abstractNumId w:val="42"/>
  </w:num>
  <w:num w:numId="39">
    <w:abstractNumId w:val="39"/>
  </w:num>
  <w:num w:numId="40">
    <w:abstractNumId w:val="20"/>
  </w:num>
  <w:num w:numId="41">
    <w:abstractNumId w:val="30"/>
  </w:num>
  <w:num w:numId="42">
    <w:abstractNumId w:val="40"/>
  </w:num>
  <w:num w:numId="43">
    <w:abstractNumId w:val="38"/>
  </w:num>
  <w:num w:numId="44">
    <w:abstractNumId w:val="34"/>
  </w:num>
  <w:num w:numId="45">
    <w:abstractNumId w:val="3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67"/>
    <w:rsid w:val="00000A70"/>
    <w:rsid w:val="000032B8"/>
    <w:rsid w:val="00003B06"/>
    <w:rsid w:val="00003FCF"/>
    <w:rsid w:val="000054B9"/>
    <w:rsid w:val="00007461"/>
    <w:rsid w:val="000074B1"/>
    <w:rsid w:val="0001117E"/>
    <w:rsid w:val="0001125F"/>
    <w:rsid w:val="0001338E"/>
    <w:rsid w:val="00013D24"/>
    <w:rsid w:val="00014AF0"/>
    <w:rsid w:val="0001536D"/>
    <w:rsid w:val="000155D6"/>
    <w:rsid w:val="00015D4E"/>
    <w:rsid w:val="00015E28"/>
    <w:rsid w:val="00020C1E"/>
    <w:rsid w:val="00020E9B"/>
    <w:rsid w:val="000236C1"/>
    <w:rsid w:val="000236EC"/>
    <w:rsid w:val="0002413D"/>
    <w:rsid w:val="000249F2"/>
    <w:rsid w:val="00027E81"/>
    <w:rsid w:val="00030AD8"/>
    <w:rsid w:val="0003107A"/>
    <w:rsid w:val="00031C95"/>
    <w:rsid w:val="000330D4"/>
    <w:rsid w:val="0003572D"/>
    <w:rsid w:val="00035DB0"/>
    <w:rsid w:val="00036FA9"/>
    <w:rsid w:val="00037088"/>
    <w:rsid w:val="000400D5"/>
    <w:rsid w:val="00043826"/>
    <w:rsid w:val="00043B84"/>
    <w:rsid w:val="0004512B"/>
    <w:rsid w:val="000463F0"/>
    <w:rsid w:val="00046BDA"/>
    <w:rsid w:val="0004762E"/>
    <w:rsid w:val="000532BD"/>
    <w:rsid w:val="00053C07"/>
    <w:rsid w:val="00055C12"/>
    <w:rsid w:val="000608B0"/>
    <w:rsid w:val="0006104C"/>
    <w:rsid w:val="000639D7"/>
    <w:rsid w:val="00064BF2"/>
    <w:rsid w:val="000667BA"/>
    <w:rsid w:val="000676A7"/>
    <w:rsid w:val="00073914"/>
    <w:rsid w:val="00074236"/>
    <w:rsid w:val="000746BD"/>
    <w:rsid w:val="00074994"/>
    <w:rsid w:val="00076D7D"/>
    <w:rsid w:val="00077B2F"/>
    <w:rsid w:val="00080D95"/>
    <w:rsid w:val="0008168D"/>
    <w:rsid w:val="00081745"/>
    <w:rsid w:val="00085610"/>
    <w:rsid w:val="00090E6B"/>
    <w:rsid w:val="00091B2C"/>
    <w:rsid w:val="00092ABC"/>
    <w:rsid w:val="00097AAF"/>
    <w:rsid w:val="00097D13"/>
    <w:rsid w:val="000A4893"/>
    <w:rsid w:val="000A54E0"/>
    <w:rsid w:val="000A72C4"/>
    <w:rsid w:val="000B1486"/>
    <w:rsid w:val="000B291D"/>
    <w:rsid w:val="000B3E61"/>
    <w:rsid w:val="000B54AF"/>
    <w:rsid w:val="000B5C65"/>
    <w:rsid w:val="000B6090"/>
    <w:rsid w:val="000B6724"/>
    <w:rsid w:val="000B6FEE"/>
    <w:rsid w:val="000C0500"/>
    <w:rsid w:val="000C12C4"/>
    <w:rsid w:val="000C49DA"/>
    <w:rsid w:val="000C4B3D"/>
    <w:rsid w:val="000C6DC1"/>
    <w:rsid w:val="000C6E20"/>
    <w:rsid w:val="000C76D7"/>
    <w:rsid w:val="000C7F1D"/>
    <w:rsid w:val="000D0FC3"/>
    <w:rsid w:val="000D2EBA"/>
    <w:rsid w:val="000D303C"/>
    <w:rsid w:val="000D32A1"/>
    <w:rsid w:val="000D3725"/>
    <w:rsid w:val="000D46E5"/>
    <w:rsid w:val="000D769C"/>
    <w:rsid w:val="000E1976"/>
    <w:rsid w:val="000E20F1"/>
    <w:rsid w:val="000E5B20"/>
    <w:rsid w:val="000E7974"/>
    <w:rsid w:val="000E7C14"/>
    <w:rsid w:val="000F094C"/>
    <w:rsid w:val="000F18A2"/>
    <w:rsid w:val="000F2A7F"/>
    <w:rsid w:val="000F3DBD"/>
    <w:rsid w:val="000F5843"/>
    <w:rsid w:val="000F6A06"/>
    <w:rsid w:val="000F7C0F"/>
    <w:rsid w:val="001003DC"/>
    <w:rsid w:val="0010154D"/>
    <w:rsid w:val="00102D3F"/>
    <w:rsid w:val="00102EC7"/>
    <w:rsid w:val="0010347D"/>
    <w:rsid w:val="00110BAC"/>
    <w:rsid w:val="00110F8C"/>
    <w:rsid w:val="0011274A"/>
    <w:rsid w:val="00113522"/>
    <w:rsid w:val="0011378D"/>
    <w:rsid w:val="001144DC"/>
    <w:rsid w:val="00115A39"/>
    <w:rsid w:val="00115EE9"/>
    <w:rsid w:val="001169F9"/>
    <w:rsid w:val="00120797"/>
    <w:rsid w:val="0012371B"/>
    <w:rsid w:val="001245C8"/>
    <w:rsid w:val="00124653"/>
    <w:rsid w:val="001247C5"/>
    <w:rsid w:val="00127556"/>
    <w:rsid w:val="00127893"/>
    <w:rsid w:val="001312BB"/>
    <w:rsid w:val="00135A42"/>
    <w:rsid w:val="00137D90"/>
    <w:rsid w:val="00141FB6"/>
    <w:rsid w:val="00142F8E"/>
    <w:rsid w:val="00143C8B"/>
    <w:rsid w:val="00145C9C"/>
    <w:rsid w:val="00147530"/>
    <w:rsid w:val="0015331F"/>
    <w:rsid w:val="00156AB2"/>
    <w:rsid w:val="00160402"/>
    <w:rsid w:val="00160571"/>
    <w:rsid w:val="00161E93"/>
    <w:rsid w:val="00162C7A"/>
    <w:rsid w:val="00162DAE"/>
    <w:rsid w:val="001639C5"/>
    <w:rsid w:val="00163E45"/>
    <w:rsid w:val="001641B4"/>
    <w:rsid w:val="001664C2"/>
    <w:rsid w:val="00171BF2"/>
    <w:rsid w:val="00172EB6"/>
    <w:rsid w:val="0017347B"/>
    <w:rsid w:val="0017725B"/>
    <w:rsid w:val="0018050C"/>
    <w:rsid w:val="00180D12"/>
    <w:rsid w:val="0018117F"/>
    <w:rsid w:val="001824ED"/>
    <w:rsid w:val="00183262"/>
    <w:rsid w:val="001842A2"/>
    <w:rsid w:val="00184B03"/>
    <w:rsid w:val="00185C59"/>
    <w:rsid w:val="00187C1B"/>
    <w:rsid w:val="001908AC"/>
    <w:rsid w:val="00190CFB"/>
    <w:rsid w:val="00192B5E"/>
    <w:rsid w:val="0019457A"/>
    <w:rsid w:val="00195257"/>
    <w:rsid w:val="00195388"/>
    <w:rsid w:val="0019539E"/>
    <w:rsid w:val="001968BC"/>
    <w:rsid w:val="001A0739"/>
    <w:rsid w:val="001A0F00"/>
    <w:rsid w:val="001A2BDD"/>
    <w:rsid w:val="001A3DDF"/>
    <w:rsid w:val="001A4310"/>
    <w:rsid w:val="001B053A"/>
    <w:rsid w:val="001B26D8"/>
    <w:rsid w:val="001B34D9"/>
    <w:rsid w:val="001B3BFA"/>
    <w:rsid w:val="001B4D07"/>
    <w:rsid w:val="001B75B8"/>
    <w:rsid w:val="001C1230"/>
    <w:rsid w:val="001C60B5"/>
    <w:rsid w:val="001C61B0"/>
    <w:rsid w:val="001C6C7C"/>
    <w:rsid w:val="001C7957"/>
    <w:rsid w:val="001C7DB8"/>
    <w:rsid w:val="001C7EA8"/>
    <w:rsid w:val="001D1711"/>
    <w:rsid w:val="001D2A01"/>
    <w:rsid w:val="001D2EF6"/>
    <w:rsid w:val="001D37A8"/>
    <w:rsid w:val="001D462E"/>
    <w:rsid w:val="001D4A19"/>
    <w:rsid w:val="001E2CAD"/>
    <w:rsid w:val="001E34DB"/>
    <w:rsid w:val="001E37CD"/>
    <w:rsid w:val="001E4070"/>
    <w:rsid w:val="001E655E"/>
    <w:rsid w:val="001F3CB8"/>
    <w:rsid w:val="001F5A8C"/>
    <w:rsid w:val="001F6B91"/>
    <w:rsid w:val="001F703C"/>
    <w:rsid w:val="00200B9E"/>
    <w:rsid w:val="00200BF5"/>
    <w:rsid w:val="002010D1"/>
    <w:rsid w:val="00201338"/>
    <w:rsid w:val="0020775D"/>
    <w:rsid w:val="002116DD"/>
    <w:rsid w:val="0021383D"/>
    <w:rsid w:val="002153E8"/>
    <w:rsid w:val="002154AF"/>
    <w:rsid w:val="00216BBA"/>
    <w:rsid w:val="00216E12"/>
    <w:rsid w:val="00217466"/>
    <w:rsid w:val="0021751D"/>
    <w:rsid w:val="00217C49"/>
    <w:rsid w:val="0022177D"/>
    <w:rsid w:val="00224C37"/>
    <w:rsid w:val="00227BA4"/>
    <w:rsid w:val="002304DF"/>
    <w:rsid w:val="00230CF7"/>
    <w:rsid w:val="0023341D"/>
    <w:rsid w:val="002338DA"/>
    <w:rsid w:val="00233D66"/>
    <w:rsid w:val="00233FDB"/>
    <w:rsid w:val="00234F58"/>
    <w:rsid w:val="0023507D"/>
    <w:rsid w:val="0024077A"/>
    <w:rsid w:val="00241EC1"/>
    <w:rsid w:val="002431DA"/>
    <w:rsid w:val="0024691D"/>
    <w:rsid w:val="00247D27"/>
    <w:rsid w:val="00250A50"/>
    <w:rsid w:val="00251653"/>
    <w:rsid w:val="00251ED5"/>
    <w:rsid w:val="00251FBA"/>
    <w:rsid w:val="00254C7D"/>
    <w:rsid w:val="00255EB6"/>
    <w:rsid w:val="00257429"/>
    <w:rsid w:val="00257E5D"/>
    <w:rsid w:val="00260FA4"/>
    <w:rsid w:val="00261183"/>
    <w:rsid w:val="00262A66"/>
    <w:rsid w:val="00263140"/>
    <w:rsid w:val="002631C8"/>
    <w:rsid w:val="00263E0A"/>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1B24"/>
    <w:rsid w:val="00293493"/>
    <w:rsid w:val="002965B1"/>
    <w:rsid w:val="00296FF0"/>
    <w:rsid w:val="002A17C0"/>
    <w:rsid w:val="002A48DF"/>
    <w:rsid w:val="002A5A84"/>
    <w:rsid w:val="002A6E6F"/>
    <w:rsid w:val="002A74E4"/>
    <w:rsid w:val="002A7CFE"/>
    <w:rsid w:val="002B26DD"/>
    <w:rsid w:val="002B2870"/>
    <w:rsid w:val="002B391B"/>
    <w:rsid w:val="002B5B42"/>
    <w:rsid w:val="002B7BA7"/>
    <w:rsid w:val="002C0B65"/>
    <w:rsid w:val="002C1C17"/>
    <w:rsid w:val="002C1E65"/>
    <w:rsid w:val="002C3203"/>
    <w:rsid w:val="002C3B07"/>
    <w:rsid w:val="002C532B"/>
    <w:rsid w:val="002C5713"/>
    <w:rsid w:val="002C698E"/>
    <w:rsid w:val="002D05CC"/>
    <w:rsid w:val="002D305A"/>
    <w:rsid w:val="002D51E9"/>
    <w:rsid w:val="002E21B8"/>
    <w:rsid w:val="002E5B06"/>
    <w:rsid w:val="002E7DF9"/>
    <w:rsid w:val="002F097B"/>
    <w:rsid w:val="002F0A33"/>
    <w:rsid w:val="002F2877"/>
    <w:rsid w:val="002F3111"/>
    <w:rsid w:val="002F4AEC"/>
    <w:rsid w:val="002F795D"/>
    <w:rsid w:val="00300823"/>
    <w:rsid w:val="00300D7F"/>
    <w:rsid w:val="00301638"/>
    <w:rsid w:val="00303B0C"/>
    <w:rsid w:val="0030459C"/>
    <w:rsid w:val="00313DFE"/>
    <w:rsid w:val="003143B2"/>
    <w:rsid w:val="00314821"/>
    <w:rsid w:val="0031483F"/>
    <w:rsid w:val="0031741B"/>
    <w:rsid w:val="00317B06"/>
    <w:rsid w:val="003209A3"/>
    <w:rsid w:val="00321337"/>
    <w:rsid w:val="00321F2F"/>
    <w:rsid w:val="003237F6"/>
    <w:rsid w:val="00324077"/>
    <w:rsid w:val="0032453B"/>
    <w:rsid w:val="00324868"/>
    <w:rsid w:val="003305F5"/>
    <w:rsid w:val="0033382E"/>
    <w:rsid w:val="00333930"/>
    <w:rsid w:val="00336BA4"/>
    <w:rsid w:val="00336C7A"/>
    <w:rsid w:val="00337392"/>
    <w:rsid w:val="00337659"/>
    <w:rsid w:val="003427C9"/>
    <w:rsid w:val="00343A92"/>
    <w:rsid w:val="00344530"/>
    <w:rsid w:val="003446DC"/>
    <w:rsid w:val="00345D69"/>
    <w:rsid w:val="00347B4A"/>
    <w:rsid w:val="003500C3"/>
    <w:rsid w:val="00350FF4"/>
    <w:rsid w:val="003523BD"/>
    <w:rsid w:val="00352681"/>
    <w:rsid w:val="003536AA"/>
    <w:rsid w:val="003544CE"/>
    <w:rsid w:val="00355A98"/>
    <w:rsid w:val="00355D7E"/>
    <w:rsid w:val="00356D34"/>
    <w:rsid w:val="00357653"/>
    <w:rsid w:val="00357CA1"/>
    <w:rsid w:val="003605DB"/>
    <w:rsid w:val="00361FE9"/>
    <w:rsid w:val="003624F2"/>
    <w:rsid w:val="00363854"/>
    <w:rsid w:val="00364315"/>
    <w:rsid w:val="003643E2"/>
    <w:rsid w:val="00367608"/>
    <w:rsid w:val="00370155"/>
    <w:rsid w:val="003712D5"/>
    <w:rsid w:val="003747DF"/>
    <w:rsid w:val="00377E3D"/>
    <w:rsid w:val="00381A1F"/>
    <w:rsid w:val="0038348C"/>
    <w:rsid w:val="00383E57"/>
    <w:rsid w:val="003847E8"/>
    <w:rsid w:val="0038731D"/>
    <w:rsid w:val="00387B60"/>
    <w:rsid w:val="00390098"/>
    <w:rsid w:val="00392DA1"/>
    <w:rsid w:val="00393488"/>
    <w:rsid w:val="00393718"/>
    <w:rsid w:val="00393D0A"/>
    <w:rsid w:val="003A0296"/>
    <w:rsid w:val="003A10BC"/>
    <w:rsid w:val="003A4308"/>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4216"/>
    <w:rsid w:val="003C664C"/>
    <w:rsid w:val="003D726D"/>
    <w:rsid w:val="003E0875"/>
    <w:rsid w:val="003E0BB8"/>
    <w:rsid w:val="003E66D2"/>
    <w:rsid w:val="003E6CB0"/>
    <w:rsid w:val="003F1F5E"/>
    <w:rsid w:val="003F286A"/>
    <w:rsid w:val="003F3FA0"/>
    <w:rsid w:val="003F77F8"/>
    <w:rsid w:val="00400ACD"/>
    <w:rsid w:val="00403B15"/>
    <w:rsid w:val="00403E8A"/>
    <w:rsid w:val="004101E4"/>
    <w:rsid w:val="00410661"/>
    <w:rsid w:val="004108C3"/>
    <w:rsid w:val="00410B33"/>
    <w:rsid w:val="00410C5D"/>
    <w:rsid w:val="0041174B"/>
    <w:rsid w:val="004120CC"/>
    <w:rsid w:val="00412ED2"/>
    <w:rsid w:val="00412F0F"/>
    <w:rsid w:val="004134CE"/>
    <w:rsid w:val="004136A8"/>
    <w:rsid w:val="004142E0"/>
    <w:rsid w:val="00415139"/>
    <w:rsid w:val="004166BB"/>
    <w:rsid w:val="004174CD"/>
    <w:rsid w:val="004241AA"/>
    <w:rsid w:val="0042422E"/>
    <w:rsid w:val="00426FFD"/>
    <w:rsid w:val="00427097"/>
    <w:rsid w:val="0042740F"/>
    <w:rsid w:val="0043190E"/>
    <w:rsid w:val="004324E9"/>
    <w:rsid w:val="00432BAF"/>
    <w:rsid w:val="004350F3"/>
    <w:rsid w:val="00436980"/>
    <w:rsid w:val="00441016"/>
    <w:rsid w:val="00441F2F"/>
    <w:rsid w:val="0044228B"/>
    <w:rsid w:val="00446A2B"/>
    <w:rsid w:val="00447018"/>
    <w:rsid w:val="00450561"/>
    <w:rsid w:val="00450A40"/>
    <w:rsid w:val="00451D7C"/>
    <w:rsid w:val="00452FC3"/>
    <w:rsid w:val="0045518C"/>
    <w:rsid w:val="00455936"/>
    <w:rsid w:val="00455ACE"/>
    <w:rsid w:val="0045632E"/>
    <w:rsid w:val="00461B69"/>
    <w:rsid w:val="00462B3D"/>
    <w:rsid w:val="00462BDB"/>
    <w:rsid w:val="004636BE"/>
    <w:rsid w:val="00470CA0"/>
    <w:rsid w:val="00474927"/>
    <w:rsid w:val="00475913"/>
    <w:rsid w:val="00480080"/>
    <w:rsid w:val="004824A7"/>
    <w:rsid w:val="00483AF0"/>
    <w:rsid w:val="00484167"/>
    <w:rsid w:val="00486F60"/>
    <w:rsid w:val="00490AAD"/>
    <w:rsid w:val="00492211"/>
    <w:rsid w:val="00492325"/>
    <w:rsid w:val="00492A6D"/>
    <w:rsid w:val="00494303"/>
    <w:rsid w:val="0049682B"/>
    <w:rsid w:val="004A03F7"/>
    <w:rsid w:val="004A081C"/>
    <w:rsid w:val="004A123F"/>
    <w:rsid w:val="004A2172"/>
    <w:rsid w:val="004A6CC6"/>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E57"/>
    <w:rsid w:val="004E0E60"/>
    <w:rsid w:val="004E12A3"/>
    <w:rsid w:val="004E2492"/>
    <w:rsid w:val="004E3096"/>
    <w:rsid w:val="004E47F2"/>
    <w:rsid w:val="004E4E2B"/>
    <w:rsid w:val="004E5D4F"/>
    <w:rsid w:val="004E5DEA"/>
    <w:rsid w:val="004E6639"/>
    <w:rsid w:val="004E6BAE"/>
    <w:rsid w:val="004F11BA"/>
    <w:rsid w:val="004F32AD"/>
    <w:rsid w:val="004F4FE6"/>
    <w:rsid w:val="004F57CB"/>
    <w:rsid w:val="004F64F6"/>
    <w:rsid w:val="004F69C0"/>
    <w:rsid w:val="00500121"/>
    <w:rsid w:val="005017AC"/>
    <w:rsid w:val="00501E8A"/>
    <w:rsid w:val="005024C9"/>
    <w:rsid w:val="00505121"/>
    <w:rsid w:val="00505C04"/>
    <w:rsid w:val="00505F1B"/>
    <w:rsid w:val="005073E8"/>
    <w:rsid w:val="00510503"/>
    <w:rsid w:val="0051324D"/>
    <w:rsid w:val="00515466"/>
    <w:rsid w:val="005154F7"/>
    <w:rsid w:val="005159AC"/>
    <w:rsid w:val="005159DE"/>
    <w:rsid w:val="00520334"/>
    <w:rsid w:val="0052039D"/>
    <w:rsid w:val="005269CE"/>
    <w:rsid w:val="00526FD5"/>
    <w:rsid w:val="005304B2"/>
    <w:rsid w:val="0053337E"/>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1AD5"/>
    <w:rsid w:val="00573401"/>
    <w:rsid w:val="00576714"/>
    <w:rsid w:val="0057685A"/>
    <w:rsid w:val="005807A1"/>
    <w:rsid w:val="00582BF7"/>
    <w:rsid w:val="005847EF"/>
    <w:rsid w:val="005851E6"/>
    <w:rsid w:val="005878B7"/>
    <w:rsid w:val="00590067"/>
    <w:rsid w:val="00592C9A"/>
    <w:rsid w:val="00593DF8"/>
    <w:rsid w:val="00595745"/>
    <w:rsid w:val="005957AA"/>
    <w:rsid w:val="005A0E18"/>
    <w:rsid w:val="005A12A5"/>
    <w:rsid w:val="005A1EB5"/>
    <w:rsid w:val="005A3790"/>
    <w:rsid w:val="005A3CCB"/>
    <w:rsid w:val="005A6D13"/>
    <w:rsid w:val="005B031F"/>
    <w:rsid w:val="005B3298"/>
    <w:rsid w:val="005B5516"/>
    <w:rsid w:val="005B5D2B"/>
    <w:rsid w:val="005B615A"/>
    <w:rsid w:val="005B63C4"/>
    <w:rsid w:val="005B7429"/>
    <w:rsid w:val="005C1496"/>
    <w:rsid w:val="005C17C5"/>
    <w:rsid w:val="005C2B21"/>
    <w:rsid w:val="005C2C00"/>
    <w:rsid w:val="005C4C6F"/>
    <w:rsid w:val="005C5127"/>
    <w:rsid w:val="005C6CB1"/>
    <w:rsid w:val="005C7CCB"/>
    <w:rsid w:val="005D11CF"/>
    <w:rsid w:val="005D1444"/>
    <w:rsid w:val="005D16E6"/>
    <w:rsid w:val="005D2459"/>
    <w:rsid w:val="005D3F6D"/>
    <w:rsid w:val="005D4DAE"/>
    <w:rsid w:val="005D6F71"/>
    <w:rsid w:val="005D767D"/>
    <w:rsid w:val="005D7A30"/>
    <w:rsid w:val="005D7D3B"/>
    <w:rsid w:val="005E1999"/>
    <w:rsid w:val="005E232C"/>
    <w:rsid w:val="005E2B58"/>
    <w:rsid w:val="005E2B83"/>
    <w:rsid w:val="005E4AEB"/>
    <w:rsid w:val="005E738F"/>
    <w:rsid w:val="005E788B"/>
    <w:rsid w:val="005F1519"/>
    <w:rsid w:val="005F1622"/>
    <w:rsid w:val="005F4862"/>
    <w:rsid w:val="005F5679"/>
    <w:rsid w:val="005F5FDF"/>
    <w:rsid w:val="005F62DD"/>
    <w:rsid w:val="005F6960"/>
    <w:rsid w:val="005F7000"/>
    <w:rsid w:val="005F7AAA"/>
    <w:rsid w:val="00600BAA"/>
    <w:rsid w:val="006012DA"/>
    <w:rsid w:val="0060304A"/>
    <w:rsid w:val="00603B0F"/>
    <w:rsid w:val="006049F5"/>
    <w:rsid w:val="00605F7B"/>
    <w:rsid w:val="006073AB"/>
    <w:rsid w:val="00607E64"/>
    <w:rsid w:val="006106E9"/>
    <w:rsid w:val="0061159E"/>
    <w:rsid w:val="00612C44"/>
    <w:rsid w:val="0061328F"/>
    <w:rsid w:val="00614633"/>
    <w:rsid w:val="00614BC8"/>
    <w:rsid w:val="006151FB"/>
    <w:rsid w:val="00617411"/>
    <w:rsid w:val="006249CB"/>
    <w:rsid w:val="00626782"/>
    <w:rsid w:val="006267AD"/>
    <w:rsid w:val="006272DD"/>
    <w:rsid w:val="00630963"/>
    <w:rsid w:val="00630CDF"/>
    <w:rsid w:val="00631897"/>
    <w:rsid w:val="00631922"/>
    <w:rsid w:val="00632928"/>
    <w:rsid w:val="006330DA"/>
    <w:rsid w:val="00633262"/>
    <w:rsid w:val="00633460"/>
    <w:rsid w:val="00634E3E"/>
    <w:rsid w:val="006402E7"/>
    <w:rsid w:val="00640CB6"/>
    <w:rsid w:val="00641B42"/>
    <w:rsid w:val="00643231"/>
    <w:rsid w:val="00645081"/>
    <w:rsid w:val="00645750"/>
    <w:rsid w:val="00650692"/>
    <w:rsid w:val="006508D3"/>
    <w:rsid w:val="00650AFA"/>
    <w:rsid w:val="00653848"/>
    <w:rsid w:val="00662B77"/>
    <w:rsid w:val="00662D0E"/>
    <w:rsid w:val="00663265"/>
    <w:rsid w:val="0066345F"/>
    <w:rsid w:val="0066485B"/>
    <w:rsid w:val="0067036E"/>
    <w:rsid w:val="00671693"/>
    <w:rsid w:val="006757AA"/>
    <w:rsid w:val="00677950"/>
    <w:rsid w:val="00680177"/>
    <w:rsid w:val="0068127E"/>
    <w:rsid w:val="00681790"/>
    <w:rsid w:val="006823AA"/>
    <w:rsid w:val="00682EA5"/>
    <w:rsid w:val="00684B98"/>
    <w:rsid w:val="00685DC9"/>
    <w:rsid w:val="00687465"/>
    <w:rsid w:val="006907CF"/>
    <w:rsid w:val="00691CCF"/>
    <w:rsid w:val="00693AFA"/>
    <w:rsid w:val="00695101"/>
    <w:rsid w:val="00695B9A"/>
    <w:rsid w:val="00696563"/>
    <w:rsid w:val="006979F8"/>
    <w:rsid w:val="006A4803"/>
    <w:rsid w:val="006A4AB0"/>
    <w:rsid w:val="006A6068"/>
    <w:rsid w:val="006B12AE"/>
    <w:rsid w:val="006B16B3"/>
    <w:rsid w:val="006B1918"/>
    <w:rsid w:val="006B233E"/>
    <w:rsid w:val="006B23D8"/>
    <w:rsid w:val="006B28D5"/>
    <w:rsid w:val="006B2A01"/>
    <w:rsid w:val="006B2B8C"/>
    <w:rsid w:val="006B2DEB"/>
    <w:rsid w:val="006B38EC"/>
    <w:rsid w:val="006B54C5"/>
    <w:rsid w:val="006B5CA8"/>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608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44F"/>
    <w:rsid w:val="0073163C"/>
    <w:rsid w:val="00731DE3"/>
    <w:rsid w:val="0073312C"/>
    <w:rsid w:val="00735B9D"/>
    <w:rsid w:val="007365A5"/>
    <w:rsid w:val="00736FB0"/>
    <w:rsid w:val="007404BC"/>
    <w:rsid w:val="00740D13"/>
    <w:rsid w:val="00740F5F"/>
    <w:rsid w:val="00742794"/>
    <w:rsid w:val="00743C4C"/>
    <w:rsid w:val="007445B7"/>
    <w:rsid w:val="00744920"/>
    <w:rsid w:val="007455DD"/>
    <w:rsid w:val="007509BE"/>
    <w:rsid w:val="0075287B"/>
    <w:rsid w:val="00755B50"/>
    <w:rsid w:val="00755C7B"/>
    <w:rsid w:val="00764786"/>
    <w:rsid w:val="00766E12"/>
    <w:rsid w:val="00770232"/>
    <w:rsid w:val="0077098E"/>
    <w:rsid w:val="00771287"/>
    <w:rsid w:val="0077149E"/>
    <w:rsid w:val="007760D0"/>
    <w:rsid w:val="00777518"/>
    <w:rsid w:val="0077779E"/>
    <w:rsid w:val="00780FB6"/>
    <w:rsid w:val="00781745"/>
    <w:rsid w:val="0078552A"/>
    <w:rsid w:val="00785729"/>
    <w:rsid w:val="00786058"/>
    <w:rsid w:val="00793B67"/>
    <w:rsid w:val="0079487D"/>
    <w:rsid w:val="00795355"/>
    <w:rsid w:val="007966D4"/>
    <w:rsid w:val="00796A0A"/>
    <w:rsid w:val="0079792C"/>
    <w:rsid w:val="007A0989"/>
    <w:rsid w:val="007A129F"/>
    <w:rsid w:val="007A1603"/>
    <w:rsid w:val="007A331F"/>
    <w:rsid w:val="007A3349"/>
    <w:rsid w:val="007A3844"/>
    <w:rsid w:val="007A4381"/>
    <w:rsid w:val="007A5466"/>
    <w:rsid w:val="007A7EC1"/>
    <w:rsid w:val="007B4FCA"/>
    <w:rsid w:val="007B7B23"/>
    <w:rsid w:val="007B7B85"/>
    <w:rsid w:val="007C1CDA"/>
    <w:rsid w:val="007C2D1B"/>
    <w:rsid w:val="007C462E"/>
    <w:rsid w:val="007C496B"/>
    <w:rsid w:val="007C6803"/>
    <w:rsid w:val="007D1F3C"/>
    <w:rsid w:val="007D2892"/>
    <w:rsid w:val="007D2DCC"/>
    <w:rsid w:val="007D47E1"/>
    <w:rsid w:val="007D5878"/>
    <w:rsid w:val="007D7FCB"/>
    <w:rsid w:val="007E02E0"/>
    <w:rsid w:val="007E33B6"/>
    <w:rsid w:val="007E59E8"/>
    <w:rsid w:val="007F0D9E"/>
    <w:rsid w:val="007F24F2"/>
    <w:rsid w:val="007F26DC"/>
    <w:rsid w:val="007F3861"/>
    <w:rsid w:val="007F4162"/>
    <w:rsid w:val="007F5441"/>
    <w:rsid w:val="007F7668"/>
    <w:rsid w:val="00800C63"/>
    <w:rsid w:val="00802243"/>
    <w:rsid w:val="008023D4"/>
    <w:rsid w:val="00805402"/>
    <w:rsid w:val="00806413"/>
    <w:rsid w:val="00806541"/>
    <w:rsid w:val="0080765F"/>
    <w:rsid w:val="00812BE3"/>
    <w:rsid w:val="00814516"/>
    <w:rsid w:val="00815C9D"/>
    <w:rsid w:val="008170E2"/>
    <w:rsid w:val="00821688"/>
    <w:rsid w:val="00823E4C"/>
    <w:rsid w:val="00824662"/>
    <w:rsid w:val="00827749"/>
    <w:rsid w:val="00827B7E"/>
    <w:rsid w:val="00830EEB"/>
    <w:rsid w:val="008347A9"/>
    <w:rsid w:val="00834B41"/>
    <w:rsid w:val="00835628"/>
    <w:rsid w:val="00835E90"/>
    <w:rsid w:val="0083763A"/>
    <w:rsid w:val="0084176D"/>
    <w:rsid w:val="008423E4"/>
    <w:rsid w:val="00842900"/>
    <w:rsid w:val="00843548"/>
    <w:rsid w:val="00850CF0"/>
    <w:rsid w:val="00851869"/>
    <w:rsid w:val="00851C04"/>
    <w:rsid w:val="008531A1"/>
    <w:rsid w:val="00853A94"/>
    <w:rsid w:val="008547A3"/>
    <w:rsid w:val="008551D5"/>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26A"/>
    <w:rsid w:val="0087680A"/>
    <w:rsid w:val="008806EB"/>
    <w:rsid w:val="008826F2"/>
    <w:rsid w:val="00883DDB"/>
    <w:rsid w:val="008845BA"/>
    <w:rsid w:val="00884CB4"/>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115"/>
    <w:rsid w:val="008B7785"/>
    <w:rsid w:val="008C0809"/>
    <w:rsid w:val="008C132C"/>
    <w:rsid w:val="008C3989"/>
    <w:rsid w:val="008C3FD0"/>
    <w:rsid w:val="008D15DA"/>
    <w:rsid w:val="008D27A5"/>
    <w:rsid w:val="008D2AAB"/>
    <w:rsid w:val="008D309C"/>
    <w:rsid w:val="008D58F9"/>
    <w:rsid w:val="008D5CC9"/>
    <w:rsid w:val="008D7856"/>
    <w:rsid w:val="008E17A7"/>
    <w:rsid w:val="008E2F06"/>
    <w:rsid w:val="008E3338"/>
    <w:rsid w:val="008E47BE"/>
    <w:rsid w:val="008E4F55"/>
    <w:rsid w:val="008E563B"/>
    <w:rsid w:val="008E7D01"/>
    <w:rsid w:val="008F09DF"/>
    <w:rsid w:val="008F2343"/>
    <w:rsid w:val="008F3053"/>
    <w:rsid w:val="008F3136"/>
    <w:rsid w:val="008F3205"/>
    <w:rsid w:val="008F3966"/>
    <w:rsid w:val="008F3EE1"/>
    <w:rsid w:val="008F40DF"/>
    <w:rsid w:val="008F5E16"/>
    <w:rsid w:val="008F5EFC"/>
    <w:rsid w:val="00901670"/>
    <w:rsid w:val="00902212"/>
    <w:rsid w:val="00903E0A"/>
    <w:rsid w:val="00904721"/>
    <w:rsid w:val="00907780"/>
    <w:rsid w:val="00907EDD"/>
    <w:rsid w:val="00907F6A"/>
    <w:rsid w:val="009107AD"/>
    <w:rsid w:val="00915568"/>
    <w:rsid w:val="00917E0C"/>
    <w:rsid w:val="00920711"/>
    <w:rsid w:val="00921A1E"/>
    <w:rsid w:val="009242F7"/>
    <w:rsid w:val="00924EA9"/>
    <w:rsid w:val="00925CE1"/>
    <w:rsid w:val="00925F5C"/>
    <w:rsid w:val="00930897"/>
    <w:rsid w:val="009320D2"/>
    <w:rsid w:val="00932C77"/>
    <w:rsid w:val="0093417F"/>
    <w:rsid w:val="00934AC2"/>
    <w:rsid w:val="009375BB"/>
    <w:rsid w:val="009418E9"/>
    <w:rsid w:val="00946044"/>
    <w:rsid w:val="009465AB"/>
    <w:rsid w:val="00946DEE"/>
    <w:rsid w:val="0095118F"/>
    <w:rsid w:val="00953499"/>
    <w:rsid w:val="00954781"/>
    <w:rsid w:val="00954A16"/>
    <w:rsid w:val="0095696D"/>
    <w:rsid w:val="00957C54"/>
    <w:rsid w:val="0096482F"/>
    <w:rsid w:val="00964E3A"/>
    <w:rsid w:val="00967126"/>
    <w:rsid w:val="009671FA"/>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1DBF"/>
    <w:rsid w:val="0099403D"/>
    <w:rsid w:val="00994B19"/>
    <w:rsid w:val="00995B0B"/>
    <w:rsid w:val="00996A3D"/>
    <w:rsid w:val="009A1883"/>
    <w:rsid w:val="009A39F5"/>
    <w:rsid w:val="009A3B28"/>
    <w:rsid w:val="009A4588"/>
    <w:rsid w:val="009A5EA5"/>
    <w:rsid w:val="009B00C2"/>
    <w:rsid w:val="009B26AB"/>
    <w:rsid w:val="009B3476"/>
    <w:rsid w:val="009B39BC"/>
    <w:rsid w:val="009B5069"/>
    <w:rsid w:val="009B69AD"/>
    <w:rsid w:val="009B709A"/>
    <w:rsid w:val="009B7806"/>
    <w:rsid w:val="009C05C1"/>
    <w:rsid w:val="009C1E9A"/>
    <w:rsid w:val="009C2A33"/>
    <w:rsid w:val="009C2E49"/>
    <w:rsid w:val="009C36CD"/>
    <w:rsid w:val="009C43A5"/>
    <w:rsid w:val="009C5A1D"/>
    <w:rsid w:val="009C6B08"/>
    <w:rsid w:val="009C70FC"/>
    <w:rsid w:val="009C7C21"/>
    <w:rsid w:val="009D002B"/>
    <w:rsid w:val="009D37C7"/>
    <w:rsid w:val="009D4BBD"/>
    <w:rsid w:val="009D5A41"/>
    <w:rsid w:val="009D76DB"/>
    <w:rsid w:val="009E13BF"/>
    <w:rsid w:val="009E3631"/>
    <w:rsid w:val="009E3BDF"/>
    <w:rsid w:val="009E3EB9"/>
    <w:rsid w:val="009E61C6"/>
    <w:rsid w:val="009E69C2"/>
    <w:rsid w:val="009E70AF"/>
    <w:rsid w:val="009E7AEB"/>
    <w:rsid w:val="009F1B37"/>
    <w:rsid w:val="009F4EB0"/>
    <w:rsid w:val="009F4F2B"/>
    <w:rsid w:val="009F513E"/>
    <w:rsid w:val="009F5802"/>
    <w:rsid w:val="009F5875"/>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32C1"/>
    <w:rsid w:val="00A1446F"/>
    <w:rsid w:val="00A151B5"/>
    <w:rsid w:val="00A1548B"/>
    <w:rsid w:val="00A220FF"/>
    <w:rsid w:val="00A227E0"/>
    <w:rsid w:val="00A232E4"/>
    <w:rsid w:val="00A24AAD"/>
    <w:rsid w:val="00A26A8A"/>
    <w:rsid w:val="00A27255"/>
    <w:rsid w:val="00A32304"/>
    <w:rsid w:val="00A3420E"/>
    <w:rsid w:val="00A35D66"/>
    <w:rsid w:val="00A41085"/>
    <w:rsid w:val="00A425FA"/>
    <w:rsid w:val="00A43960"/>
    <w:rsid w:val="00A4458A"/>
    <w:rsid w:val="00A46902"/>
    <w:rsid w:val="00A47972"/>
    <w:rsid w:val="00A50CDB"/>
    <w:rsid w:val="00A51F3E"/>
    <w:rsid w:val="00A53197"/>
    <w:rsid w:val="00A5364B"/>
    <w:rsid w:val="00A54142"/>
    <w:rsid w:val="00A54C42"/>
    <w:rsid w:val="00A572B1"/>
    <w:rsid w:val="00A577AF"/>
    <w:rsid w:val="00A60177"/>
    <w:rsid w:val="00A61C27"/>
    <w:rsid w:val="00A62F5D"/>
    <w:rsid w:val="00A6344D"/>
    <w:rsid w:val="00A644B8"/>
    <w:rsid w:val="00A70824"/>
    <w:rsid w:val="00A70E35"/>
    <w:rsid w:val="00A710FF"/>
    <w:rsid w:val="00A720DC"/>
    <w:rsid w:val="00A803CF"/>
    <w:rsid w:val="00A8133F"/>
    <w:rsid w:val="00A82CB4"/>
    <w:rsid w:val="00A837A8"/>
    <w:rsid w:val="00A83C36"/>
    <w:rsid w:val="00A858E9"/>
    <w:rsid w:val="00A928B2"/>
    <w:rsid w:val="00A930EA"/>
    <w:rsid w:val="00A932BB"/>
    <w:rsid w:val="00A93579"/>
    <w:rsid w:val="00A93934"/>
    <w:rsid w:val="00A94F19"/>
    <w:rsid w:val="00A95D51"/>
    <w:rsid w:val="00A95FA5"/>
    <w:rsid w:val="00A96098"/>
    <w:rsid w:val="00AA18AE"/>
    <w:rsid w:val="00AA228B"/>
    <w:rsid w:val="00AA597A"/>
    <w:rsid w:val="00AA7E52"/>
    <w:rsid w:val="00AB0CE3"/>
    <w:rsid w:val="00AB1655"/>
    <w:rsid w:val="00AB1873"/>
    <w:rsid w:val="00AB23A2"/>
    <w:rsid w:val="00AB2C05"/>
    <w:rsid w:val="00AB3536"/>
    <w:rsid w:val="00AB474B"/>
    <w:rsid w:val="00AB506A"/>
    <w:rsid w:val="00AB5CCC"/>
    <w:rsid w:val="00AB74E2"/>
    <w:rsid w:val="00AC2E9A"/>
    <w:rsid w:val="00AC5AAB"/>
    <w:rsid w:val="00AC5AEC"/>
    <w:rsid w:val="00AC5F28"/>
    <w:rsid w:val="00AC6900"/>
    <w:rsid w:val="00AC7C93"/>
    <w:rsid w:val="00AD304B"/>
    <w:rsid w:val="00AD4497"/>
    <w:rsid w:val="00AD7780"/>
    <w:rsid w:val="00AE0058"/>
    <w:rsid w:val="00AE0E87"/>
    <w:rsid w:val="00AE2263"/>
    <w:rsid w:val="00AE248E"/>
    <w:rsid w:val="00AE2D12"/>
    <w:rsid w:val="00AE2F06"/>
    <w:rsid w:val="00AE4F1C"/>
    <w:rsid w:val="00AF1433"/>
    <w:rsid w:val="00AF48B4"/>
    <w:rsid w:val="00AF4923"/>
    <w:rsid w:val="00AF662E"/>
    <w:rsid w:val="00AF6871"/>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5E8C"/>
    <w:rsid w:val="00B26437"/>
    <w:rsid w:val="00B2678E"/>
    <w:rsid w:val="00B27A55"/>
    <w:rsid w:val="00B30647"/>
    <w:rsid w:val="00B31F0E"/>
    <w:rsid w:val="00B33BE5"/>
    <w:rsid w:val="00B34F25"/>
    <w:rsid w:val="00B369EB"/>
    <w:rsid w:val="00B429D8"/>
    <w:rsid w:val="00B43672"/>
    <w:rsid w:val="00B473D8"/>
    <w:rsid w:val="00B5165A"/>
    <w:rsid w:val="00B524C1"/>
    <w:rsid w:val="00B52C8D"/>
    <w:rsid w:val="00B54948"/>
    <w:rsid w:val="00B564BF"/>
    <w:rsid w:val="00B6104E"/>
    <w:rsid w:val="00B610C7"/>
    <w:rsid w:val="00B62106"/>
    <w:rsid w:val="00B626A8"/>
    <w:rsid w:val="00B65695"/>
    <w:rsid w:val="00B659A8"/>
    <w:rsid w:val="00B66526"/>
    <w:rsid w:val="00B665A3"/>
    <w:rsid w:val="00B718A6"/>
    <w:rsid w:val="00B73BB4"/>
    <w:rsid w:val="00B764B1"/>
    <w:rsid w:val="00B767F3"/>
    <w:rsid w:val="00B779DB"/>
    <w:rsid w:val="00B80532"/>
    <w:rsid w:val="00B82039"/>
    <w:rsid w:val="00B82454"/>
    <w:rsid w:val="00B84780"/>
    <w:rsid w:val="00B8558F"/>
    <w:rsid w:val="00B863DB"/>
    <w:rsid w:val="00B90097"/>
    <w:rsid w:val="00B90999"/>
    <w:rsid w:val="00B91AD7"/>
    <w:rsid w:val="00B92D23"/>
    <w:rsid w:val="00B95BC8"/>
    <w:rsid w:val="00B96E87"/>
    <w:rsid w:val="00BA146A"/>
    <w:rsid w:val="00BA32EE"/>
    <w:rsid w:val="00BB314A"/>
    <w:rsid w:val="00BB3CA9"/>
    <w:rsid w:val="00BB5B36"/>
    <w:rsid w:val="00BC027B"/>
    <w:rsid w:val="00BC1711"/>
    <w:rsid w:val="00BC30A6"/>
    <w:rsid w:val="00BC3ED3"/>
    <w:rsid w:val="00BC3EF6"/>
    <w:rsid w:val="00BC4E34"/>
    <w:rsid w:val="00BC51D0"/>
    <w:rsid w:val="00BC58E1"/>
    <w:rsid w:val="00BC59CA"/>
    <w:rsid w:val="00BC6462"/>
    <w:rsid w:val="00BC768B"/>
    <w:rsid w:val="00BD0A32"/>
    <w:rsid w:val="00BD321A"/>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6A4A"/>
    <w:rsid w:val="00C109EF"/>
    <w:rsid w:val="00C119AC"/>
    <w:rsid w:val="00C14EE6"/>
    <w:rsid w:val="00C151DA"/>
    <w:rsid w:val="00C152A1"/>
    <w:rsid w:val="00C1580A"/>
    <w:rsid w:val="00C16CCB"/>
    <w:rsid w:val="00C17DD7"/>
    <w:rsid w:val="00C2142B"/>
    <w:rsid w:val="00C2261E"/>
    <w:rsid w:val="00C22987"/>
    <w:rsid w:val="00C23956"/>
    <w:rsid w:val="00C248E6"/>
    <w:rsid w:val="00C2766F"/>
    <w:rsid w:val="00C309FF"/>
    <w:rsid w:val="00C3223B"/>
    <w:rsid w:val="00C333C6"/>
    <w:rsid w:val="00C35CC5"/>
    <w:rsid w:val="00C361C5"/>
    <w:rsid w:val="00C377D1"/>
    <w:rsid w:val="00C37BDA"/>
    <w:rsid w:val="00C37C84"/>
    <w:rsid w:val="00C42B41"/>
    <w:rsid w:val="00C44BDF"/>
    <w:rsid w:val="00C46166"/>
    <w:rsid w:val="00C4710D"/>
    <w:rsid w:val="00C50CAD"/>
    <w:rsid w:val="00C51D45"/>
    <w:rsid w:val="00C5256E"/>
    <w:rsid w:val="00C57933"/>
    <w:rsid w:val="00C60206"/>
    <w:rsid w:val="00C615D4"/>
    <w:rsid w:val="00C61B5D"/>
    <w:rsid w:val="00C61C0E"/>
    <w:rsid w:val="00C61C64"/>
    <w:rsid w:val="00C61CDA"/>
    <w:rsid w:val="00C61E33"/>
    <w:rsid w:val="00C72956"/>
    <w:rsid w:val="00C73045"/>
    <w:rsid w:val="00C73212"/>
    <w:rsid w:val="00C7354A"/>
    <w:rsid w:val="00C74379"/>
    <w:rsid w:val="00C74DD8"/>
    <w:rsid w:val="00C75C5E"/>
    <w:rsid w:val="00C7669F"/>
    <w:rsid w:val="00C76DFF"/>
    <w:rsid w:val="00C80B8F"/>
    <w:rsid w:val="00C81788"/>
    <w:rsid w:val="00C82454"/>
    <w:rsid w:val="00C82743"/>
    <w:rsid w:val="00C834CE"/>
    <w:rsid w:val="00C9047F"/>
    <w:rsid w:val="00C91F65"/>
    <w:rsid w:val="00C92310"/>
    <w:rsid w:val="00C94AAF"/>
    <w:rsid w:val="00C95150"/>
    <w:rsid w:val="00C95A73"/>
    <w:rsid w:val="00C9674F"/>
    <w:rsid w:val="00C97713"/>
    <w:rsid w:val="00CA02B0"/>
    <w:rsid w:val="00CA032E"/>
    <w:rsid w:val="00CA2182"/>
    <w:rsid w:val="00CA2186"/>
    <w:rsid w:val="00CA26EF"/>
    <w:rsid w:val="00CA3608"/>
    <w:rsid w:val="00CA4CA0"/>
    <w:rsid w:val="00CA4E50"/>
    <w:rsid w:val="00CA5E5E"/>
    <w:rsid w:val="00CA7D7B"/>
    <w:rsid w:val="00CB0131"/>
    <w:rsid w:val="00CB0AE4"/>
    <w:rsid w:val="00CB0C21"/>
    <w:rsid w:val="00CB0D1A"/>
    <w:rsid w:val="00CB3614"/>
    <w:rsid w:val="00CB3627"/>
    <w:rsid w:val="00CB4B4B"/>
    <w:rsid w:val="00CB4B73"/>
    <w:rsid w:val="00CB74CB"/>
    <w:rsid w:val="00CB7E04"/>
    <w:rsid w:val="00CC24B7"/>
    <w:rsid w:val="00CC3F8E"/>
    <w:rsid w:val="00CC4F67"/>
    <w:rsid w:val="00CC7131"/>
    <w:rsid w:val="00CC7B9E"/>
    <w:rsid w:val="00CD06CA"/>
    <w:rsid w:val="00CD076A"/>
    <w:rsid w:val="00CD0C4D"/>
    <w:rsid w:val="00CD180C"/>
    <w:rsid w:val="00CD37DA"/>
    <w:rsid w:val="00CD4F2C"/>
    <w:rsid w:val="00CD731C"/>
    <w:rsid w:val="00CE08E8"/>
    <w:rsid w:val="00CE2133"/>
    <w:rsid w:val="00CE245D"/>
    <w:rsid w:val="00CE300F"/>
    <w:rsid w:val="00CE3582"/>
    <w:rsid w:val="00CE3795"/>
    <w:rsid w:val="00CE3E20"/>
    <w:rsid w:val="00CE50BA"/>
    <w:rsid w:val="00CE57CA"/>
    <w:rsid w:val="00CE67DE"/>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4E9B"/>
    <w:rsid w:val="00D30534"/>
    <w:rsid w:val="00D3513E"/>
    <w:rsid w:val="00D35728"/>
    <w:rsid w:val="00D36778"/>
    <w:rsid w:val="00D37BCF"/>
    <w:rsid w:val="00D40EF2"/>
    <w:rsid w:val="00D40F93"/>
    <w:rsid w:val="00D42277"/>
    <w:rsid w:val="00D43C59"/>
    <w:rsid w:val="00D44ADE"/>
    <w:rsid w:val="00D45375"/>
    <w:rsid w:val="00D47856"/>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865"/>
    <w:rsid w:val="00D91B92"/>
    <w:rsid w:val="00D926B3"/>
    <w:rsid w:val="00D92F63"/>
    <w:rsid w:val="00D947B6"/>
    <w:rsid w:val="00D96426"/>
    <w:rsid w:val="00D96D3D"/>
    <w:rsid w:val="00D97E00"/>
    <w:rsid w:val="00DA00BC"/>
    <w:rsid w:val="00DA097A"/>
    <w:rsid w:val="00DA0E22"/>
    <w:rsid w:val="00DA1EFA"/>
    <w:rsid w:val="00DA25E7"/>
    <w:rsid w:val="00DA3687"/>
    <w:rsid w:val="00DA39F2"/>
    <w:rsid w:val="00DA564B"/>
    <w:rsid w:val="00DA6A5C"/>
    <w:rsid w:val="00DB311F"/>
    <w:rsid w:val="00DB331E"/>
    <w:rsid w:val="00DB53C6"/>
    <w:rsid w:val="00DB59E3"/>
    <w:rsid w:val="00DB6CB6"/>
    <w:rsid w:val="00DB758F"/>
    <w:rsid w:val="00DC1F1B"/>
    <w:rsid w:val="00DC3D8F"/>
    <w:rsid w:val="00DC42E8"/>
    <w:rsid w:val="00DC6DBB"/>
    <w:rsid w:val="00DC7761"/>
    <w:rsid w:val="00DD0022"/>
    <w:rsid w:val="00DD073C"/>
    <w:rsid w:val="00DD128C"/>
    <w:rsid w:val="00DD1B8F"/>
    <w:rsid w:val="00DD460A"/>
    <w:rsid w:val="00DD4A0B"/>
    <w:rsid w:val="00DD5BCC"/>
    <w:rsid w:val="00DD7509"/>
    <w:rsid w:val="00DD79C7"/>
    <w:rsid w:val="00DD7D6E"/>
    <w:rsid w:val="00DE2C6E"/>
    <w:rsid w:val="00DE34B2"/>
    <w:rsid w:val="00DE49DE"/>
    <w:rsid w:val="00DE618B"/>
    <w:rsid w:val="00DE6EC2"/>
    <w:rsid w:val="00DF0834"/>
    <w:rsid w:val="00DF2707"/>
    <w:rsid w:val="00DF4D90"/>
    <w:rsid w:val="00DF5EBD"/>
    <w:rsid w:val="00DF6BA8"/>
    <w:rsid w:val="00DF78EA"/>
    <w:rsid w:val="00DF79BF"/>
    <w:rsid w:val="00DF7CA3"/>
    <w:rsid w:val="00DF7F0D"/>
    <w:rsid w:val="00E00D5A"/>
    <w:rsid w:val="00E01462"/>
    <w:rsid w:val="00E01A76"/>
    <w:rsid w:val="00E04B30"/>
    <w:rsid w:val="00E050C4"/>
    <w:rsid w:val="00E05FB7"/>
    <w:rsid w:val="00E066E6"/>
    <w:rsid w:val="00E06807"/>
    <w:rsid w:val="00E06C5E"/>
    <w:rsid w:val="00E073DD"/>
    <w:rsid w:val="00E0752B"/>
    <w:rsid w:val="00E10413"/>
    <w:rsid w:val="00E11422"/>
    <w:rsid w:val="00E1228E"/>
    <w:rsid w:val="00E13374"/>
    <w:rsid w:val="00E14079"/>
    <w:rsid w:val="00E15F90"/>
    <w:rsid w:val="00E16D3E"/>
    <w:rsid w:val="00E17167"/>
    <w:rsid w:val="00E20520"/>
    <w:rsid w:val="00E20E67"/>
    <w:rsid w:val="00E21D55"/>
    <w:rsid w:val="00E21FDC"/>
    <w:rsid w:val="00E2551E"/>
    <w:rsid w:val="00E26B13"/>
    <w:rsid w:val="00E272AF"/>
    <w:rsid w:val="00E27E5A"/>
    <w:rsid w:val="00E31135"/>
    <w:rsid w:val="00E317BA"/>
    <w:rsid w:val="00E3469B"/>
    <w:rsid w:val="00E3679D"/>
    <w:rsid w:val="00E3795D"/>
    <w:rsid w:val="00E37D31"/>
    <w:rsid w:val="00E4098A"/>
    <w:rsid w:val="00E41CAE"/>
    <w:rsid w:val="00E42014"/>
    <w:rsid w:val="00E42B85"/>
    <w:rsid w:val="00E42BB2"/>
    <w:rsid w:val="00E43263"/>
    <w:rsid w:val="00E438AE"/>
    <w:rsid w:val="00E443CE"/>
    <w:rsid w:val="00E447EA"/>
    <w:rsid w:val="00E44B1B"/>
    <w:rsid w:val="00E45547"/>
    <w:rsid w:val="00E500F1"/>
    <w:rsid w:val="00E51446"/>
    <w:rsid w:val="00E529C8"/>
    <w:rsid w:val="00E532A1"/>
    <w:rsid w:val="00E55DA0"/>
    <w:rsid w:val="00E56033"/>
    <w:rsid w:val="00E604C3"/>
    <w:rsid w:val="00E61159"/>
    <w:rsid w:val="00E625DA"/>
    <w:rsid w:val="00E634DC"/>
    <w:rsid w:val="00E644AC"/>
    <w:rsid w:val="00E64913"/>
    <w:rsid w:val="00E667F3"/>
    <w:rsid w:val="00E67794"/>
    <w:rsid w:val="00E70CC6"/>
    <w:rsid w:val="00E71254"/>
    <w:rsid w:val="00E71CB2"/>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23F"/>
    <w:rsid w:val="00EC379B"/>
    <w:rsid w:val="00EC37DF"/>
    <w:rsid w:val="00EC41B1"/>
    <w:rsid w:val="00EC6BEA"/>
    <w:rsid w:val="00ED0665"/>
    <w:rsid w:val="00ED12C0"/>
    <w:rsid w:val="00ED19F0"/>
    <w:rsid w:val="00ED2B50"/>
    <w:rsid w:val="00ED3A32"/>
    <w:rsid w:val="00ED3BDE"/>
    <w:rsid w:val="00ED68FB"/>
    <w:rsid w:val="00ED783A"/>
    <w:rsid w:val="00EE2E34"/>
    <w:rsid w:val="00EE2E91"/>
    <w:rsid w:val="00EE350D"/>
    <w:rsid w:val="00EE43A2"/>
    <w:rsid w:val="00EE46B7"/>
    <w:rsid w:val="00EE5A49"/>
    <w:rsid w:val="00EE664B"/>
    <w:rsid w:val="00EF10BA"/>
    <w:rsid w:val="00EF1738"/>
    <w:rsid w:val="00EF2BAF"/>
    <w:rsid w:val="00EF3B8F"/>
    <w:rsid w:val="00EF543E"/>
    <w:rsid w:val="00EF559F"/>
    <w:rsid w:val="00EF5AA2"/>
    <w:rsid w:val="00EF5DC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75"/>
    <w:rsid w:val="00F462F4"/>
    <w:rsid w:val="00F50130"/>
    <w:rsid w:val="00F52402"/>
    <w:rsid w:val="00F5605D"/>
    <w:rsid w:val="00F6514B"/>
    <w:rsid w:val="00F6587F"/>
    <w:rsid w:val="00F66DC6"/>
    <w:rsid w:val="00F6708A"/>
    <w:rsid w:val="00F67981"/>
    <w:rsid w:val="00F706CA"/>
    <w:rsid w:val="00F70F8D"/>
    <w:rsid w:val="00F71C5A"/>
    <w:rsid w:val="00F733A4"/>
    <w:rsid w:val="00F739C6"/>
    <w:rsid w:val="00F7758F"/>
    <w:rsid w:val="00F82811"/>
    <w:rsid w:val="00F84153"/>
    <w:rsid w:val="00F85661"/>
    <w:rsid w:val="00F96602"/>
    <w:rsid w:val="00F96998"/>
    <w:rsid w:val="00F9735A"/>
    <w:rsid w:val="00FA32FC"/>
    <w:rsid w:val="00FA59FD"/>
    <w:rsid w:val="00FA5D8C"/>
    <w:rsid w:val="00FA600D"/>
    <w:rsid w:val="00FA6403"/>
    <w:rsid w:val="00FA6DDB"/>
    <w:rsid w:val="00FB16CD"/>
    <w:rsid w:val="00FB2605"/>
    <w:rsid w:val="00FB5857"/>
    <w:rsid w:val="00FB73AE"/>
    <w:rsid w:val="00FB7BE0"/>
    <w:rsid w:val="00FC0790"/>
    <w:rsid w:val="00FC5388"/>
    <w:rsid w:val="00FC6F26"/>
    <w:rsid w:val="00FC726C"/>
    <w:rsid w:val="00FD1B4B"/>
    <w:rsid w:val="00FD1B94"/>
    <w:rsid w:val="00FE19C5"/>
    <w:rsid w:val="00FE4286"/>
    <w:rsid w:val="00FE48C3"/>
    <w:rsid w:val="00FE5909"/>
    <w:rsid w:val="00FE5FFF"/>
    <w:rsid w:val="00FE652E"/>
    <w:rsid w:val="00FE71FE"/>
    <w:rsid w:val="00FF0A28"/>
    <w:rsid w:val="00FF0B8B"/>
    <w:rsid w:val="00FF0E93"/>
    <w:rsid w:val="00FF13C3"/>
    <w:rsid w:val="00FF1D6E"/>
    <w:rsid w:val="00FF34C8"/>
    <w:rsid w:val="00FF4341"/>
    <w:rsid w:val="00FF43D3"/>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2663CC-7DDC-4756-B87C-877687F1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B291D"/>
    <w:rPr>
      <w:sz w:val="16"/>
      <w:szCs w:val="16"/>
    </w:rPr>
  </w:style>
  <w:style w:type="paragraph" w:styleId="CommentText">
    <w:name w:val="annotation text"/>
    <w:basedOn w:val="Normal"/>
    <w:link w:val="CommentTextChar"/>
    <w:semiHidden/>
    <w:unhideWhenUsed/>
    <w:rsid w:val="000B291D"/>
    <w:rPr>
      <w:sz w:val="20"/>
      <w:szCs w:val="20"/>
    </w:rPr>
  </w:style>
  <w:style w:type="character" w:customStyle="1" w:styleId="CommentTextChar">
    <w:name w:val="Comment Text Char"/>
    <w:basedOn w:val="DefaultParagraphFont"/>
    <w:link w:val="CommentText"/>
    <w:semiHidden/>
    <w:rsid w:val="000B291D"/>
  </w:style>
  <w:style w:type="paragraph" w:styleId="CommentSubject">
    <w:name w:val="annotation subject"/>
    <w:basedOn w:val="CommentText"/>
    <w:next w:val="CommentText"/>
    <w:link w:val="CommentSubjectChar"/>
    <w:semiHidden/>
    <w:unhideWhenUsed/>
    <w:rsid w:val="000B291D"/>
    <w:rPr>
      <w:b/>
      <w:bCs/>
    </w:rPr>
  </w:style>
  <w:style w:type="character" w:customStyle="1" w:styleId="CommentSubjectChar">
    <w:name w:val="Comment Subject Char"/>
    <w:basedOn w:val="CommentTextChar"/>
    <w:link w:val="CommentSubject"/>
    <w:semiHidden/>
    <w:rsid w:val="000B291D"/>
    <w:rPr>
      <w:b/>
      <w:bCs/>
    </w:rPr>
  </w:style>
  <w:style w:type="paragraph" w:styleId="ListParagraph">
    <w:name w:val="List Paragraph"/>
    <w:basedOn w:val="Normal"/>
    <w:uiPriority w:val="34"/>
    <w:qFormat/>
    <w:rsid w:val="00520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6906</Words>
  <Characters>37306</Characters>
  <Application>Microsoft Office Word</Application>
  <DocSecurity>4</DocSecurity>
  <Lines>682</Lines>
  <Paragraphs>213</Paragraphs>
  <ScaleCrop>false</ScaleCrop>
  <HeadingPairs>
    <vt:vector size="2" baseType="variant">
      <vt:variant>
        <vt:lpstr>Title</vt:lpstr>
      </vt:variant>
      <vt:variant>
        <vt:i4>1</vt:i4>
      </vt:variant>
    </vt:vector>
  </HeadingPairs>
  <TitlesOfParts>
    <vt:vector size="1" baseType="lpstr">
      <vt:lpstr>BA - HB03760 (Committee Report (Substituted))</vt:lpstr>
    </vt:vector>
  </TitlesOfParts>
  <Company>State of Texas</Company>
  <LinksUpToDate>false</LinksUpToDate>
  <CharactersWithSpaces>44161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19828</dc:subject>
  <dc:creator>State of Texas</dc:creator>
  <dc:description>HB 3760 by Oliverson-(H)Public Health (Substitute Document Number: 87R 19390)</dc:description>
  <cp:lastModifiedBy>Lauren Bustamante</cp:lastModifiedBy>
  <cp:revision>2</cp:revision>
  <cp:lastPrinted>2003-11-26T17:21:00Z</cp:lastPrinted>
  <dcterms:created xsi:type="dcterms:W3CDTF">2021-05-12T00:26:00Z</dcterms:created>
  <dcterms:modified xsi:type="dcterms:W3CDTF">2021-05-12T00:26:00Z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21.112.1146</vt:lpwstr>
  </property>
</Properties>
</file>