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5AE6" w14:paraId="107BCA86" w14:textId="77777777" w:rsidTr="00345119">
        <w:tc>
          <w:tcPr>
            <w:tcW w:w="9576" w:type="dxa"/>
            <w:noWrap/>
          </w:tcPr>
          <w:p w14:paraId="45E8D68D" w14:textId="77777777" w:rsidR="008423E4" w:rsidRPr="0022177D" w:rsidRDefault="003A262A" w:rsidP="00AC5F1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152E59" w14:textId="77777777" w:rsidR="008423E4" w:rsidRPr="0022177D" w:rsidRDefault="008423E4" w:rsidP="00AC5F11">
      <w:pPr>
        <w:jc w:val="center"/>
      </w:pPr>
    </w:p>
    <w:p w14:paraId="5FA00AF6" w14:textId="77777777" w:rsidR="008423E4" w:rsidRPr="00B31F0E" w:rsidRDefault="008423E4" w:rsidP="00AC5F11"/>
    <w:p w14:paraId="19D1584F" w14:textId="77777777" w:rsidR="008423E4" w:rsidRPr="00742794" w:rsidRDefault="008423E4" w:rsidP="00AC5F1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5AE6" w14:paraId="164DC1CD" w14:textId="77777777" w:rsidTr="00345119">
        <w:tc>
          <w:tcPr>
            <w:tcW w:w="9576" w:type="dxa"/>
          </w:tcPr>
          <w:p w14:paraId="0F35997B" w14:textId="49BE47D9" w:rsidR="008423E4" w:rsidRPr="00861995" w:rsidRDefault="003A262A" w:rsidP="00AC5F11">
            <w:pPr>
              <w:jc w:val="right"/>
            </w:pPr>
            <w:r>
              <w:t>C.S.H.B. 3799</w:t>
            </w:r>
          </w:p>
        </w:tc>
      </w:tr>
      <w:tr w:rsidR="00005AE6" w14:paraId="58B85D8A" w14:textId="77777777" w:rsidTr="00345119">
        <w:tc>
          <w:tcPr>
            <w:tcW w:w="9576" w:type="dxa"/>
          </w:tcPr>
          <w:p w14:paraId="40109F34" w14:textId="77979436" w:rsidR="008423E4" w:rsidRPr="00861995" w:rsidRDefault="003A262A" w:rsidP="00AC5F11">
            <w:pPr>
              <w:jc w:val="right"/>
            </w:pPr>
            <w:r>
              <w:t xml:space="preserve">By: </w:t>
            </w:r>
            <w:r w:rsidR="0045651A">
              <w:t>Metcalf</w:t>
            </w:r>
          </w:p>
        </w:tc>
      </w:tr>
      <w:tr w:rsidR="00005AE6" w14:paraId="194FCC92" w14:textId="77777777" w:rsidTr="00345119">
        <w:tc>
          <w:tcPr>
            <w:tcW w:w="9576" w:type="dxa"/>
          </w:tcPr>
          <w:p w14:paraId="33E95432" w14:textId="0ACFDC1B" w:rsidR="008423E4" w:rsidRPr="00861995" w:rsidRDefault="003A262A" w:rsidP="00AC5F11">
            <w:pPr>
              <w:jc w:val="right"/>
            </w:pPr>
            <w:r>
              <w:t>Ways &amp; Means</w:t>
            </w:r>
          </w:p>
        </w:tc>
      </w:tr>
      <w:tr w:rsidR="00005AE6" w14:paraId="180AD12F" w14:textId="77777777" w:rsidTr="00345119">
        <w:tc>
          <w:tcPr>
            <w:tcW w:w="9576" w:type="dxa"/>
          </w:tcPr>
          <w:p w14:paraId="2567BEAE" w14:textId="50B4B331" w:rsidR="008423E4" w:rsidRDefault="003A262A" w:rsidP="00AC5F11">
            <w:pPr>
              <w:jc w:val="right"/>
            </w:pPr>
            <w:r>
              <w:t>Committee Report (Substituted)</w:t>
            </w:r>
          </w:p>
        </w:tc>
      </w:tr>
    </w:tbl>
    <w:p w14:paraId="7207C5D9" w14:textId="77777777" w:rsidR="008423E4" w:rsidRPr="00AC5F11" w:rsidRDefault="008423E4" w:rsidP="00AC5F11">
      <w:pPr>
        <w:tabs>
          <w:tab w:val="right" w:pos="9360"/>
        </w:tabs>
        <w:rPr>
          <w:sz w:val="22"/>
        </w:rPr>
      </w:pPr>
    </w:p>
    <w:p w14:paraId="2F3E0481" w14:textId="77777777" w:rsidR="008423E4" w:rsidRPr="00AC5F11" w:rsidRDefault="008423E4" w:rsidP="00AC5F11">
      <w:pPr>
        <w:rPr>
          <w:sz w:val="22"/>
        </w:rPr>
      </w:pPr>
    </w:p>
    <w:p w14:paraId="793F8746" w14:textId="77777777" w:rsidR="008423E4" w:rsidRPr="00AC5F11" w:rsidRDefault="008423E4" w:rsidP="00AC5F11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5AE6" w14:paraId="20E61DE4" w14:textId="77777777" w:rsidTr="00AC5F11">
        <w:tc>
          <w:tcPr>
            <w:tcW w:w="9360" w:type="dxa"/>
          </w:tcPr>
          <w:p w14:paraId="15359466" w14:textId="77777777" w:rsidR="008423E4" w:rsidRPr="00A8133F" w:rsidRDefault="003A262A" w:rsidP="00AC5F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8ACC38" w14:textId="77777777" w:rsidR="008423E4" w:rsidRDefault="008423E4" w:rsidP="00AC5F11"/>
          <w:p w14:paraId="3EC95EE7" w14:textId="5989B168" w:rsidR="008423E4" w:rsidRDefault="003A262A" w:rsidP="00AC5F11">
            <w:pPr>
              <w:pStyle w:val="Header"/>
              <w:jc w:val="both"/>
            </w:pPr>
            <w:r>
              <w:t>Recent legislation enacted by the</w:t>
            </w:r>
            <w:r w:rsidR="0045651A">
              <w:t xml:space="preserve"> 86th Legislat</w:t>
            </w:r>
            <w:r>
              <w:t>ure exempted sales made by</w:t>
            </w:r>
            <w:r w:rsidR="0045651A">
              <w:t xml:space="preserve"> certain 501(c)(3)</w:t>
            </w:r>
            <w:r>
              <w:t xml:space="preserve"> tax-exempt organizations </w:t>
            </w:r>
            <w:r w:rsidR="0045651A">
              <w:t xml:space="preserve">at county fairs </w:t>
            </w:r>
            <w:r>
              <w:t>from the sales and use tax in efforts to</w:t>
            </w:r>
            <w:r w:rsidR="0045651A">
              <w:t xml:space="preserve"> reduce costs</w:t>
            </w:r>
            <w:r>
              <w:t xml:space="preserve"> </w:t>
            </w:r>
            <w:r w:rsidR="0045651A">
              <w:t xml:space="preserve">of compliance. The previous requirement </w:t>
            </w:r>
            <w:r>
              <w:t xml:space="preserve">for these </w:t>
            </w:r>
            <w:r w:rsidR="0045651A">
              <w:t>tax</w:t>
            </w:r>
            <w:r>
              <w:t>-</w:t>
            </w:r>
            <w:r w:rsidR="0045651A">
              <w:t xml:space="preserve">exempt organizations </w:t>
            </w:r>
            <w:r>
              <w:t xml:space="preserve">to </w:t>
            </w:r>
            <w:r w:rsidR="0045651A">
              <w:t>collect sales and use</w:t>
            </w:r>
            <w:r>
              <w:t xml:space="preserve"> </w:t>
            </w:r>
            <w:r w:rsidR="0045651A">
              <w:t>taxes was a significant burden and hurdle to their operations, even if the organization itself was</w:t>
            </w:r>
            <w:r w:rsidR="00685AE6">
              <w:t xml:space="preserve"> </w:t>
            </w:r>
            <w:r w:rsidR="0045651A">
              <w:t>exempt from paying sales and use tax. This was a particular concern to organizations that</w:t>
            </w:r>
            <w:r w:rsidR="00EE7D15">
              <w:t xml:space="preserve"> </w:t>
            </w:r>
            <w:r w:rsidR="0045651A">
              <w:t>operated in county fairs where local sales taxes also had to be considered from jurisdiction to</w:t>
            </w:r>
            <w:r w:rsidR="003668C7">
              <w:t xml:space="preserve"> </w:t>
            </w:r>
            <w:r w:rsidR="0045651A">
              <w:t>jurisdiction.</w:t>
            </w:r>
            <w:r w:rsidR="00685AE6">
              <w:t xml:space="preserve"> C.S.</w:t>
            </w:r>
            <w:r w:rsidR="0045651A">
              <w:t>H</w:t>
            </w:r>
            <w:r w:rsidR="00685AE6">
              <w:t>.</w:t>
            </w:r>
            <w:r w:rsidR="0045651A">
              <w:t>B</w:t>
            </w:r>
            <w:r w:rsidR="00685AE6">
              <w:t>.</w:t>
            </w:r>
            <w:r w:rsidR="0045651A">
              <w:t xml:space="preserve"> 3799</w:t>
            </w:r>
            <w:r w:rsidR="00685AE6">
              <w:t xml:space="preserve"> seeks to address this issue by</w:t>
            </w:r>
            <w:r w:rsidR="0045651A">
              <w:t xml:space="preserve"> </w:t>
            </w:r>
            <w:r w:rsidR="00685AE6">
              <w:t xml:space="preserve">clarifying the definition of </w:t>
            </w:r>
            <w:r w:rsidR="009737E9">
              <w:t>"</w:t>
            </w:r>
            <w:r w:rsidR="00685AE6">
              <w:t>county fair association</w:t>
            </w:r>
            <w:r w:rsidR="009737E9">
              <w:t>"</w:t>
            </w:r>
            <w:r w:rsidR="00685AE6">
              <w:t xml:space="preserve"> in relation to the sales and use tax exemption for certain sales at a county fair</w:t>
            </w:r>
            <w:r w:rsidR="0045651A">
              <w:t>.</w:t>
            </w:r>
          </w:p>
          <w:p w14:paraId="4E4AA699" w14:textId="77777777" w:rsidR="008423E4" w:rsidRPr="00E26B13" w:rsidRDefault="008423E4" w:rsidP="00AC5F11">
            <w:pPr>
              <w:rPr>
                <w:b/>
              </w:rPr>
            </w:pPr>
          </w:p>
        </w:tc>
      </w:tr>
      <w:tr w:rsidR="00005AE6" w14:paraId="3AA4A26B" w14:textId="77777777" w:rsidTr="00AC5F11">
        <w:tc>
          <w:tcPr>
            <w:tcW w:w="9360" w:type="dxa"/>
          </w:tcPr>
          <w:p w14:paraId="3715734B" w14:textId="77777777" w:rsidR="0017725B" w:rsidRDefault="003A262A" w:rsidP="00AC5F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F4D851" w14:textId="77777777" w:rsidR="0017725B" w:rsidRDefault="0017725B" w:rsidP="00AC5F11">
            <w:pPr>
              <w:rPr>
                <w:b/>
                <w:u w:val="single"/>
              </w:rPr>
            </w:pPr>
          </w:p>
          <w:p w14:paraId="681B6D9F" w14:textId="77777777" w:rsidR="00C90CC9" w:rsidRPr="00C90CC9" w:rsidRDefault="003A262A" w:rsidP="00AC5F11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7F495090" w14:textId="77777777" w:rsidR="0017725B" w:rsidRPr="0017725B" w:rsidRDefault="0017725B" w:rsidP="00AC5F11">
            <w:pPr>
              <w:rPr>
                <w:b/>
                <w:u w:val="single"/>
              </w:rPr>
            </w:pPr>
          </w:p>
        </w:tc>
      </w:tr>
      <w:tr w:rsidR="00005AE6" w14:paraId="01C2B933" w14:textId="77777777" w:rsidTr="00AC5F11">
        <w:tc>
          <w:tcPr>
            <w:tcW w:w="9360" w:type="dxa"/>
          </w:tcPr>
          <w:p w14:paraId="58F7B152" w14:textId="77777777" w:rsidR="008423E4" w:rsidRPr="00A8133F" w:rsidRDefault="003A262A" w:rsidP="00AC5F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5A7773" w14:textId="77777777" w:rsidR="008423E4" w:rsidRDefault="008423E4" w:rsidP="00AC5F11"/>
          <w:p w14:paraId="76A53663" w14:textId="4CFD3AF1" w:rsidR="00C90CC9" w:rsidRDefault="003A262A" w:rsidP="00AC5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3B247C56" w14:textId="77777777" w:rsidR="008423E4" w:rsidRPr="00E21FDC" w:rsidRDefault="008423E4" w:rsidP="00AC5F11">
            <w:pPr>
              <w:rPr>
                <w:b/>
              </w:rPr>
            </w:pPr>
          </w:p>
        </w:tc>
      </w:tr>
      <w:tr w:rsidR="00005AE6" w14:paraId="4C5F39B6" w14:textId="77777777" w:rsidTr="00AC5F11">
        <w:tc>
          <w:tcPr>
            <w:tcW w:w="9360" w:type="dxa"/>
          </w:tcPr>
          <w:p w14:paraId="264797B8" w14:textId="77777777" w:rsidR="008423E4" w:rsidRPr="00A8133F" w:rsidRDefault="003A262A" w:rsidP="00AC5F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943E8C" w14:textId="77777777" w:rsidR="008423E4" w:rsidRDefault="008423E4" w:rsidP="00AC5F11"/>
          <w:p w14:paraId="4B8ECF2D" w14:textId="77777777" w:rsidR="008423E4" w:rsidRDefault="003A262A" w:rsidP="00AC5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0CC9">
              <w:t xml:space="preserve">H.B. 3799 amends the Tax Code to </w:t>
            </w:r>
            <w:r w:rsidR="00996322">
              <w:t xml:space="preserve">limit </w:t>
            </w:r>
            <w:r w:rsidR="0084550D">
              <w:t xml:space="preserve">the </w:t>
            </w:r>
            <w:r w:rsidR="00AE1C54">
              <w:t xml:space="preserve">sales and use tax </w:t>
            </w:r>
            <w:r w:rsidR="00C90CC9">
              <w:t>exempt</w:t>
            </w:r>
            <w:r w:rsidR="00523F57">
              <w:t>ion</w:t>
            </w:r>
            <w:r w:rsidR="00C90CC9">
              <w:t xml:space="preserve"> </w:t>
            </w:r>
            <w:r w:rsidR="0084550D">
              <w:t xml:space="preserve">for </w:t>
            </w:r>
            <w:r w:rsidR="00C90CC9">
              <w:t xml:space="preserve">items sold </w:t>
            </w:r>
            <w:r w:rsidR="00843175">
              <w:t xml:space="preserve">by a nonprofit organization </w:t>
            </w:r>
            <w:r w:rsidR="00523F57">
              <w:t xml:space="preserve">at a county fair </w:t>
            </w:r>
            <w:r w:rsidR="00996322">
              <w:t>to items sold</w:t>
            </w:r>
            <w:r w:rsidR="00843175">
              <w:t xml:space="preserve"> at a county fair operated by a county fair association on pr</w:t>
            </w:r>
            <w:r w:rsidR="00523F57">
              <w:t xml:space="preserve">operty owned by the </w:t>
            </w:r>
            <w:r w:rsidR="000779CA">
              <w:t>county</w:t>
            </w:r>
            <w:r w:rsidR="00843175">
              <w:t xml:space="preserve">. </w:t>
            </w:r>
            <w:r w:rsidR="00996322">
              <w:t>The bill defi</w:t>
            </w:r>
            <w:r w:rsidR="001975F8">
              <w:t>nes "county fair association</w:t>
            </w:r>
            <w:r w:rsidR="00AE1C54">
              <w:t>"</w:t>
            </w:r>
            <w:r w:rsidR="001975F8">
              <w:t xml:space="preserve"> as </w:t>
            </w:r>
            <w:r w:rsidR="001975F8" w:rsidRPr="001975F8">
              <w:t xml:space="preserve">an organization that is exempt from federal income taxation by being listed as </w:t>
            </w:r>
            <w:r w:rsidR="001975F8">
              <w:t>a</w:t>
            </w:r>
            <w:r w:rsidR="001975F8" w:rsidRPr="001975F8">
              <w:t xml:space="preserve"> Section 501(c)(3) </w:t>
            </w:r>
            <w:r w:rsidR="001975F8">
              <w:t>organization under federal law</w:t>
            </w:r>
            <w:r w:rsidR="001975F8" w:rsidRPr="001975F8">
              <w:t xml:space="preserve"> and that organizes a county fair that is primarily for the exhibition of local horticultural or agricultural products or livestock.</w:t>
            </w:r>
            <w:r w:rsidR="001975F8">
              <w:t xml:space="preserve"> The term does not include an association </w:t>
            </w:r>
            <w:r w:rsidR="00C44446">
              <w:t xml:space="preserve">that holds a </w:t>
            </w:r>
            <w:r w:rsidR="001975F8">
              <w:t xml:space="preserve">license under the Texas Racing Act </w:t>
            </w:r>
            <w:r w:rsidR="003668C7">
              <w:t xml:space="preserve">issued </w:t>
            </w:r>
            <w:r w:rsidR="001975F8">
              <w:t>after January 1, 2001, or an association that organizes events other than a county fair, including an exhibition of arts and crafts or a state fair.</w:t>
            </w:r>
          </w:p>
          <w:p w14:paraId="5677C8CD" w14:textId="7DF217FA" w:rsidR="00AC5F11" w:rsidRPr="00835628" w:rsidRDefault="00AC5F11" w:rsidP="00AC5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05AE6" w14:paraId="1DCC03B5" w14:textId="77777777" w:rsidTr="00AC5F11">
        <w:tc>
          <w:tcPr>
            <w:tcW w:w="9360" w:type="dxa"/>
          </w:tcPr>
          <w:p w14:paraId="7C35E1C4" w14:textId="77777777" w:rsidR="008423E4" w:rsidRPr="00A8133F" w:rsidRDefault="003A262A" w:rsidP="00AC5F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231690" w14:textId="77777777" w:rsidR="008423E4" w:rsidRDefault="008423E4" w:rsidP="00AC5F11"/>
          <w:p w14:paraId="6F255D9D" w14:textId="77777777" w:rsidR="008423E4" w:rsidRPr="003624F2" w:rsidRDefault="003A262A" w:rsidP="00AC5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 1, 2021.</w:t>
            </w:r>
          </w:p>
          <w:p w14:paraId="07853EEF" w14:textId="77777777" w:rsidR="008423E4" w:rsidRPr="00233FDB" w:rsidRDefault="008423E4" w:rsidP="00AC5F11">
            <w:pPr>
              <w:rPr>
                <w:b/>
              </w:rPr>
            </w:pPr>
          </w:p>
        </w:tc>
      </w:tr>
      <w:tr w:rsidR="00005AE6" w14:paraId="57645B30" w14:textId="77777777" w:rsidTr="00AC5F11">
        <w:tc>
          <w:tcPr>
            <w:tcW w:w="9360" w:type="dxa"/>
          </w:tcPr>
          <w:p w14:paraId="73960ED8" w14:textId="77777777" w:rsidR="0045651A" w:rsidRDefault="003A262A" w:rsidP="00AC5F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2F705FC" w14:textId="77777777" w:rsidR="00273209" w:rsidRDefault="00273209" w:rsidP="00AC5F11">
            <w:pPr>
              <w:jc w:val="both"/>
            </w:pPr>
          </w:p>
          <w:p w14:paraId="080CDBB8" w14:textId="466BC0B6" w:rsidR="00273209" w:rsidRDefault="003A262A" w:rsidP="00AC5F11">
            <w:pPr>
              <w:jc w:val="both"/>
            </w:pPr>
            <w:r>
              <w:t xml:space="preserve">While C.S.H.B. 3799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2ECCDBE9" w14:textId="51D78B72" w:rsidR="00273209" w:rsidRDefault="00273209" w:rsidP="00AC5F11">
            <w:pPr>
              <w:jc w:val="both"/>
            </w:pPr>
          </w:p>
          <w:p w14:paraId="5FD70840" w14:textId="2E9593C2" w:rsidR="00273209" w:rsidRPr="00273209" w:rsidRDefault="003A262A" w:rsidP="00AC5F11">
            <w:pPr>
              <w:jc w:val="both"/>
            </w:pPr>
            <w:r>
              <w:t xml:space="preserve">The substitute changes the location at which the sales and use tax exemption applies from </w:t>
            </w:r>
            <w:r>
              <w:t>property owned by the county fair association to property owned by the county.</w:t>
            </w:r>
          </w:p>
        </w:tc>
      </w:tr>
    </w:tbl>
    <w:p w14:paraId="26E215F4" w14:textId="3E33FE85" w:rsidR="004108C3" w:rsidRPr="00AC5F11" w:rsidRDefault="004108C3" w:rsidP="00AC5F11">
      <w:pPr>
        <w:rPr>
          <w:sz w:val="4"/>
        </w:rPr>
      </w:pPr>
    </w:p>
    <w:sectPr w:rsidR="004108C3" w:rsidRPr="00AC5F1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67452" w14:textId="77777777" w:rsidR="00000000" w:rsidRDefault="003A262A">
      <w:r>
        <w:separator/>
      </w:r>
    </w:p>
  </w:endnote>
  <w:endnote w:type="continuationSeparator" w:id="0">
    <w:p w14:paraId="5A86E3F0" w14:textId="77777777" w:rsidR="00000000" w:rsidRDefault="003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D94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5AE6" w14:paraId="158E23FE" w14:textId="77777777" w:rsidTr="009C1E9A">
      <w:trPr>
        <w:cantSplit/>
      </w:trPr>
      <w:tc>
        <w:tcPr>
          <w:tcW w:w="0" w:type="pct"/>
        </w:tcPr>
        <w:p w14:paraId="2E0965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9AB0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84D37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B087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5366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AE6" w14:paraId="1D98298A" w14:textId="77777777" w:rsidTr="009C1E9A">
      <w:trPr>
        <w:cantSplit/>
      </w:trPr>
      <w:tc>
        <w:tcPr>
          <w:tcW w:w="0" w:type="pct"/>
        </w:tcPr>
        <w:p w14:paraId="090795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FC3B63" w14:textId="237AEFB7" w:rsidR="00EC379B" w:rsidRPr="009C1E9A" w:rsidRDefault="003A26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18079</w:t>
          </w:r>
        </w:p>
      </w:tc>
      <w:tc>
        <w:tcPr>
          <w:tcW w:w="2453" w:type="pct"/>
        </w:tcPr>
        <w:p w14:paraId="217EEEB4" w14:textId="38F7D0D8" w:rsidR="00EC379B" w:rsidRDefault="003A26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0F73">
            <w:t>21.90.1241</w:t>
          </w:r>
          <w:r>
            <w:fldChar w:fldCharType="end"/>
          </w:r>
        </w:p>
      </w:tc>
    </w:tr>
    <w:tr w:rsidR="00005AE6" w14:paraId="1A693760" w14:textId="77777777" w:rsidTr="009C1E9A">
      <w:trPr>
        <w:cantSplit/>
      </w:trPr>
      <w:tc>
        <w:tcPr>
          <w:tcW w:w="0" w:type="pct"/>
        </w:tcPr>
        <w:p w14:paraId="717E5B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951BBF" w14:textId="41330171" w:rsidR="00EC379B" w:rsidRPr="009C1E9A" w:rsidRDefault="003A26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16887</w:t>
          </w:r>
        </w:p>
      </w:tc>
      <w:tc>
        <w:tcPr>
          <w:tcW w:w="2453" w:type="pct"/>
        </w:tcPr>
        <w:p w14:paraId="4E5638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C205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AE6" w14:paraId="2DD088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7E2A27" w14:textId="69350087" w:rsidR="00EC379B" w:rsidRDefault="003A26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5F1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23F0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0B95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F55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2EBA" w14:textId="77777777" w:rsidR="00000000" w:rsidRDefault="003A262A">
      <w:r>
        <w:separator/>
      </w:r>
    </w:p>
  </w:footnote>
  <w:footnote w:type="continuationSeparator" w:id="0">
    <w:p w14:paraId="086BB639" w14:textId="77777777" w:rsidR="00000000" w:rsidRDefault="003A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F7E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22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9F5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819"/>
    <w:multiLevelType w:val="hybridMultilevel"/>
    <w:tmpl w:val="C652D982"/>
    <w:lvl w:ilvl="0" w:tplc="97948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8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C6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E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20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B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9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C8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A48"/>
    <w:multiLevelType w:val="hybridMultilevel"/>
    <w:tmpl w:val="E5A22C2A"/>
    <w:lvl w:ilvl="0" w:tplc="14ECE5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13E79E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E72F3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1C4DE7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B6280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9BE59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0EADC0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7BCFCB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F1C09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9"/>
    <w:rsid w:val="00000A70"/>
    <w:rsid w:val="000032B8"/>
    <w:rsid w:val="00003B06"/>
    <w:rsid w:val="000054B9"/>
    <w:rsid w:val="00005AE6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5E7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9CA"/>
    <w:rsid w:val="00080D95"/>
    <w:rsid w:val="000815B0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946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5F8"/>
    <w:rsid w:val="001A0739"/>
    <w:rsid w:val="001A0F00"/>
    <w:rsid w:val="001A2BDD"/>
    <w:rsid w:val="001A3DDF"/>
    <w:rsid w:val="001A4310"/>
    <w:rsid w:val="001A5D99"/>
    <w:rsid w:val="001B053A"/>
    <w:rsid w:val="001B1B99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23A"/>
    <w:rsid w:val="001F3CB8"/>
    <w:rsid w:val="001F6B91"/>
    <w:rsid w:val="001F703C"/>
    <w:rsid w:val="00200B9E"/>
    <w:rsid w:val="00200BF5"/>
    <w:rsid w:val="002010D1"/>
    <w:rsid w:val="00201338"/>
    <w:rsid w:val="002037B0"/>
    <w:rsid w:val="0020775D"/>
    <w:rsid w:val="002116DD"/>
    <w:rsid w:val="0021383D"/>
    <w:rsid w:val="00216BBA"/>
    <w:rsid w:val="00216E12"/>
    <w:rsid w:val="0021734A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209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8C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62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53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51A"/>
    <w:rsid w:val="00461B69"/>
    <w:rsid w:val="00462B3D"/>
    <w:rsid w:val="00463BA2"/>
    <w:rsid w:val="00473AF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F5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B8A"/>
    <w:rsid w:val="006757AA"/>
    <w:rsid w:val="0068127E"/>
    <w:rsid w:val="00681790"/>
    <w:rsid w:val="006823AA"/>
    <w:rsid w:val="00684B98"/>
    <w:rsid w:val="00685AE6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73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52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19E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D89"/>
    <w:rsid w:val="008347A9"/>
    <w:rsid w:val="00835628"/>
    <w:rsid w:val="00835E90"/>
    <w:rsid w:val="0084176D"/>
    <w:rsid w:val="008423E4"/>
    <w:rsid w:val="00842900"/>
    <w:rsid w:val="00843175"/>
    <w:rsid w:val="0084550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6F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01A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72B"/>
    <w:rsid w:val="0096482F"/>
    <w:rsid w:val="00964E3A"/>
    <w:rsid w:val="00967126"/>
    <w:rsid w:val="00970EAE"/>
    <w:rsid w:val="00971627"/>
    <w:rsid w:val="00972797"/>
    <w:rsid w:val="0097279D"/>
    <w:rsid w:val="009737E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322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11"/>
    <w:rsid w:val="00AC5F28"/>
    <w:rsid w:val="00AC6900"/>
    <w:rsid w:val="00AD304B"/>
    <w:rsid w:val="00AD4497"/>
    <w:rsid w:val="00AD7780"/>
    <w:rsid w:val="00AE1C54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E0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446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CC9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156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A2C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3BC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D15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DFA871-2135-4F12-BC76-D3996CD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3F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F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3F57"/>
    <w:rPr>
      <w:b/>
      <w:bCs/>
    </w:rPr>
  </w:style>
  <w:style w:type="paragraph" w:styleId="Revision">
    <w:name w:val="Revision"/>
    <w:hidden/>
    <w:uiPriority w:val="99"/>
    <w:semiHidden/>
    <w:rsid w:val="00523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2189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HB03799 (Committee Report (Substituted))</vt:lpstr>
    </vt:vector>
  </TitlesOfParts>
  <Company>State of Texas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18079</dc:subject>
  <dc:creator>State of Texas</dc:creator>
  <dc:description>HB 3799 by Metcalf-(H)Ways &amp; Means (Substitute Document Number: 87R 16887)</dc:description>
  <cp:lastModifiedBy>Lauren Bustamente</cp:lastModifiedBy>
  <cp:revision>2</cp:revision>
  <cp:lastPrinted>2003-11-26T17:21:00Z</cp:lastPrinted>
  <dcterms:created xsi:type="dcterms:W3CDTF">2021-04-07T16:49:00Z</dcterms:created>
  <dcterms:modified xsi:type="dcterms:W3CDTF">2021-04-07T16:49:00Z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21.90.1241</vt:lpwstr>
  </property>
</Properties>
</file>