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CD" w:rsidRDefault="00C931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7DD153A5E74633BFB05FF36CC327F8"/>
          </w:placeholder>
        </w:sdtPr>
        <w:sdtContent>
          <w:r w:rsidRPr="005C2A78">
            <w:rPr>
              <w:rFonts w:cs="Times New Roman"/>
              <w:b/>
              <w:szCs w:val="24"/>
              <w:u w:val="single"/>
            </w:rPr>
            <w:t>BILL ANALYSIS</w:t>
          </w:r>
        </w:sdtContent>
      </w:sdt>
    </w:p>
    <w:p w:rsidR="00C931CD" w:rsidRPr="00585C31" w:rsidRDefault="00C931CD" w:rsidP="000F1DF9">
      <w:pPr>
        <w:spacing w:after="0" w:line="240" w:lineRule="auto"/>
        <w:rPr>
          <w:rFonts w:cs="Times New Roman"/>
          <w:szCs w:val="24"/>
        </w:rPr>
      </w:pPr>
    </w:p>
    <w:p w:rsidR="00C931CD" w:rsidRPr="00585C31" w:rsidRDefault="00C931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31CD" w:rsidTr="00073C95">
        <w:tc>
          <w:tcPr>
            <w:tcW w:w="2718" w:type="dxa"/>
          </w:tcPr>
          <w:p w:rsidR="00C931CD" w:rsidRPr="005C2A78" w:rsidRDefault="00C931CD" w:rsidP="006D756B">
            <w:pPr>
              <w:rPr>
                <w:rFonts w:cs="Times New Roman"/>
                <w:szCs w:val="24"/>
              </w:rPr>
            </w:pPr>
            <w:sdt>
              <w:sdtPr>
                <w:rPr>
                  <w:rFonts w:cs="Times New Roman"/>
                  <w:szCs w:val="24"/>
                </w:rPr>
                <w:alias w:val="Agency Title"/>
                <w:tag w:val="AgencyTitleContentControl"/>
                <w:id w:val="1920747753"/>
                <w:lock w:val="sdtContentLocked"/>
                <w:placeholder>
                  <w:docPart w:val="BE6FC3C7D00A4020B4B2182BBD0B64FE"/>
                </w:placeholder>
              </w:sdtPr>
              <w:sdtEndPr>
                <w:rPr>
                  <w:rFonts w:cstheme="minorBidi"/>
                  <w:szCs w:val="22"/>
                </w:rPr>
              </w:sdtEndPr>
              <w:sdtContent>
                <w:r>
                  <w:rPr>
                    <w:rFonts w:cs="Times New Roman"/>
                    <w:szCs w:val="24"/>
                  </w:rPr>
                  <w:t>Senate Research Center</w:t>
                </w:r>
              </w:sdtContent>
            </w:sdt>
          </w:p>
        </w:tc>
        <w:tc>
          <w:tcPr>
            <w:tcW w:w="6858" w:type="dxa"/>
          </w:tcPr>
          <w:p w:rsidR="00C931CD" w:rsidRPr="00FF6471" w:rsidRDefault="00C931CD" w:rsidP="000F1DF9">
            <w:pPr>
              <w:jc w:val="right"/>
              <w:rPr>
                <w:rFonts w:cs="Times New Roman"/>
                <w:szCs w:val="24"/>
              </w:rPr>
            </w:pPr>
            <w:sdt>
              <w:sdtPr>
                <w:rPr>
                  <w:rFonts w:cs="Times New Roman"/>
                  <w:szCs w:val="24"/>
                </w:rPr>
                <w:alias w:val="Bill Number"/>
                <w:tag w:val="BillNumberOne"/>
                <w:id w:val="-410784069"/>
                <w:lock w:val="sdtContentLocked"/>
                <w:placeholder>
                  <w:docPart w:val="B3F5E8F5609E470484D7BA8750B05307"/>
                </w:placeholder>
              </w:sdtPr>
              <w:sdtContent>
                <w:r>
                  <w:rPr>
                    <w:rFonts w:cs="Times New Roman"/>
                    <w:szCs w:val="24"/>
                  </w:rPr>
                  <w:t>H.B. 3961</w:t>
                </w:r>
              </w:sdtContent>
            </w:sdt>
          </w:p>
        </w:tc>
      </w:tr>
      <w:tr w:rsidR="00C931CD" w:rsidTr="00073C95">
        <w:sdt>
          <w:sdtPr>
            <w:rPr>
              <w:rFonts w:cs="Times New Roman"/>
              <w:szCs w:val="24"/>
            </w:rPr>
            <w:alias w:val="TLCNumber"/>
            <w:tag w:val="TLCNumber"/>
            <w:id w:val="-542600604"/>
            <w:lock w:val="sdtLocked"/>
            <w:placeholder>
              <w:docPart w:val="771C83180C3A4C3B9C2E8F785668060D"/>
            </w:placeholder>
          </w:sdtPr>
          <w:sdtContent>
            <w:tc>
              <w:tcPr>
                <w:tcW w:w="2718" w:type="dxa"/>
              </w:tcPr>
              <w:p w:rsidR="00C931CD" w:rsidRPr="00073C95" w:rsidRDefault="00C931CD" w:rsidP="00C65088">
                <w:r>
                  <w:rPr>
                    <w:noProof/>
                  </w:rPr>
                  <w:t>87R16916 SRA-D</w:t>
                </w:r>
              </w:p>
            </w:tc>
          </w:sdtContent>
        </w:sdt>
        <w:tc>
          <w:tcPr>
            <w:tcW w:w="6858" w:type="dxa"/>
          </w:tcPr>
          <w:p w:rsidR="00C931CD" w:rsidRPr="005C2A78" w:rsidRDefault="00C931CD" w:rsidP="00073EDD">
            <w:pPr>
              <w:jc w:val="right"/>
              <w:rPr>
                <w:rFonts w:cs="Times New Roman"/>
                <w:szCs w:val="24"/>
              </w:rPr>
            </w:pPr>
            <w:sdt>
              <w:sdtPr>
                <w:rPr>
                  <w:rFonts w:cs="Times New Roman"/>
                  <w:szCs w:val="24"/>
                </w:rPr>
                <w:alias w:val="Author Label"/>
                <w:tag w:val="By"/>
                <w:id w:val="72399597"/>
                <w:lock w:val="sdtLocked"/>
                <w:placeholder>
                  <w:docPart w:val="9D1A4307B3C6445DB4D238B873DBDD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5DF7C20C304B358081D89B6EA33DC5"/>
                </w:placeholder>
              </w:sdtPr>
              <w:sdtContent>
                <w:r>
                  <w:rPr>
                    <w:rFonts w:cs="Times New Roman"/>
                    <w:szCs w:val="24"/>
                  </w:rPr>
                  <w:t>Spiller et al.</w:t>
                </w:r>
              </w:sdtContent>
            </w:sdt>
            <w:sdt>
              <w:sdtPr>
                <w:rPr>
                  <w:rFonts w:cs="Times New Roman"/>
                  <w:szCs w:val="24"/>
                </w:rPr>
                <w:alias w:val="Sponsor"/>
                <w:tag w:val="Sponsor"/>
                <w:id w:val="-2039656131"/>
                <w:lock w:val="sdtContentLocked"/>
                <w:placeholder>
                  <w:docPart w:val="80BD4A221F2F4C74AAFDFD1FE1B463B7"/>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DD77AE8734A3427BB9FE81D5CB903228"/>
                </w:placeholder>
                <w:showingPlcHdr/>
              </w:sdtPr>
              <w:sdtContent/>
            </w:sdt>
          </w:p>
        </w:tc>
      </w:tr>
      <w:tr w:rsidR="00C931CD" w:rsidTr="00073C95">
        <w:tc>
          <w:tcPr>
            <w:tcW w:w="2718" w:type="dxa"/>
          </w:tcPr>
          <w:p w:rsidR="00C931CD" w:rsidRPr="00BC7495" w:rsidRDefault="00C931CD" w:rsidP="000F1DF9">
            <w:pPr>
              <w:rPr>
                <w:rFonts w:cs="Times New Roman"/>
                <w:szCs w:val="24"/>
              </w:rPr>
            </w:pPr>
          </w:p>
        </w:tc>
        <w:sdt>
          <w:sdtPr>
            <w:rPr>
              <w:rFonts w:cs="Times New Roman"/>
              <w:szCs w:val="24"/>
            </w:rPr>
            <w:alias w:val="Committee"/>
            <w:tag w:val="Committee"/>
            <w:id w:val="1914272295"/>
            <w:lock w:val="sdtContentLocked"/>
            <w:placeholder>
              <w:docPart w:val="D4F0E5D17CB64E7795D98C524C668224"/>
            </w:placeholder>
          </w:sdtPr>
          <w:sdtContent>
            <w:tc>
              <w:tcPr>
                <w:tcW w:w="6858" w:type="dxa"/>
              </w:tcPr>
              <w:p w:rsidR="00C931CD" w:rsidRPr="00FF6471" w:rsidRDefault="00C931CD" w:rsidP="000F1DF9">
                <w:pPr>
                  <w:jc w:val="right"/>
                  <w:rPr>
                    <w:rFonts w:cs="Times New Roman"/>
                    <w:szCs w:val="24"/>
                  </w:rPr>
                </w:pPr>
                <w:r>
                  <w:rPr>
                    <w:rFonts w:cs="Times New Roman"/>
                    <w:szCs w:val="24"/>
                  </w:rPr>
                  <w:t>Health &amp; Human Services</w:t>
                </w:r>
              </w:p>
            </w:tc>
          </w:sdtContent>
        </w:sdt>
      </w:tr>
      <w:tr w:rsidR="00C931CD" w:rsidTr="00073C95">
        <w:tc>
          <w:tcPr>
            <w:tcW w:w="2718" w:type="dxa"/>
          </w:tcPr>
          <w:p w:rsidR="00C931CD" w:rsidRPr="00BC7495" w:rsidRDefault="00C931CD" w:rsidP="000F1DF9">
            <w:pPr>
              <w:rPr>
                <w:rFonts w:cs="Times New Roman"/>
                <w:szCs w:val="24"/>
              </w:rPr>
            </w:pPr>
          </w:p>
        </w:tc>
        <w:sdt>
          <w:sdtPr>
            <w:rPr>
              <w:rFonts w:cs="Times New Roman"/>
              <w:szCs w:val="24"/>
            </w:rPr>
            <w:alias w:val="Date"/>
            <w:tag w:val="DateContentControl"/>
            <w:id w:val="1178081906"/>
            <w:lock w:val="sdtLocked"/>
            <w:placeholder>
              <w:docPart w:val="A8E86D74EB3840EFBB1DE49BF563C6C3"/>
            </w:placeholder>
            <w:date w:fullDate="2021-05-07T00:00:00Z">
              <w:dateFormat w:val="M/d/yyyy"/>
              <w:lid w:val="en-US"/>
              <w:storeMappedDataAs w:val="dateTime"/>
              <w:calendar w:val="gregorian"/>
            </w:date>
          </w:sdtPr>
          <w:sdtContent>
            <w:tc>
              <w:tcPr>
                <w:tcW w:w="6858" w:type="dxa"/>
              </w:tcPr>
              <w:p w:rsidR="00C931CD" w:rsidRPr="00FF6471" w:rsidRDefault="00C931CD" w:rsidP="000F1DF9">
                <w:pPr>
                  <w:jc w:val="right"/>
                  <w:rPr>
                    <w:rFonts w:cs="Times New Roman"/>
                    <w:szCs w:val="24"/>
                  </w:rPr>
                </w:pPr>
                <w:r>
                  <w:rPr>
                    <w:rFonts w:cs="Times New Roman"/>
                    <w:szCs w:val="24"/>
                  </w:rPr>
                  <w:t>5/7/2021</w:t>
                </w:r>
              </w:p>
            </w:tc>
          </w:sdtContent>
        </w:sdt>
      </w:tr>
      <w:tr w:rsidR="00C931CD" w:rsidTr="00073C95">
        <w:tc>
          <w:tcPr>
            <w:tcW w:w="2718" w:type="dxa"/>
          </w:tcPr>
          <w:p w:rsidR="00C931CD" w:rsidRPr="00BC7495" w:rsidRDefault="00C931CD" w:rsidP="000F1DF9">
            <w:pPr>
              <w:rPr>
                <w:rFonts w:cs="Times New Roman"/>
                <w:szCs w:val="24"/>
              </w:rPr>
            </w:pPr>
          </w:p>
        </w:tc>
        <w:sdt>
          <w:sdtPr>
            <w:rPr>
              <w:rFonts w:cs="Times New Roman"/>
              <w:szCs w:val="24"/>
            </w:rPr>
            <w:alias w:val="BA Version"/>
            <w:tag w:val="BAVersion"/>
            <w:id w:val="-1685590809"/>
            <w:lock w:val="sdtContentLocked"/>
            <w:placeholder>
              <w:docPart w:val="C6D3FFDCCFEF475E85AC8B8E8F7E7D2B"/>
            </w:placeholder>
          </w:sdtPr>
          <w:sdtContent>
            <w:tc>
              <w:tcPr>
                <w:tcW w:w="6858" w:type="dxa"/>
              </w:tcPr>
              <w:p w:rsidR="00C931CD" w:rsidRPr="00FF6471" w:rsidRDefault="00C931CD" w:rsidP="000F1DF9">
                <w:pPr>
                  <w:jc w:val="right"/>
                  <w:rPr>
                    <w:rFonts w:cs="Times New Roman"/>
                    <w:szCs w:val="24"/>
                  </w:rPr>
                </w:pPr>
                <w:r>
                  <w:rPr>
                    <w:rFonts w:cs="Times New Roman"/>
                    <w:szCs w:val="24"/>
                  </w:rPr>
                  <w:t>Engrossed</w:t>
                </w:r>
              </w:p>
            </w:tc>
          </w:sdtContent>
        </w:sdt>
      </w:tr>
    </w:tbl>
    <w:p w:rsidR="00C931CD" w:rsidRPr="00FF6471" w:rsidRDefault="00C931CD" w:rsidP="000F1DF9">
      <w:pPr>
        <w:spacing w:after="0" w:line="240" w:lineRule="auto"/>
        <w:rPr>
          <w:rFonts w:cs="Times New Roman"/>
          <w:szCs w:val="24"/>
        </w:rPr>
      </w:pPr>
    </w:p>
    <w:p w:rsidR="00C931CD" w:rsidRPr="00FF6471" w:rsidRDefault="00C931CD" w:rsidP="000F1DF9">
      <w:pPr>
        <w:spacing w:after="0" w:line="240" w:lineRule="auto"/>
        <w:rPr>
          <w:rFonts w:cs="Times New Roman"/>
          <w:szCs w:val="24"/>
        </w:rPr>
      </w:pPr>
    </w:p>
    <w:p w:rsidR="00C931CD" w:rsidRPr="00FF6471" w:rsidRDefault="00C931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F28D63BFE04CFD8DB75FCD70D35025"/>
        </w:placeholder>
      </w:sdtPr>
      <w:sdtContent>
        <w:p w:rsidR="00C931CD" w:rsidRDefault="00C931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B212DBA9914D4CA4241702D41E71EC"/>
        </w:placeholder>
      </w:sdtPr>
      <w:sdtContent>
        <w:p w:rsidR="00C931CD" w:rsidRDefault="00C931CD" w:rsidP="0002504F">
          <w:pPr>
            <w:pStyle w:val="NormalWeb"/>
            <w:spacing w:before="0" w:beforeAutospacing="0" w:after="0" w:afterAutospacing="0"/>
            <w:jc w:val="both"/>
            <w:divId w:val="633097751"/>
            <w:rPr>
              <w:rFonts w:eastAsia="Times New Roman"/>
              <w:bCs/>
            </w:rPr>
          </w:pPr>
        </w:p>
        <w:p w:rsidR="00C931CD" w:rsidRDefault="00C931CD" w:rsidP="0002504F">
          <w:pPr>
            <w:pStyle w:val="NormalWeb"/>
            <w:spacing w:before="0" w:beforeAutospacing="0" w:after="0" w:afterAutospacing="0"/>
            <w:jc w:val="both"/>
            <w:divId w:val="633097751"/>
            <w:rPr>
              <w:color w:val="000000"/>
            </w:rPr>
          </w:pPr>
          <w:r w:rsidRPr="007E4896">
            <w:rPr>
              <w:color w:val="000000"/>
            </w:rPr>
            <w:t>There have been concerns about long-term care facility residents' access to information about the office of the long-term care ombudsman, which is responsible for advocating for the rights of such residents. Printed information regarding the office may be given to a resident or his or her family member when moving into a long-term care facility, but the volume of information received at that time may cause this critical advocacy resource to be overlooked. Other family members and loved ones may not have access to the facility's physical location and thus may not be aware of posted notices in the building.</w:t>
          </w:r>
        </w:p>
        <w:p w:rsidR="00C931CD" w:rsidRPr="007E4896" w:rsidRDefault="00C931CD" w:rsidP="0002504F">
          <w:pPr>
            <w:pStyle w:val="NormalWeb"/>
            <w:spacing w:before="0" w:beforeAutospacing="0" w:after="0" w:afterAutospacing="0"/>
            <w:jc w:val="both"/>
            <w:divId w:val="633097751"/>
            <w:rPr>
              <w:color w:val="000000"/>
            </w:rPr>
          </w:pPr>
        </w:p>
        <w:p w:rsidR="00C931CD" w:rsidRPr="007E4896" w:rsidRDefault="00C931CD" w:rsidP="0002504F">
          <w:pPr>
            <w:pStyle w:val="NormalWeb"/>
            <w:spacing w:before="0" w:beforeAutospacing="0" w:after="0" w:afterAutospacing="0"/>
            <w:jc w:val="both"/>
            <w:divId w:val="633097751"/>
            <w:rPr>
              <w:color w:val="000000"/>
            </w:rPr>
          </w:pPr>
          <w:r w:rsidRPr="007E4896">
            <w:rPr>
              <w:color w:val="000000"/>
            </w:rPr>
            <w:t>H.B. 3961 requires a licensed nursing facility, a licensed assisted living facility, or any other long-term care facility under the jurisdiction of the state long-term care ombudsman to post on the facility's website information about the office of the ombudsman, including the office's contact information and information regarding its role as an advocate for residents of long-term care facilities.</w:t>
          </w:r>
        </w:p>
        <w:p w:rsidR="00C931CD" w:rsidRPr="00D70925" w:rsidRDefault="00C931CD" w:rsidP="0002504F">
          <w:pPr>
            <w:spacing w:after="0" w:line="240" w:lineRule="auto"/>
            <w:jc w:val="both"/>
            <w:rPr>
              <w:rFonts w:eastAsia="Times New Roman" w:cs="Times New Roman"/>
              <w:bCs/>
              <w:szCs w:val="24"/>
            </w:rPr>
          </w:pPr>
        </w:p>
      </w:sdtContent>
    </w:sdt>
    <w:p w:rsidR="00C931CD" w:rsidRDefault="00C931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3961 </w:t>
      </w:r>
      <w:bookmarkStart w:id="1" w:name="AmendsCurrentLaw"/>
      <w:bookmarkEnd w:id="1"/>
      <w:r>
        <w:rPr>
          <w:rFonts w:cs="Times New Roman"/>
          <w:szCs w:val="24"/>
        </w:rPr>
        <w:t>amends current law relating to required posting of information regarding the office of the state long-term care ombudsman on certain long-term care facilities' Internet websites.</w:t>
      </w:r>
    </w:p>
    <w:p w:rsidR="00C931CD" w:rsidRPr="00073C95" w:rsidRDefault="00C931CD" w:rsidP="000F1DF9">
      <w:pPr>
        <w:spacing w:after="0" w:line="240" w:lineRule="auto"/>
        <w:jc w:val="both"/>
        <w:rPr>
          <w:rFonts w:eastAsia="Times New Roman" w:cs="Times New Roman"/>
          <w:szCs w:val="24"/>
        </w:rPr>
      </w:pPr>
    </w:p>
    <w:p w:rsidR="00C931CD" w:rsidRPr="005C2A78" w:rsidRDefault="00C931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B129698424447698729C77FD5B2B46"/>
          </w:placeholder>
        </w:sdtPr>
        <w:sdtContent>
          <w:r>
            <w:rPr>
              <w:rFonts w:eastAsia="Times New Roman" w:cs="Times New Roman"/>
              <w:b/>
              <w:szCs w:val="24"/>
              <w:u w:val="single"/>
            </w:rPr>
            <w:t>RULEMAKING AUTHORITY</w:t>
          </w:r>
        </w:sdtContent>
      </w:sdt>
    </w:p>
    <w:p w:rsidR="00C931CD" w:rsidRPr="006529C4" w:rsidRDefault="00C931CD" w:rsidP="00774EC7">
      <w:pPr>
        <w:spacing w:after="0" w:line="240" w:lineRule="auto"/>
        <w:jc w:val="both"/>
        <w:rPr>
          <w:rFonts w:cs="Times New Roman"/>
          <w:szCs w:val="24"/>
        </w:rPr>
      </w:pPr>
    </w:p>
    <w:p w:rsidR="00C931CD" w:rsidRPr="006529C4" w:rsidRDefault="00C931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31CD" w:rsidRPr="006529C4" w:rsidRDefault="00C931CD" w:rsidP="00774EC7">
      <w:pPr>
        <w:spacing w:after="0" w:line="240" w:lineRule="auto"/>
        <w:jc w:val="both"/>
        <w:rPr>
          <w:rFonts w:cs="Times New Roman"/>
          <w:szCs w:val="24"/>
        </w:rPr>
      </w:pPr>
    </w:p>
    <w:p w:rsidR="00C931CD" w:rsidRPr="005C2A78" w:rsidRDefault="00C931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ABC027FCC4459A6BF0FB927869C7A"/>
          </w:placeholder>
        </w:sdtPr>
        <w:sdtContent>
          <w:r>
            <w:rPr>
              <w:rFonts w:eastAsia="Times New Roman" w:cs="Times New Roman"/>
              <w:b/>
              <w:szCs w:val="24"/>
              <w:u w:val="single"/>
            </w:rPr>
            <w:t>SECTION BY SECTION ANALYSIS</w:t>
          </w:r>
        </w:sdtContent>
      </w:sdt>
    </w:p>
    <w:p w:rsidR="00C931CD" w:rsidRPr="005C2A78" w:rsidRDefault="00C931CD" w:rsidP="00C931CD">
      <w:pPr>
        <w:spacing w:after="0" w:line="240" w:lineRule="auto"/>
        <w:jc w:val="both"/>
        <w:rPr>
          <w:rFonts w:eastAsia="Times New Roman" w:cs="Times New Roman"/>
          <w:szCs w:val="24"/>
        </w:rPr>
      </w:pPr>
    </w:p>
    <w:p w:rsidR="00C931CD" w:rsidRDefault="00C931CD" w:rsidP="00C931CD">
      <w:pPr>
        <w:spacing w:after="0" w:line="240" w:lineRule="auto"/>
        <w:jc w:val="both"/>
        <w:rPr>
          <w:rFonts w:eastAsia="Times New Roman" w:cs="Times New Roman"/>
          <w:szCs w:val="24"/>
        </w:rPr>
      </w:pPr>
      <w:r w:rsidRPr="005C2A78">
        <w:rPr>
          <w:rFonts w:eastAsia="Times New Roman" w:cs="Times New Roman"/>
          <w:szCs w:val="24"/>
        </w:rPr>
        <w:t>SECTION 1.</w:t>
      </w:r>
      <w:r w:rsidRPr="00073C95">
        <w:t xml:space="preserve"> </w:t>
      </w:r>
      <w:r>
        <w:t xml:space="preserve">Amends </w:t>
      </w:r>
      <w:r w:rsidRPr="00073C95">
        <w:rPr>
          <w:rFonts w:eastAsia="Times New Roman" w:cs="Times New Roman"/>
          <w:szCs w:val="24"/>
        </w:rPr>
        <w:t xml:space="preserve">Subtitle B, Title 4, Health and Safety Code, </w:t>
      </w:r>
      <w:r>
        <w:rPr>
          <w:rFonts w:eastAsia="Times New Roman" w:cs="Times New Roman"/>
          <w:szCs w:val="24"/>
        </w:rPr>
        <w:t xml:space="preserve">by adding Chapter 260C, </w:t>
      </w:r>
      <w:r w:rsidRPr="00073C95">
        <w:rPr>
          <w:rFonts w:eastAsia="Times New Roman" w:cs="Times New Roman"/>
          <w:szCs w:val="24"/>
        </w:rPr>
        <w:t>as follows:</w:t>
      </w:r>
    </w:p>
    <w:p w:rsidR="00C931CD" w:rsidRPr="00073C95" w:rsidRDefault="00C931CD" w:rsidP="00C931CD">
      <w:pPr>
        <w:spacing w:after="0" w:line="240" w:lineRule="auto"/>
        <w:jc w:val="both"/>
        <w:rPr>
          <w:rFonts w:eastAsia="Times New Roman" w:cs="Times New Roman"/>
          <w:szCs w:val="24"/>
        </w:rPr>
      </w:pPr>
    </w:p>
    <w:p w:rsidR="00C931CD" w:rsidRDefault="00C931CD" w:rsidP="00C931CD">
      <w:pPr>
        <w:spacing w:after="0" w:line="240" w:lineRule="auto"/>
        <w:ind w:left="720"/>
        <w:jc w:val="center"/>
        <w:rPr>
          <w:rFonts w:eastAsia="Times New Roman" w:cs="Times New Roman"/>
          <w:szCs w:val="24"/>
        </w:rPr>
      </w:pPr>
      <w:r w:rsidRPr="00073C95">
        <w:rPr>
          <w:rFonts w:eastAsia="Times New Roman" w:cs="Times New Roman"/>
          <w:szCs w:val="24"/>
        </w:rPr>
        <w:t>CHAPTER 260C. POSTING OF OFFICE OF STATE LONG-TERM CARE OMBUDSMAN INFORMATION BY CERTAIN FACILITIES</w:t>
      </w:r>
    </w:p>
    <w:p w:rsidR="00C931CD" w:rsidRPr="00073C95" w:rsidRDefault="00C931CD" w:rsidP="00C931CD">
      <w:pPr>
        <w:spacing w:after="0" w:line="240" w:lineRule="auto"/>
        <w:ind w:left="720"/>
        <w:jc w:val="center"/>
        <w:rPr>
          <w:rFonts w:eastAsia="Times New Roman" w:cs="Times New Roman"/>
          <w:szCs w:val="24"/>
        </w:rPr>
      </w:pPr>
    </w:p>
    <w:p w:rsidR="00C931CD" w:rsidRDefault="00C931CD" w:rsidP="00C931CD">
      <w:pPr>
        <w:spacing w:after="0" w:line="240" w:lineRule="auto"/>
        <w:ind w:left="720"/>
        <w:jc w:val="both"/>
        <w:rPr>
          <w:rFonts w:eastAsia="Times New Roman" w:cs="Times New Roman"/>
          <w:szCs w:val="24"/>
        </w:rPr>
      </w:pPr>
      <w:r>
        <w:rPr>
          <w:rFonts w:eastAsia="Times New Roman" w:cs="Times New Roman"/>
          <w:szCs w:val="24"/>
        </w:rPr>
        <w:t xml:space="preserve">Sec. 260C.001. </w:t>
      </w:r>
      <w:r w:rsidRPr="00073C95">
        <w:rPr>
          <w:rFonts w:eastAsia="Times New Roman" w:cs="Times New Roman"/>
          <w:szCs w:val="24"/>
        </w:rPr>
        <w:t xml:space="preserve">DEFINITION.  </w:t>
      </w:r>
      <w:r>
        <w:rPr>
          <w:rFonts w:eastAsia="Times New Roman" w:cs="Times New Roman"/>
          <w:szCs w:val="24"/>
        </w:rPr>
        <w:t>Defines "long-term care facility."</w:t>
      </w:r>
    </w:p>
    <w:p w:rsidR="00C931CD" w:rsidRPr="00073C95" w:rsidRDefault="00C931CD" w:rsidP="00C931CD">
      <w:pPr>
        <w:spacing w:after="0" w:line="240" w:lineRule="auto"/>
        <w:ind w:left="720"/>
        <w:jc w:val="both"/>
        <w:rPr>
          <w:rFonts w:eastAsia="Times New Roman" w:cs="Times New Roman"/>
          <w:szCs w:val="24"/>
        </w:rPr>
      </w:pPr>
    </w:p>
    <w:p w:rsidR="00C931CD" w:rsidRPr="005C2A78" w:rsidRDefault="00C931CD" w:rsidP="00C931CD">
      <w:pPr>
        <w:spacing w:after="0" w:line="240" w:lineRule="auto"/>
        <w:ind w:left="720"/>
        <w:jc w:val="both"/>
        <w:rPr>
          <w:rFonts w:eastAsia="Times New Roman" w:cs="Times New Roman"/>
          <w:szCs w:val="24"/>
        </w:rPr>
      </w:pPr>
      <w:r>
        <w:rPr>
          <w:rFonts w:eastAsia="Times New Roman" w:cs="Times New Roman"/>
          <w:szCs w:val="24"/>
        </w:rPr>
        <w:t xml:space="preserve">Sec. 260C.002. </w:t>
      </w:r>
      <w:r w:rsidRPr="00073C95">
        <w:rPr>
          <w:rFonts w:eastAsia="Times New Roman" w:cs="Times New Roman"/>
          <w:szCs w:val="24"/>
        </w:rPr>
        <w:t xml:space="preserve">POSTING OF OFFICE OF STATE LONG-TERM CARE OMBUDSMAN INFORMATION ON INTERNET WEBSITE.  </w:t>
      </w:r>
      <w:r>
        <w:rPr>
          <w:rFonts w:eastAsia="Times New Roman" w:cs="Times New Roman"/>
          <w:szCs w:val="24"/>
        </w:rPr>
        <w:t>Requires that a</w:t>
      </w:r>
      <w:r w:rsidRPr="00073C95">
        <w:rPr>
          <w:rFonts w:eastAsia="Times New Roman" w:cs="Times New Roman"/>
          <w:szCs w:val="24"/>
        </w:rPr>
        <w:t xml:space="preserve"> long-term care facility post on the facility's Internet website information about the office of the state long-term care ombudsman established under Subchapter F</w:t>
      </w:r>
      <w:r>
        <w:rPr>
          <w:rFonts w:eastAsia="Times New Roman" w:cs="Times New Roman"/>
          <w:szCs w:val="24"/>
        </w:rPr>
        <w:t xml:space="preserve"> (Office of State Long-Term Care Ombudsman)</w:t>
      </w:r>
      <w:r w:rsidRPr="00073C95">
        <w:rPr>
          <w:rFonts w:eastAsia="Times New Roman" w:cs="Times New Roman"/>
          <w:szCs w:val="24"/>
        </w:rPr>
        <w:t>, Chapter 101A</w:t>
      </w:r>
      <w:r>
        <w:rPr>
          <w:rFonts w:eastAsia="Times New Roman" w:cs="Times New Roman"/>
          <w:szCs w:val="24"/>
        </w:rPr>
        <w:t xml:space="preserve"> (State Services for the Aging)</w:t>
      </w:r>
      <w:r w:rsidRPr="00073C95">
        <w:rPr>
          <w:rFonts w:eastAsia="Times New Roman" w:cs="Times New Roman"/>
          <w:szCs w:val="24"/>
        </w:rPr>
        <w:t>, Human Resources Code, including inf</w:t>
      </w:r>
      <w:r>
        <w:rPr>
          <w:rFonts w:eastAsia="Times New Roman" w:cs="Times New Roman"/>
          <w:szCs w:val="24"/>
        </w:rPr>
        <w:t xml:space="preserve">ormation regarding the office's </w:t>
      </w:r>
      <w:r w:rsidRPr="00073C95">
        <w:rPr>
          <w:rFonts w:eastAsia="Times New Roman" w:cs="Times New Roman"/>
          <w:szCs w:val="24"/>
        </w:rPr>
        <w:t>role as an advocate for residents of long-term care facilit</w:t>
      </w:r>
      <w:r>
        <w:rPr>
          <w:rFonts w:eastAsia="Times New Roman" w:cs="Times New Roman"/>
          <w:szCs w:val="24"/>
        </w:rPr>
        <w:t>ies</w:t>
      </w:r>
      <w:r w:rsidRPr="00073C95">
        <w:rPr>
          <w:rFonts w:eastAsia="Times New Roman" w:cs="Times New Roman"/>
          <w:szCs w:val="24"/>
        </w:rPr>
        <w:t xml:space="preserve"> and contact information.</w:t>
      </w:r>
    </w:p>
    <w:p w:rsidR="00C931CD" w:rsidRPr="005C2A78" w:rsidRDefault="00C931CD" w:rsidP="00C931CD">
      <w:pPr>
        <w:spacing w:after="0" w:line="240" w:lineRule="auto"/>
        <w:jc w:val="both"/>
        <w:rPr>
          <w:rFonts w:eastAsia="Times New Roman" w:cs="Times New Roman"/>
          <w:szCs w:val="24"/>
        </w:rPr>
      </w:pPr>
    </w:p>
    <w:p w:rsidR="00C931CD" w:rsidRPr="00C8671F" w:rsidRDefault="00C931CD" w:rsidP="00C931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C931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DE" w:rsidRDefault="006E30DE" w:rsidP="000F1DF9">
      <w:pPr>
        <w:spacing w:after="0" w:line="240" w:lineRule="auto"/>
      </w:pPr>
      <w:r>
        <w:separator/>
      </w:r>
    </w:p>
  </w:endnote>
  <w:endnote w:type="continuationSeparator" w:id="0">
    <w:p w:rsidR="006E30DE" w:rsidRDefault="006E30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0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31C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31CD">
                <w:rPr>
                  <w:sz w:val="20"/>
                  <w:szCs w:val="20"/>
                </w:rPr>
                <w:t>H.B. 3961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31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0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31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31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DE" w:rsidRDefault="006E30DE" w:rsidP="000F1DF9">
      <w:pPr>
        <w:spacing w:after="0" w:line="240" w:lineRule="auto"/>
      </w:pPr>
      <w:r>
        <w:separator/>
      </w:r>
    </w:p>
  </w:footnote>
  <w:footnote w:type="continuationSeparator" w:id="0">
    <w:p w:rsidR="006E30DE" w:rsidRDefault="006E30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0D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31C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6BCF"/>
  <w15:docId w15:val="{F0A27E7E-E46B-40E7-B8EB-26C134B5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31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7DD153A5E74633BFB05FF36CC327F8"/>
        <w:category>
          <w:name w:val="General"/>
          <w:gallery w:val="placeholder"/>
        </w:category>
        <w:types>
          <w:type w:val="bbPlcHdr"/>
        </w:types>
        <w:behaviors>
          <w:behavior w:val="content"/>
        </w:behaviors>
        <w:guid w:val="{70D7691C-439E-476E-A110-F8A971B77FE6}"/>
      </w:docPartPr>
      <w:docPartBody>
        <w:p w:rsidR="00000000" w:rsidRDefault="00975952"/>
      </w:docPartBody>
    </w:docPart>
    <w:docPart>
      <w:docPartPr>
        <w:name w:val="BE6FC3C7D00A4020B4B2182BBD0B64FE"/>
        <w:category>
          <w:name w:val="General"/>
          <w:gallery w:val="placeholder"/>
        </w:category>
        <w:types>
          <w:type w:val="bbPlcHdr"/>
        </w:types>
        <w:behaviors>
          <w:behavior w:val="content"/>
        </w:behaviors>
        <w:guid w:val="{490E80A9-8324-4B26-8ED8-2136B3356E46}"/>
      </w:docPartPr>
      <w:docPartBody>
        <w:p w:rsidR="00000000" w:rsidRDefault="00975952"/>
      </w:docPartBody>
    </w:docPart>
    <w:docPart>
      <w:docPartPr>
        <w:name w:val="B3F5E8F5609E470484D7BA8750B05307"/>
        <w:category>
          <w:name w:val="General"/>
          <w:gallery w:val="placeholder"/>
        </w:category>
        <w:types>
          <w:type w:val="bbPlcHdr"/>
        </w:types>
        <w:behaviors>
          <w:behavior w:val="content"/>
        </w:behaviors>
        <w:guid w:val="{E670945F-46D7-44EA-9091-023642D63A9A}"/>
      </w:docPartPr>
      <w:docPartBody>
        <w:p w:rsidR="00000000" w:rsidRDefault="00975952"/>
      </w:docPartBody>
    </w:docPart>
    <w:docPart>
      <w:docPartPr>
        <w:name w:val="771C83180C3A4C3B9C2E8F785668060D"/>
        <w:category>
          <w:name w:val="General"/>
          <w:gallery w:val="placeholder"/>
        </w:category>
        <w:types>
          <w:type w:val="bbPlcHdr"/>
        </w:types>
        <w:behaviors>
          <w:behavior w:val="content"/>
        </w:behaviors>
        <w:guid w:val="{F2200BAE-E85B-41CD-8C3C-7DECD7E9E39E}"/>
      </w:docPartPr>
      <w:docPartBody>
        <w:p w:rsidR="00000000" w:rsidRDefault="00975952"/>
      </w:docPartBody>
    </w:docPart>
    <w:docPart>
      <w:docPartPr>
        <w:name w:val="9D1A4307B3C6445DB4D238B873DBDD93"/>
        <w:category>
          <w:name w:val="General"/>
          <w:gallery w:val="placeholder"/>
        </w:category>
        <w:types>
          <w:type w:val="bbPlcHdr"/>
        </w:types>
        <w:behaviors>
          <w:behavior w:val="content"/>
        </w:behaviors>
        <w:guid w:val="{EDB10C87-4A1B-471D-9E2F-7008D6B1027E}"/>
      </w:docPartPr>
      <w:docPartBody>
        <w:p w:rsidR="00000000" w:rsidRDefault="00975952"/>
      </w:docPartBody>
    </w:docPart>
    <w:docPart>
      <w:docPartPr>
        <w:name w:val="AA5DF7C20C304B358081D89B6EA33DC5"/>
        <w:category>
          <w:name w:val="General"/>
          <w:gallery w:val="placeholder"/>
        </w:category>
        <w:types>
          <w:type w:val="bbPlcHdr"/>
        </w:types>
        <w:behaviors>
          <w:behavior w:val="content"/>
        </w:behaviors>
        <w:guid w:val="{2D2D7303-793D-4430-BD25-0DF56D94922A}"/>
      </w:docPartPr>
      <w:docPartBody>
        <w:p w:rsidR="00000000" w:rsidRDefault="00975952"/>
      </w:docPartBody>
    </w:docPart>
    <w:docPart>
      <w:docPartPr>
        <w:name w:val="80BD4A221F2F4C74AAFDFD1FE1B463B7"/>
        <w:category>
          <w:name w:val="General"/>
          <w:gallery w:val="placeholder"/>
        </w:category>
        <w:types>
          <w:type w:val="bbPlcHdr"/>
        </w:types>
        <w:behaviors>
          <w:behavior w:val="content"/>
        </w:behaviors>
        <w:guid w:val="{E24E287A-77C9-4281-920A-C3E701071B5A}"/>
      </w:docPartPr>
      <w:docPartBody>
        <w:p w:rsidR="00000000" w:rsidRDefault="00975952"/>
      </w:docPartBody>
    </w:docPart>
    <w:docPart>
      <w:docPartPr>
        <w:name w:val="DD77AE8734A3427BB9FE81D5CB903228"/>
        <w:category>
          <w:name w:val="General"/>
          <w:gallery w:val="placeholder"/>
        </w:category>
        <w:types>
          <w:type w:val="bbPlcHdr"/>
        </w:types>
        <w:behaviors>
          <w:behavior w:val="content"/>
        </w:behaviors>
        <w:guid w:val="{3C18B05F-2612-41DE-AA32-4209C05EE5A9}"/>
      </w:docPartPr>
      <w:docPartBody>
        <w:p w:rsidR="00000000" w:rsidRDefault="00975952"/>
      </w:docPartBody>
    </w:docPart>
    <w:docPart>
      <w:docPartPr>
        <w:name w:val="D4F0E5D17CB64E7795D98C524C668224"/>
        <w:category>
          <w:name w:val="General"/>
          <w:gallery w:val="placeholder"/>
        </w:category>
        <w:types>
          <w:type w:val="bbPlcHdr"/>
        </w:types>
        <w:behaviors>
          <w:behavior w:val="content"/>
        </w:behaviors>
        <w:guid w:val="{63EFC7FC-95B0-4FD5-A974-4F2BAA79B4CB}"/>
      </w:docPartPr>
      <w:docPartBody>
        <w:p w:rsidR="00000000" w:rsidRDefault="00975952"/>
      </w:docPartBody>
    </w:docPart>
    <w:docPart>
      <w:docPartPr>
        <w:name w:val="A8E86D74EB3840EFBB1DE49BF563C6C3"/>
        <w:category>
          <w:name w:val="General"/>
          <w:gallery w:val="placeholder"/>
        </w:category>
        <w:types>
          <w:type w:val="bbPlcHdr"/>
        </w:types>
        <w:behaviors>
          <w:behavior w:val="content"/>
        </w:behaviors>
        <w:guid w:val="{A547A7D1-1812-48F0-9998-41F6FAA36FDD}"/>
      </w:docPartPr>
      <w:docPartBody>
        <w:p w:rsidR="00000000" w:rsidRDefault="00341964" w:rsidP="00341964">
          <w:pPr>
            <w:pStyle w:val="A8E86D74EB3840EFBB1DE49BF563C6C3"/>
          </w:pPr>
          <w:r w:rsidRPr="00A30DD1">
            <w:rPr>
              <w:rStyle w:val="PlaceholderText"/>
            </w:rPr>
            <w:t>Click here to enter a date.</w:t>
          </w:r>
        </w:p>
      </w:docPartBody>
    </w:docPart>
    <w:docPart>
      <w:docPartPr>
        <w:name w:val="C6D3FFDCCFEF475E85AC8B8E8F7E7D2B"/>
        <w:category>
          <w:name w:val="General"/>
          <w:gallery w:val="placeholder"/>
        </w:category>
        <w:types>
          <w:type w:val="bbPlcHdr"/>
        </w:types>
        <w:behaviors>
          <w:behavior w:val="content"/>
        </w:behaviors>
        <w:guid w:val="{E82AC511-BB4A-47A8-8AFC-2AAD8C6482F2}"/>
      </w:docPartPr>
      <w:docPartBody>
        <w:p w:rsidR="00000000" w:rsidRDefault="00975952"/>
      </w:docPartBody>
    </w:docPart>
    <w:docPart>
      <w:docPartPr>
        <w:name w:val="2DF28D63BFE04CFD8DB75FCD70D35025"/>
        <w:category>
          <w:name w:val="General"/>
          <w:gallery w:val="placeholder"/>
        </w:category>
        <w:types>
          <w:type w:val="bbPlcHdr"/>
        </w:types>
        <w:behaviors>
          <w:behavior w:val="content"/>
        </w:behaviors>
        <w:guid w:val="{2144468F-8E9A-4E4C-B496-575328BBA984}"/>
      </w:docPartPr>
      <w:docPartBody>
        <w:p w:rsidR="00000000" w:rsidRDefault="00975952"/>
      </w:docPartBody>
    </w:docPart>
    <w:docPart>
      <w:docPartPr>
        <w:name w:val="42B212DBA9914D4CA4241702D41E71EC"/>
        <w:category>
          <w:name w:val="General"/>
          <w:gallery w:val="placeholder"/>
        </w:category>
        <w:types>
          <w:type w:val="bbPlcHdr"/>
        </w:types>
        <w:behaviors>
          <w:behavior w:val="content"/>
        </w:behaviors>
        <w:guid w:val="{174AC0CA-1E98-44B9-A3B0-ED9EB34F49E4}"/>
      </w:docPartPr>
      <w:docPartBody>
        <w:p w:rsidR="00000000" w:rsidRDefault="00341964" w:rsidP="00341964">
          <w:pPr>
            <w:pStyle w:val="42B212DBA9914D4CA4241702D41E71EC"/>
          </w:pPr>
          <w:r>
            <w:rPr>
              <w:rFonts w:eastAsia="Times New Roman" w:cs="Times New Roman"/>
              <w:bCs/>
              <w:szCs w:val="24"/>
            </w:rPr>
            <w:t xml:space="preserve"> </w:t>
          </w:r>
        </w:p>
      </w:docPartBody>
    </w:docPart>
    <w:docPart>
      <w:docPartPr>
        <w:name w:val="18B129698424447698729C77FD5B2B46"/>
        <w:category>
          <w:name w:val="General"/>
          <w:gallery w:val="placeholder"/>
        </w:category>
        <w:types>
          <w:type w:val="bbPlcHdr"/>
        </w:types>
        <w:behaviors>
          <w:behavior w:val="content"/>
        </w:behaviors>
        <w:guid w:val="{AA02507C-E763-40B0-B2DE-37577E5B2B4C}"/>
      </w:docPartPr>
      <w:docPartBody>
        <w:p w:rsidR="00000000" w:rsidRDefault="00975952"/>
      </w:docPartBody>
    </w:docPart>
    <w:docPart>
      <w:docPartPr>
        <w:name w:val="84CABC027FCC4459A6BF0FB927869C7A"/>
        <w:category>
          <w:name w:val="General"/>
          <w:gallery w:val="placeholder"/>
        </w:category>
        <w:types>
          <w:type w:val="bbPlcHdr"/>
        </w:types>
        <w:behaviors>
          <w:behavior w:val="content"/>
        </w:behaviors>
        <w:guid w:val="{A31293BD-D0A7-49A9-9D9B-E0B9C5E5B67E}"/>
      </w:docPartPr>
      <w:docPartBody>
        <w:p w:rsidR="00000000" w:rsidRDefault="00975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1964"/>
    <w:rsid w:val="004816E8"/>
    <w:rsid w:val="00493D6D"/>
    <w:rsid w:val="00576003"/>
    <w:rsid w:val="005B408E"/>
    <w:rsid w:val="005D31F2"/>
    <w:rsid w:val="00635291"/>
    <w:rsid w:val="006959CC"/>
    <w:rsid w:val="00696675"/>
    <w:rsid w:val="006B0016"/>
    <w:rsid w:val="008C55F7"/>
    <w:rsid w:val="0090598B"/>
    <w:rsid w:val="0097595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9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E86D74EB3840EFBB1DE49BF563C6C3">
    <w:name w:val="A8E86D74EB3840EFBB1DE49BF563C6C3"/>
    <w:rsid w:val="00341964"/>
    <w:pPr>
      <w:spacing w:after="160" w:line="259" w:lineRule="auto"/>
    </w:pPr>
  </w:style>
  <w:style w:type="paragraph" w:customStyle="1" w:styleId="42B212DBA9914D4CA4241702D41E71EC">
    <w:name w:val="42B212DBA9914D4CA4241702D41E71EC"/>
    <w:rsid w:val="003419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CB55E6-4E15-4B7C-8FEB-97BECE3A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362</Words>
  <Characters>2064</Characters>
  <Application>Microsoft Office Word</Application>
  <DocSecurity>0</DocSecurity>
  <Lines>17</Lines>
  <Paragraphs>4</Paragraphs>
  <ScaleCrop>false</ScaleCrop>
  <Company>Texas Legislative Council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2021-05-10T13:08:00Z</cp:lastPrinted>
  <dcterms:created xsi:type="dcterms:W3CDTF">2015-05-29T14:24:00Z</dcterms:created>
  <dcterms:modified xsi:type="dcterms:W3CDTF">2021-05-10T13:10:00Z</dcterms:modified>
</cp:coreProperties>
</file>

<file path=docProps/custom.xml><?xml version="1.0" encoding="utf-8"?>
<op:Properties xmlns:vt="http://schemas.openxmlformats.org/officeDocument/2006/docPropsVTypes" xmlns:op="http://schemas.openxmlformats.org/officeDocument/2006/custom-properties"/>
</file>