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60440" w14:paraId="21F1586A" w14:textId="77777777" w:rsidTr="00345119">
        <w:tc>
          <w:tcPr>
            <w:tcW w:w="9576" w:type="dxa"/>
            <w:noWrap/>
          </w:tcPr>
          <w:p w14:paraId="657DB0B7" w14:textId="77777777" w:rsidR="008423E4" w:rsidRPr="0022177D" w:rsidRDefault="00D46E36" w:rsidP="009A6B31">
            <w:pPr>
              <w:pStyle w:val="Heading1"/>
              <w:contextualSpacing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2D99E9E" w14:textId="77777777" w:rsidR="008423E4" w:rsidRPr="0022177D" w:rsidRDefault="008423E4" w:rsidP="009A6B31">
      <w:pPr>
        <w:contextualSpacing/>
        <w:jc w:val="center"/>
      </w:pPr>
    </w:p>
    <w:p w14:paraId="31A6F182" w14:textId="77777777" w:rsidR="008423E4" w:rsidRPr="00B31F0E" w:rsidRDefault="008423E4" w:rsidP="009A6B31">
      <w:pPr>
        <w:contextualSpacing/>
      </w:pPr>
    </w:p>
    <w:p w14:paraId="6C8BE775" w14:textId="77777777" w:rsidR="008423E4" w:rsidRPr="00742794" w:rsidRDefault="008423E4" w:rsidP="009A6B31">
      <w:pPr>
        <w:tabs>
          <w:tab w:val="right" w:pos="9360"/>
        </w:tabs>
        <w:contextualSpacing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60440" w14:paraId="590C617F" w14:textId="77777777" w:rsidTr="00345119">
        <w:tc>
          <w:tcPr>
            <w:tcW w:w="9576" w:type="dxa"/>
          </w:tcPr>
          <w:p w14:paraId="4E3B6E89" w14:textId="3B9F6250" w:rsidR="008423E4" w:rsidRPr="00861995" w:rsidRDefault="00D46E36" w:rsidP="009A6B31">
            <w:pPr>
              <w:contextualSpacing/>
              <w:jc w:val="right"/>
            </w:pPr>
            <w:r>
              <w:t>C.S.H.B. 3979</w:t>
            </w:r>
          </w:p>
        </w:tc>
      </w:tr>
      <w:tr w:rsidR="00C60440" w14:paraId="22E61BEE" w14:textId="77777777" w:rsidTr="00345119">
        <w:tc>
          <w:tcPr>
            <w:tcW w:w="9576" w:type="dxa"/>
          </w:tcPr>
          <w:p w14:paraId="4B053C46" w14:textId="067103B4" w:rsidR="008423E4" w:rsidRPr="00861995" w:rsidRDefault="00D46E36" w:rsidP="009A6B31">
            <w:pPr>
              <w:contextualSpacing/>
              <w:jc w:val="right"/>
            </w:pPr>
            <w:r>
              <w:t xml:space="preserve">By: </w:t>
            </w:r>
            <w:r w:rsidR="00D3054F">
              <w:t>Toth</w:t>
            </w:r>
          </w:p>
        </w:tc>
      </w:tr>
      <w:tr w:rsidR="00C60440" w14:paraId="1716A5C4" w14:textId="77777777" w:rsidTr="00345119">
        <w:tc>
          <w:tcPr>
            <w:tcW w:w="9576" w:type="dxa"/>
          </w:tcPr>
          <w:p w14:paraId="70CA2C69" w14:textId="6DDCBE52" w:rsidR="008423E4" w:rsidRPr="00861995" w:rsidRDefault="00D46E36" w:rsidP="009A6B31">
            <w:pPr>
              <w:contextualSpacing/>
              <w:jc w:val="right"/>
            </w:pPr>
            <w:r>
              <w:t>Public Education</w:t>
            </w:r>
          </w:p>
        </w:tc>
      </w:tr>
      <w:tr w:rsidR="00C60440" w14:paraId="2FF84ABE" w14:textId="77777777" w:rsidTr="00345119">
        <w:tc>
          <w:tcPr>
            <w:tcW w:w="9576" w:type="dxa"/>
          </w:tcPr>
          <w:p w14:paraId="5AE22026" w14:textId="77E3ACA3" w:rsidR="008423E4" w:rsidRDefault="00D46E36" w:rsidP="009A6B31">
            <w:pPr>
              <w:contextualSpacing/>
              <w:jc w:val="right"/>
            </w:pPr>
            <w:r>
              <w:t>Committee Report (Substituted)</w:t>
            </w:r>
          </w:p>
        </w:tc>
      </w:tr>
    </w:tbl>
    <w:p w14:paraId="635814F1" w14:textId="77777777" w:rsidR="008423E4" w:rsidRDefault="008423E4" w:rsidP="009A6B31">
      <w:pPr>
        <w:tabs>
          <w:tab w:val="right" w:pos="9360"/>
        </w:tabs>
        <w:contextualSpacing/>
      </w:pPr>
    </w:p>
    <w:p w14:paraId="45284B0D" w14:textId="77777777" w:rsidR="008423E4" w:rsidRDefault="008423E4" w:rsidP="009A6B31">
      <w:pPr>
        <w:contextualSpacing/>
      </w:pPr>
    </w:p>
    <w:p w14:paraId="35D401F9" w14:textId="77777777" w:rsidR="008423E4" w:rsidRDefault="008423E4" w:rsidP="009A6B31">
      <w:pPr>
        <w:contextualSpacing/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C60440" w14:paraId="23E6F54B" w14:textId="77777777" w:rsidTr="002D604F">
        <w:tc>
          <w:tcPr>
            <w:tcW w:w="9360" w:type="dxa"/>
          </w:tcPr>
          <w:p w14:paraId="7315FEEE" w14:textId="62270543" w:rsidR="008423E4" w:rsidRPr="00DE32CA" w:rsidRDefault="00D46E36" w:rsidP="009A6B31">
            <w:pPr>
              <w:contextualSpacing/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15EDA3C" w14:textId="77777777" w:rsidR="00AD0575" w:rsidRDefault="00AD0575" w:rsidP="009A6B31">
            <w:pPr>
              <w:contextualSpacing/>
              <w:jc w:val="both"/>
              <w:rPr>
                <w:sz w:val="23"/>
                <w:szCs w:val="23"/>
              </w:rPr>
            </w:pPr>
          </w:p>
          <w:p w14:paraId="2AA0FAC7" w14:textId="1B6AF5A7" w:rsidR="000C4860" w:rsidRDefault="00D46E36" w:rsidP="009A6B31">
            <w:pPr>
              <w:contextualSpacing/>
              <w:jc w:val="both"/>
              <w:rPr>
                <w:sz w:val="23"/>
                <w:szCs w:val="23"/>
              </w:rPr>
            </w:pPr>
            <w:r w:rsidRPr="006276D9">
              <w:rPr>
                <w:sz w:val="23"/>
                <w:szCs w:val="23"/>
              </w:rPr>
              <w:t>Concerns have been raised relating to social studies curriculum in Texas public schools</w:t>
            </w:r>
            <w:r w:rsidR="003F320B">
              <w:rPr>
                <w:sz w:val="23"/>
                <w:szCs w:val="23"/>
              </w:rPr>
              <w:t xml:space="preserve"> and the</w:t>
            </w:r>
            <w:r>
              <w:rPr>
                <w:sz w:val="23"/>
                <w:szCs w:val="23"/>
              </w:rPr>
              <w:t xml:space="preserve">se concerns have resulted in </w:t>
            </w:r>
            <w:r w:rsidR="003F320B">
              <w:rPr>
                <w:sz w:val="23"/>
                <w:szCs w:val="23"/>
              </w:rPr>
              <w:t>calls to build a curriculum that fosters a student</w:t>
            </w:r>
            <w:r w:rsidR="00B9634F">
              <w:rPr>
                <w:sz w:val="23"/>
                <w:szCs w:val="23"/>
              </w:rPr>
              <w:t xml:space="preserve">'s understanding </w:t>
            </w:r>
            <w:r w:rsidR="003F320B">
              <w:rPr>
                <w:sz w:val="23"/>
                <w:szCs w:val="23"/>
              </w:rPr>
              <w:t>of</w:t>
            </w:r>
            <w:r w:rsidR="00B9634F">
              <w:rPr>
                <w:sz w:val="23"/>
                <w:szCs w:val="23"/>
              </w:rPr>
              <w:t xml:space="preserve"> </w:t>
            </w:r>
            <w:r w:rsidR="003F320B">
              <w:rPr>
                <w:sz w:val="23"/>
                <w:szCs w:val="23"/>
              </w:rPr>
              <w:t>the fundamental moral, political, and intellectual foundations of the American experiment in self</w:t>
            </w:r>
            <w:r w:rsidR="00563798">
              <w:rPr>
                <w:sz w:val="23"/>
                <w:szCs w:val="23"/>
              </w:rPr>
              <w:noBreakHyphen/>
            </w:r>
            <w:r w:rsidR="003F320B">
              <w:rPr>
                <w:sz w:val="23"/>
                <w:szCs w:val="23"/>
              </w:rPr>
              <w:t>government</w:t>
            </w:r>
            <w:r w:rsidR="00B9634F">
              <w:rPr>
                <w:sz w:val="23"/>
                <w:szCs w:val="23"/>
              </w:rPr>
              <w:t xml:space="preserve">. </w:t>
            </w:r>
          </w:p>
          <w:p w14:paraId="68732AE6" w14:textId="77777777" w:rsidR="000C4860" w:rsidRDefault="000C4860" w:rsidP="009A6B31">
            <w:pPr>
              <w:contextualSpacing/>
              <w:jc w:val="both"/>
              <w:rPr>
                <w:sz w:val="23"/>
                <w:szCs w:val="23"/>
              </w:rPr>
            </w:pPr>
          </w:p>
          <w:p w14:paraId="59E64D60" w14:textId="19E2F153" w:rsidR="000C4860" w:rsidRDefault="00D46E36" w:rsidP="009A6B31">
            <w:pPr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There are additional calls to prohibit a teacher from being compelled to discuss cu</w:t>
            </w:r>
            <w:r>
              <w:rPr>
                <w:sz w:val="23"/>
                <w:szCs w:val="23"/>
              </w:rPr>
              <w:t>rrent events or widely debated and currently controversial issues of public policy or social affairs and to prohibit a teacher, administrator, or other employee of a state agency, school district, or open-enrollment charter school from, among other things,</w:t>
            </w:r>
            <w:r>
              <w:rPr>
                <w:sz w:val="23"/>
                <w:szCs w:val="23"/>
              </w:rPr>
              <w:t xml:space="preserve"> being required to engage in </w:t>
            </w:r>
            <w:r w:rsidR="003F320B">
              <w:rPr>
                <w:sz w:val="23"/>
                <w:szCs w:val="23"/>
              </w:rPr>
              <w:t xml:space="preserve">training, orientation, </w:t>
            </w:r>
            <w:r>
              <w:rPr>
                <w:sz w:val="23"/>
                <w:szCs w:val="23"/>
              </w:rPr>
              <w:t xml:space="preserve">or </w:t>
            </w:r>
            <w:r w:rsidR="003F320B">
              <w:rPr>
                <w:sz w:val="23"/>
                <w:szCs w:val="23"/>
              </w:rPr>
              <w:t>therapy</w:t>
            </w:r>
            <w:r>
              <w:rPr>
                <w:sz w:val="23"/>
                <w:szCs w:val="23"/>
              </w:rPr>
              <w:t xml:space="preserve"> that present</w:t>
            </w:r>
            <w:r w:rsidR="00563798">
              <w:rPr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 xml:space="preserve"> any form of race or sex stereotyping or blame on the basis of race or sex. </w:t>
            </w:r>
          </w:p>
          <w:p w14:paraId="1105187B" w14:textId="77777777" w:rsidR="000C4860" w:rsidRDefault="000C4860" w:rsidP="009A6B31">
            <w:pPr>
              <w:contextualSpacing/>
              <w:jc w:val="both"/>
              <w:rPr>
                <w:sz w:val="23"/>
                <w:szCs w:val="23"/>
              </w:rPr>
            </w:pPr>
          </w:p>
          <w:p w14:paraId="2DE1DB76" w14:textId="7630650D" w:rsidR="008423E4" w:rsidRPr="005A1B07" w:rsidRDefault="00D46E36" w:rsidP="009A6B31">
            <w:pPr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C.S.</w:t>
            </w:r>
            <w:r w:rsidR="00B43002" w:rsidRPr="006276D9">
              <w:rPr>
                <w:sz w:val="23"/>
                <w:szCs w:val="23"/>
              </w:rPr>
              <w:t xml:space="preserve">H.B. 3979 </w:t>
            </w:r>
            <w:r>
              <w:rPr>
                <w:sz w:val="23"/>
                <w:szCs w:val="23"/>
              </w:rPr>
              <w:t>seeks to address these</w:t>
            </w:r>
            <w:r w:rsidR="000C4860">
              <w:rPr>
                <w:sz w:val="23"/>
                <w:szCs w:val="23"/>
              </w:rPr>
              <w:t xml:space="preserve"> and other</w:t>
            </w:r>
            <w:r>
              <w:rPr>
                <w:sz w:val="23"/>
                <w:szCs w:val="23"/>
              </w:rPr>
              <w:t xml:space="preserve"> concerns by providing for the development of students' </w:t>
            </w:r>
            <w:r w:rsidR="00DC4BA8">
              <w:rPr>
                <w:sz w:val="23"/>
                <w:szCs w:val="23"/>
              </w:rPr>
              <w:t xml:space="preserve">civic </w:t>
            </w:r>
            <w:r>
              <w:rPr>
                <w:sz w:val="23"/>
                <w:szCs w:val="23"/>
              </w:rPr>
              <w:t xml:space="preserve">knowledge in Texas social studies curriculum standards. </w:t>
            </w:r>
          </w:p>
          <w:p w14:paraId="4CAD0007" w14:textId="77777777" w:rsidR="008423E4" w:rsidRPr="00E26B13" w:rsidRDefault="008423E4" w:rsidP="009A6B31">
            <w:pPr>
              <w:contextualSpacing/>
              <w:rPr>
                <w:b/>
              </w:rPr>
            </w:pPr>
          </w:p>
        </w:tc>
      </w:tr>
      <w:tr w:rsidR="00C60440" w14:paraId="6B693843" w14:textId="77777777" w:rsidTr="002D604F">
        <w:tc>
          <w:tcPr>
            <w:tcW w:w="9360" w:type="dxa"/>
          </w:tcPr>
          <w:p w14:paraId="6E5D1589" w14:textId="77777777" w:rsidR="0017725B" w:rsidRDefault="00D46E36" w:rsidP="009A6B31">
            <w:pPr>
              <w:contextualSpacing/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4101A11" w14:textId="77777777" w:rsidR="0017725B" w:rsidRDefault="0017725B" w:rsidP="009A6B31">
            <w:pPr>
              <w:contextualSpacing/>
              <w:rPr>
                <w:b/>
                <w:u w:val="single"/>
              </w:rPr>
            </w:pPr>
          </w:p>
          <w:p w14:paraId="78C4A3DD" w14:textId="77777777" w:rsidR="00EA7E77" w:rsidRPr="00EA7E77" w:rsidRDefault="00D46E36" w:rsidP="009A6B31">
            <w:pPr>
              <w:contextualSpacing/>
              <w:jc w:val="both"/>
            </w:pPr>
            <w:r>
              <w:t>It is the committee's opinion that this bill does not expressly create a criminal offense, increase the punishment for an existing criminal offense or category of off</w:t>
            </w:r>
            <w:r>
              <w:t>enses, or change the eligibility of a person for community supervision, parole, or mandatory supervision.</w:t>
            </w:r>
          </w:p>
          <w:p w14:paraId="2ACF3D23" w14:textId="77777777" w:rsidR="0017725B" w:rsidRPr="0017725B" w:rsidRDefault="0017725B" w:rsidP="009A6B31">
            <w:pPr>
              <w:contextualSpacing/>
              <w:rPr>
                <w:b/>
                <w:u w:val="single"/>
              </w:rPr>
            </w:pPr>
          </w:p>
        </w:tc>
      </w:tr>
      <w:tr w:rsidR="00C60440" w14:paraId="2B862579" w14:textId="77777777" w:rsidTr="002D604F">
        <w:tc>
          <w:tcPr>
            <w:tcW w:w="9360" w:type="dxa"/>
          </w:tcPr>
          <w:p w14:paraId="3EA0464B" w14:textId="77777777" w:rsidR="008423E4" w:rsidRPr="00A8133F" w:rsidRDefault="00D46E36" w:rsidP="009A6B31">
            <w:pPr>
              <w:contextualSpacing/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5B59113" w14:textId="77777777" w:rsidR="008423E4" w:rsidRDefault="008423E4" w:rsidP="009A6B31">
            <w:pPr>
              <w:contextualSpacing/>
            </w:pPr>
          </w:p>
          <w:p w14:paraId="418B59F9" w14:textId="77777777" w:rsidR="00EA7E77" w:rsidRDefault="00D46E36" w:rsidP="009A6B31">
            <w:pPr>
              <w:pStyle w:val="Header"/>
              <w:tabs>
                <w:tab w:val="clear" w:pos="4320"/>
                <w:tab w:val="clear" w:pos="8640"/>
              </w:tabs>
              <w:contextualSpacing/>
              <w:jc w:val="both"/>
            </w:pPr>
            <w:r>
              <w:t>It is the committee's opinion that this bill does not expressly grant any additional rulemaking authority to a state officer,</w:t>
            </w:r>
            <w:r>
              <w:t xml:space="preserve"> department, agency, or institution.</w:t>
            </w:r>
          </w:p>
          <w:p w14:paraId="1A0777A8" w14:textId="77777777" w:rsidR="008423E4" w:rsidRPr="00E21FDC" w:rsidRDefault="008423E4" w:rsidP="009A6B31">
            <w:pPr>
              <w:contextualSpacing/>
              <w:rPr>
                <w:b/>
              </w:rPr>
            </w:pPr>
          </w:p>
        </w:tc>
      </w:tr>
      <w:tr w:rsidR="00C60440" w14:paraId="2D8B5E8C" w14:textId="77777777" w:rsidTr="002D604F">
        <w:tc>
          <w:tcPr>
            <w:tcW w:w="9360" w:type="dxa"/>
          </w:tcPr>
          <w:p w14:paraId="54586AB2" w14:textId="77777777" w:rsidR="008423E4" w:rsidRPr="00A8133F" w:rsidRDefault="00D46E36" w:rsidP="009A6B31">
            <w:pPr>
              <w:contextualSpacing/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F022367" w14:textId="77777777" w:rsidR="008423E4" w:rsidRDefault="008423E4" w:rsidP="009A6B31">
            <w:pPr>
              <w:contextualSpacing/>
            </w:pPr>
          </w:p>
          <w:p w14:paraId="03DB9498" w14:textId="61830C1A" w:rsidR="00466A65" w:rsidRDefault="00D46E36" w:rsidP="009A6B31">
            <w:pPr>
              <w:pStyle w:val="Header"/>
              <w:tabs>
                <w:tab w:val="clear" w:pos="4320"/>
                <w:tab w:val="clear" w:pos="8640"/>
              </w:tabs>
              <w:contextualSpacing/>
              <w:jc w:val="both"/>
            </w:pPr>
            <w:r>
              <w:t>C.S.</w:t>
            </w:r>
            <w:r w:rsidR="00CB427F">
              <w:t xml:space="preserve">H.B. 3979 amends the Education Code to </w:t>
            </w:r>
            <w:r w:rsidR="00EA7E77">
              <w:t>require the State Board of Education</w:t>
            </w:r>
            <w:r w:rsidR="008F0344">
              <w:t xml:space="preserve"> (SBOE)</w:t>
            </w:r>
            <w:r w:rsidR="00EA7E77">
              <w:t xml:space="preserve">, in adopting </w:t>
            </w:r>
            <w:r>
              <w:t>state</w:t>
            </w:r>
            <w:r w:rsidR="00EA7E77">
              <w:t xml:space="preserve"> social studies curriculum </w:t>
            </w:r>
            <w:r>
              <w:t>standards</w:t>
            </w:r>
            <w:r w:rsidR="00EA7E77">
              <w:t>, to adopt essential knowledge and skills that develop each student's civic knowledge</w:t>
            </w:r>
            <w:r>
              <w:t>, including an understanding of the following:</w:t>
            </w:r>
          </w:p>
          <w:p w14:paraId="7B741AD5" w14:textId="76AB5235" w:rsidR="00466A65" w:rsidRDefault="00D46E36" w:rsidP="00733269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contextualSpacing/>
              <w:jc w:val="both"/>
            </w:pPr>
            <w:r w:rsidRPr="00466A65">
              <w:t>the fundamental moral, political, and intellectual foundations of the American experiment in self-government;</w:t>
            </w:r>
          </w:p>
          <w:p w14:paraId="257DAD72" w14:textId="252F09D4" w:rsidR="00466A65" w:rsidRDefault="00D46E36" w:rsidP="00733269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contextualSpacing/>
              <w:jc w:val="both"/>
            </w:pPr>
            <w:r w:rsidRPr="00466A65">
              <w:t>the history, qualities, traditions, and features of civic engagement in the Uni</w:t>
            </w:r>
            <w:r w:rsidRPr="00466A65">
              <w:t>ted States;</w:t>
            </w:r>
          </w:p>
          <w:p w14:paraId="1898BDF2" w14:textId="7CB790BB" w:rsidR="00466A65" w:rsidRDefault="00D46E36" w:rsidP="00733269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contextualSpacing/>
              <w:jc w:val="both"/>
            </w:pPr>
            <w:r>
              <w:t>t</w:t>
            </w:r>
            <w:r w:rsidRPr="00466A65">
              <w:t>he structure, function, and processes of government institutions at the federal, state, and local levels; and</w:t>
            </w:r>
          </w:p>
          <w:p w14:paraId="29384F78" w14:textId="77DA5639" w:rsidR="00466A65" w:rsidRDefault="00D46E36" w:rsidP="00733269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contextualSpacing/>
              <w:jc w:val="both"/>
            </w:pPr>
            <w:r>
              <w:t>t</w:t>
            </w:r>
            <w:r w:rsidRPr="00466A65">
              <w:t>he founding documents of the United States, including</w:t>
            </w:r>
            <w:r>
              <w:t xml:space="preserve"> the following</w:t>
            </w:r>
            <w:r w:rsidRPr="00466A65">
              <w:t>:</w:t>
            </w:r>
          </w:p>
          <w:p w14:paraId="0E2AB01D" w14:textId="6F1331DE" w:rsidR="00466A65" w:rsidRDefault="00D46E36" w:rsidP="00733269">
            <w:pPr>
              <w:pStyle w:val="Header"/>
              <w:numPr>
                <w:ilvl w:val="1"/>
                <w:numId w:val="4"/>
              </w:numPr>
              <w:tabs>
                <w:tab w:val="clear" w:pos="4320"/>
                <w:tab w:val="clear" w:pos="8640"/>
              </w:tabs>
              <w:contextualSpacing/>
              <w:jc w:val="both"/>
            </w:pPr>
            <w:r>
              <w:t>the Declaration of Independence;</w:t>
            </w:r>
          </w:p>
          <w:p w14:paraId="4E6CF454" w14:textId="037F5035" w:rsidR="00466A65" w:rsidRDefault="00D46E36" w:rsidP="00733269">
            <w:pPr>
              <w:pStyle w:val="Header"/>
              <w:numPr>
                <w:ilvl w:val="1"/>
                <w:numId w:val="4"/>
              </w:numPr>
              <w:tabs>
                <w:tab w:val="clear" w:pos="4320"/>
                <w:tab w:val="clear" w:pos="8640"/>
              </w:tabs>
              <w:contextualSpacing/>
              <w:jc w:val="both"/>
            </w:pPr>
            <w:r>
              <w:t>the U.S. Constitution;</w:t>
            </w:r>
          </w:p>
          <w:p w14:paraId="4634BF38" w14:textId="11D91150" w:rsidR="00466A65" w:rsidRDefault="00D46E36" w:rsidP="00733269">
            <w:pPr>
              <w:pStyle w:val="Header"/>
              <w:numPr>
                <w:ilvl w:val="1"/>
                <w:numId w:val="4"/>
              </w:numPr>
              <w:tabs>
                <w:tab w:val="clear" w:pos="4320"/>
                <w:tab w:val="clear" w:pos="8640"/>
              </w:tabs>
              <w:contextualSpacing/>
              <w:jc w:val="both"/>
            </w:pPr>
            <w:r>
              <w:t xml:space="preserve">the </w:t>
            </w:r>
            <w:r>
              <w:t>Federalist Papers, including Essays 10 and 51;</w:t>
            </w:r>
          </w:p>
          <w:p w14:paraId="4F79E614" w14:textId="7689F0C4" w:rsidR="00466A65" w:rsidRDefault="00D46E36" w:rsidP="00733269">
            <w:pPr>
              <w:pStyle w:val="Header"/>
              <w:numPr>
                <w:ilvl w:val="1"/>
                <w:numId w:val="4"/>
              </w:numPr>
              <w:tabs>
                <w:tab w:val="clear" w:pos="4320"/>
                <w:tab w:val="clear" w:pos="8640"/>
              </w:tabs>
              <w:contextualSpacing/>
              <w:jc w:val="both"/>
            </w:pPr>
            <w:r>
              <w:t>excerpts from Alexis de Tocqueville's Democracy in America;</w:t>
            </w:r>
          </w:p>
          <w:p w14:paraId="24E6764E" w14:textId="09698E91" w:rsidR="00466A65" w:rsidRDefault="00D46E36" w:rsidP="00733269">
            <w:pPr>
              <w:pStyle w:val="Header"/>
              <w:numPr>
                <w:ilvl w:val="1"/>
                <w:numId w:val="4"/>
              </w:numPr>
              <w:tabs>
                <w:tab w:val="clear" w:pos="4320"/>
                <w:tab w:val="clear" w:pos="8640"/>
              </w:tabs>
              <w:contextualSpacing/>
              <w:jc w:val="both"/>
            </w:pPr>
            <w:r>
              <w:t>the transcript of the first Lincoln-Douglas Debate; and</w:t>
            </w:r>
          </w:p>
          <w:p w14:paraId="13C735CE" w14:textId="77777777" w:rsidR="00466A65" w:rsidRDefault="00D46E36" w:rsidP="00733269">
            <w:pPr>
              <w:pStyle w:val="Header"/>
              <w:numPr>
                <w:ilvl w:val="1"/>
                <w:numId w:val="4"/>
              </w:numPr>
              <w:tabs>
                <w:tab w:val="clear" w:pos="4320"/>
                <w:tab w:val="clear" w:pos="8640"/>
              </w:tabs>
              <w:contextualSpacing/>
              <w:jc w:val="both"/>
            </w:pPr>
            <w:r w:rsidRPr="00466A65">
              <w:t>the writings of the founding fathers of the United States.</w:t>
            </w:r>
          </w:p>
          <w:p w14:paraId="16D13DAC" w14:textId="71555F60" w:rsidR="00F27C1F" w:rsidRDefault="00D46E36" w:rsidP="00733269">
            <w:pPr>
              <w:pStyle w:val="Header"/>
              <w:tabs>
                <w:tab w:val="clear" w:pos="4320"/>
                <w:tab w:val="clear" w:pos="8640"/>
              </w:tabs>
              <w:contextualSpacing/>
              <w:jc w:val="both"/>
            </w:pPr>
            <w:r>
              <w:t xml:space="preserve">The bill requires the SBOE to </w:t>
            </w:r>
            <w:r>
              <w:t>review and revise, as needed, the curriculum standard</w:t>
            </w:r>
            <w:r w:rsidR="006745C6">
              <w:t>s</w:t>
            </w:r>
            <w:r>
              <w:t xml:space="preserve"> not later than December 31, 2022. The bill's provisions relating to the adoption of state curriculum standards apply beginning with the 2022-2023 school year.</w:t>
            </w:r>
          </w:p>
          <w:p w14:paraId="609543C9" w14:textId="77777777" w:rsidR="00B41AC3" w:rsidRDefault="00B41AC3" w:rsidP="009A6B31">
            <w:pPr>
              <w:pStyle w:val="Header"/>
              <w:tabs>
                <w:tab w:val="clear" w:pos="4320"/>
                <w:tab w:val="clear" w:pos="8640"/>
              </w:tabs>
              <w:contextualSpacing/>
              <w:jc w:val="both"/>
            </w:pPr>
          </w:p>
          <w:p w14:paraId="59566E0E" w14:textId="1AA1C228" w:rsidR="00B41AC3" w:rsidRDefault="00D46E36" w:rsidP="009A6B31">
            <w:pPr>
              <w:pStyle w:val="Header"/>
              <w:tabs>
                <w:tab w:val="clear" w:pos="4320"/>
                <w:tab w:val="clear" w:pos="8640"/>
              </w:tabs>
              <w:contextualSpacing/>
              <w:jc w:val="both"/>
            </w:pPr>
            <w:r>
              <w:t xml:space="preserve">C.S.H.B. </w:t>
            </w:r>
            <w:r w:rsidR="00664497">
              <w:t xml:space="preserve">3979, with respect to </w:t>
            </w:r>
            <w:r w:rsidR="007752A4">
              <w:t>courses in the</w:t>
            </w:r>
            <w:r w:rsidR="00664497">
              <w:t xml:space="preserve"> social studies curriculum in Texas</w:t>
            </w:r>
            <w:r w:rsidR="00E45CC7">
              <w:t xml:space="preserve"> history</w:t>
            </w:r>
            <w:r w:rsidR="00664497">
              <w:t>, United States</w:t>
            </w:r>
            <w:r w:rsidR="00E45CC7">
              <w:t xml:space="preserve"> history</w:t>
            </w:r>
            <w:r w:rsidR="00664497">
              <w:t>, world history, government, civics, social studies, or similar subject areas, does the following:</w:t>
            </w:r>
          </w:p>
          <w:p w14:paraId="3CA9093F" w14:textId="74AF51BF" w:rsidR="001D32D9" w:rsidRDefault="00D46E36" w:rsidP="009A6B31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contextualSpacing/>
              <w:jc w:val="both"/>
            </w:pPr>
            <w:r>
              <w:t xml:space="preserve">prohibits a state agency, </w:t>
            </w:r>
            <w:r w:rsidR="00A90119">
              <w:t xml:space="preserve">public school </w:t>
            </w:r>
            <w:r>
              <w:t xml:space="preserve">district, or </w:t>
            </w:r>
            <w:r w:rsidR="00A90119">
              <w:t xml:space="preserve">open-enrollment </w:t>
            </w:r>
            <w:r>
              <w:t>charter school fro</w:t>
            </w:r>
            <w:r>
              <w:t>m accepting private funding for the purpose of developing a curriculum, purchasing or selecting curriculum materials, or providing teacher training or professional development for such a course;</w:t>
            </w:r>
          </w:p>
          <w:p w14:paraId="2A6E82ED" w14:textId="4AA24854" w:rsidR="00664497" w:rsidRDefault="00D46E36" w:rsidP="009A6B31">
            <w:pPr>
              <w:pStyle w:val="Header"/>
              <w:numPr>
                <w:ilvl w:val="0"/>
                <w:numId w:val="2"/>
              </w:numPr>
              <w:contextualSpacing/>
              <w:jc w:val="both"/>
            </w:pPr>
            <w:r>
              <w:t>prohibits a teacher from being compelled to discuss current e</w:t>
            </w:r>
            <w:r>
              <w:t>vents or widely debated and currently controversial issues of public policy or social affairs;</w:t>
            </w:r>
          </w:p>
          <w:p w14:paraId="0BB6A1BD" w14:textId="53726C68" w:rsidR="00664497" w:rsidRDefault="00D46E36" w:rsidP="009A6B31">
            <w:pPr>
              <w:pStyle w:val="Header"/>
              <w:numPr>
                <w:ilvl w:val="0"/>
                <w:numId w:val="2"/>
              </w:numPr>
              <w:contextualSpacing/>
              <w:jc w:val="both"/>
            </w:pPr>
            <w:r>
              <w:t xml:space="preserve">requires </w:t>
            </w:r>
            <w:r w:rsidR="00E45CC7">
              <w:t xml:space="preserve">a </w:t>
            </w:r>
            <w:r>
              <w:t>teacher who choose</w:t>
            </w:r>
            <w:r w:rsidR="00E45CC7">
              <w:t>s</w:t>
            </w:r>
            <w:r>
              <w:t xml:space="preserve"> to discuss </w:t>
            </w:r>
            <w:r w:rsidR="00E45CC7">
              <w:t xml:space="preserve">such </w:t>
            </w:r>
            <w:r>
              <w:t>events o</w:t>
            </w:r>
            <w:r w:rsidR="00E45CC7">
              <w:t>r</w:t>
            </w:r>
            <w:r>
              <w:t xml:space="preserve"> issues</w:t>
            </w:r>
            <w:r w:rsidR="00466A65">
              <w:t>, to the best of the teacher's ability,</w:t>
            </w:r>
            <w:r>
              <w:t xml:space="preserve"> </w:t>
            </w:r>
            <w:r w:rsidR="00E45CC7">
              <w:t xml:space="preserve">to </w:t>
            </w:r>
            <w:r>
              <w:t xml:space="preserve">strive to explore </w:t>
            </w:r>
            <w:r w:rsidR="00E45CC7">
              <w:t>those topics</w:t>
            </w:r>
            <w:r>
              <w:t xml:space="preserve"> from diverse and contend</w:t>
            </w:r>
            <w:r>
              <w:t>ing perspectives without giving deference to any one perspective;</w:t>
            </w:r>
          </w:p>
          <w:p w14:paraId="11C3A820" w14:textId="3A9467F9" w:rsidR="00661596" w:rsidRDefault="00D46E36" w:rsidP="009A6B31">
            <w:pPr>
              <w:pStyle w:val="Header"/>
              <w:numPr>
                <w:ilvl w:val="0"/>
                <w:numId w:val="2"/>
              </w:numPr>
              <w:contextualSpacing/>
              <w:jc w:val="both"/>
            </w:pPr>
            <w:r>
              <w:t>prohibits a</w:t>
            </w:r>
            <w:r w:rsidR="00383608">
              <w:t xml:space="preserve"> </w:t>
            </w:r>
            <w:r>
              <w:t xml:space="preserve">district, charter school, or teacher from requiring, making part of a course, or awarding a grade or course </w:t>
            </w:r>
            <w:r w:rsidR="001D32D9">
              <w:t xml:space="preserve">credit </w:t>
            </w:r>
            <w:r>
              <w:t>for the following:</w:t>
            </w:r>
          </w:p>
          <w:p w14:paraId="1BB0AEEA" w14:textId="06515A8E" w:rsidR="00D577CB" w:rsidRDefault="00D46E36" w:rsidP="009A6B31">
            <w:pPr>
              <w:pStyle w:val="Header"/>
              <w:numPr>
                <w:ilvl w:val="1"/>
                <w:numId w:val="2"/>
              </w:numPr>
              <w:contextualSpacing/>
              <w:jc w:val="both"/>
            </w:pPr>
            <w:r>
              <w:t xml:space="preserve">a </w:t>
            </w:r>
            <w:r w:rsidR="00661596">
              <w:t>student</w:t>
            </w:r>
            <w:r>
              <w:t>'s</w:t>
            </w:r>
            <w:r w:rsidR="00661596">
              <w:t xml:space="preserve"> work for, affiliation with, or service learning in association with</w:t>
            </w:r>
            <w:r w:rsidR="002B1F8B">
              <w:t xml:space="preserve"> any</w:t>
            </w:r>
            <w:r w:rsidR="00661596">
              <w:t xml:space="preserve"> organization</w:t>
            </w:r>
            <w:r w:rsidR="002B1F8B">
              <w:t xml:space="preserve"> engaged in lobbying for legislation at the federal, state, or local level or in social or public policy advocacy</w:t>
            </w:r>
            <w:r>
              <w:t>;</w:t>
            </w:r>
          </w:p>
          <w:p w14:paraId="04821CDF" w14:textId="7C3A35CC" w:rsidR="00D577CB" w:rsidRDefault="00D46E36" w:rsidP="009A6B31">
            <w:pPr>
              <w:pStyle w:val="Header"/>
              <w:numPr>
                <w:ilvl w:val="1"/>
                <w:numId w:val="2"/>
              </w:numPr>
              <w:contextualSpacing/>
              <w:jc w:val="both"/>
            </w:pPr>
            <w:r>
              <w:t xml:space="preserve">a student's </w:t>
            </w:r>
            <w:r w:rsidR="00664497">
              <w:t xml:space="preserve">political activism, lobbying, or efforts to persuade members of the legislative or executive branch to take specific actions by direct communication at the </w:t>
            </w:r>
            <w:r w:rsidR="00661596">
              <w:t xml:space="preserve">federal, state, or </w:t>
            </w:r>
            <w:r w:rsidR="00664497">
              <w:t>local level</w:t>
            </w:r>
            <w:r>
              <w:t>; or</w:t>
            </w:r>
            <w:r w:rsidR="00664497">
              <w:t xml:space="preserve"> </w:t>
            </w:r>
          </w:p>
          <w:p w14:paraId="7EB58EBF" w14:textId="0B3ACAC5" w:rsidR="00664497" w:rsidRDefault="00D46E36" w:rsidP="009A6B31">
            <w:pPr>
              <w:pStyle w:val="Header"/>
              <w:numPr>
                <w:ilvl w:val="1"/>
                <w:numId w:val="2"/>
              </w:numPr>
              <w:contextualSpacing/>
              <w:jc w:val="both"/>
            </w:pPr>
            <w:r>
              <w:t xml:space="preserve">a student's </w:t>
            </w:r>
            <w:r w:rsidR="00D577CB">
              <w:t xml:space="preserve">participation in </w:t>
            </w:r>
            <w:r>
              <w:t>any practicum or similar activity involving s</w:t>
            </w:r>
            <w:r w:rsidR="00CE1AF2">
              <w:t>ocial or public policy advocacy;</w:t>
            </w:r>
          </w:p>
          <w:p w14:paraId="1DF5D4EA" w14:textId="1797C42E" w:rsidR="002B1F8B" w:rsidRDefault="00D46E36" w:rsidP="009A6B31">
            <w:pPr>
              <w:pStyle w:val="Header"/>
              <w:numPr>
                <w:ilvl w:val="0"/>
                <w:numId w:val="2"/>
              </w:numPr>
              <w:contextualSpacing/>
              <w:jc w:val="both"/>
            </w:pPr>
            <w:r>
              <w:t>prohibits a</w:t>
            </w:r>
            <w:r w:rsidR="001D32D9">
              <w:t xml:space="preserve">n </w:t>
            </w:r>
            <w:r w:rsidR="00664497">
              <w:t>employee</w:t>
            </w:r>
            <w:r w:rsidR="00D577CB">
              <w:t xml:space="preserve"> of a</w:t>
            </w:r>
            <w:r w:rsidR="00664497">
              <w:t xml:space="preserve"> state agency, district, </w:t>
            </w:r>
            <w:r w:rsidR="00D577CB">
              <w:t xml:space="preserve">or </w:t>
            </w:r>
            <w:r w:rsidR="00664497">
              <w:t xml:space="preserve">charter school </w:t>
            </w:r>
            <w:r>
              <w:t xml:space="preserve">from </w:t>
            </w:r>
            <w:r w:rsidR="00664497">
              <w:t>be</w:t>
            </w:r>
            <w:r>
              <w:t>ing</w:t>
            </w:r>
            <w:r w:rsidR="00664497">
              <w:t xml:space="preserve"> required to engage in training, orientation, or therapy that presents any form of race or sex stereotyping or bl</w:t>
            </w:r>
            <w:r>
              <w:t>ame on the basis of race or sex;</w:t>
            </w:r>
            <w:r w:rsidR="001D32D9">
              <w:t xml:space="preserve"> and</w:t>
            </w:r>
          </w:p>
          <w:p w14:paraId="6EC005A5" w14:textId="6BDC0758" w:rsidR="00D0198B" w:rsidRDefault="00D46E36" w:rsidP="009A6B31">
            <w:pPr>
              <w:pStyle w:val="Header"/>
              <w:numPr>
                <w:ilvl w:val="0"/>
                <w:numId w:val="2"/>
              </w:numPr>
              <w:contextualSpacing/>
              <w:jc w:val="both"/>
            </w:pPr>
            <w:r>
              <w:t>prohibits a</w:t>
            </w:r>
            <w:r w:rsidR="001D32D9">
              <w:t>n</w:t>
            </w:r>
            <w:r w:rsidR="00664497">
              <w:t xml:space="preserve"> employee </w:t>
            </w:r>
            <w:r w:rsidR="00D577CB">
              <w:t>of a</w:t>
            </w:r>
            <w:r w:rsidR="00664497">
              <w:t xml:space="preserve"> state agency, district, </w:t>
            </w:r>
            <w:r w:rsidR="00D577CB">
              <w:t>or</w:t>
            </w:r>
            <w:r w:rsidR="00664497">
              <w:t xml:space="preserve"> charter school </w:t>
            </w:r>
            <w:r>
              <w:t>from requiring or making</w:t>
            </w:r>
            <w:r w:rsidR="00664497">
              <w:t xml:space="preserve"> part of a course </w:t>
            </w:r>
            <w:r>
              <w:t>the following concepts:</w:t>
            </w:r>
          </w:p>
          <w:p w14:paraId="57A57BB5" w14:textId="77777777" w:rsidR="00D0198B" w:rsidRDefault="00D46E36" w:rsidP="009A6B31">
            <w:pPr>
              <w:pStyle w:val="Header"/>
              <w:numPr>
                <w:ilvl w:val="1"/>
                <w:numId w:val="2"/>
              </w:numPr>
              <w:contextualSpacing/>
              <w:jc w:val="both"/>
            </w:pPr>
            <w:r w:rsidRPr="002B1F8B">
              <w:t>one race or sex is inherently superior to another race or sex;</w:t>
            </w:r>
          </w:p>
          <w:p w14:paraId="0287B6D5" w14:textId="77777777" w:rsidR="00D0198B" w:rsidRDefault="00D46E36" w:rsidP="009A6B31">
            <w:pPr>
              <w:pStyle w:val="Header"/>
              <w:numPr>
                <w:ilvl w:val="1"/>
                <w:numId w:val="2"/>
              </w:numPr>
              <w:contextualSpacing/>
              <w:jc w:val="both"/>
            </w:pPr>
            <w:r w:rsidRPr="002B1F8B">
              <w:t xml:space="preserve">an individual, by virtue of the individual's race or sex, is inherently racist, sexist, or oppressive, whether </w:t>
            </w:r>
            <w:r w:rsidRPr="002B1F8B">
              <w:t>consciously or unconsciously;</w:t>
            </w:r>
          </w:p>
          <w:p w14:paraId="2B7DC852" w14:textId="77777777" w:rsidR="00D0198B" w:rsidRDefault="00D46E36" w:rsidP="009A6B31">
            <w:pPr>
              <w:pStyle w:val="Header"/>
              <w:numPr>
                <w:ilvl w:val="1"/>
                <w:numId w:val="2"/>
              </w:numPr>
              <w:contextualSpacing/>
              <w:jc w:val="both"/>
            </w:pPr>
            <w:r w:rsidRPr="002B1F8B">
              <w:t>an individual should be discriminated against or receive adverse treatment solely or partly because of the individual's race or sex;</w:t>
            </w:r>
          </w:p>
          <w:p w14:paraId="137ABB73" w14:textId="77777777" w:rsidR="00D0198B" w:rsidRDefault="00D46E36" w:rsidP="009A6B31">
            <w:pPr>
              <w:pStyle w:val="Header"/>
              <w:numPr>
                <w:ilvl w:val="1"/>
                <w:numId w:val="2"/>
              </w:numPr>
              <w:contextualSpacing/>
              <w:jc w:val="both"/>
            </w:pPr>
            <w:r w:rsidRPr="002B1F8B">
              <w:t>members of one race or sex cannot and should not attempt to treat others without respect to r</w:t>
            </w:r>
            <w:r w:rsidRPr="002B1F8B">
              <w:t>ace or sex;</w:t>
            </w:r>
          </w:p>
          <w:p w14:paraId="6675E418" w14:textId="77777777" w:rsidR="00D0198B" w:rsidRDefault="00D46E36" w:rsidP="009A6B31">
            <w:pPr>
              <w:pStyle w:val="Header"/>
              <w:numPr>
                <w:ilvl w:val="1"/>
                <w:numId w:val="2"/>
              </w:numPr>
              <w:contextualSpacing/>
              <w:jc w:val="both"/>
            </w:pPr>
            <w:r w:rsidRPr="002B1F8B">
              <w:t>an individual's moral character is necessarily determined by the individual's race or sex;</w:t>
            </w:r>
          </w:p>
          <w:p w14:paraId="53BC6B32" w14:textId="77777777" w:rsidR="00D0198B" w:rsidRDefault="00D46E36" w:rsidP="009A6B31">
            <w:pPr>
              <w:pStyle w:val="Header"/>
              <w:numPr>
                <w:ilvl w:val="1"/>
                <w:numId w:val="2"/>
              </w:numPr>
              <w:contextualSpacing/>
              <w:jc w:val="both"/>
            </w:pPr>
            <w:r w:rsidRPr="002B1F8B">
              <w:t>an individual, by virtue of the individual's race or sex, bears responsibility for actions committed in the past by other members of the same race or sex</w:t>
            </w:r>
            <w:r w:rsidRPr="002B1F8B">
              <w:t>;</w:t>
            </w:r>
          </w:p>
          <w:p w14:paraId="7E694E61" w14:textId="77777777" w:rsidR="00D0198B" w:rsidRDefault="00D46E36" w:rsidP="009A6B31">
            <w:pPr>
              <w:pStyle w:val="Header"/>
              <w:numPr>
                <w:ilvl w:val="1"/>
                <w:numId w:val="2"/>
              </w:numPr>
              <w:contextualSpacing/>
              <w:jc w:val="both"/>
            </w:pPr>
            <w:r w:rsidRPr="002B1F8B">
              <w:t>an individual should feel discomfort, guilt, anguish, or any other form of psychological distress on account of the individual's race or sex; or</w:t>
            </w:r>
          </w:p>
          <w:p w14:paraId="7193FA56" w14:textId="71E12C9A" w:rsidR="00DE32CA" w:rsidRDefault="00D46E36" w:rsidP="00733269">
            <w:pPr>
              <w:pStyle w:val="Header"/>
              <w:numPr>
                <w:ilvl w:val="1"/>
                <w:numId w:val="2"/>
              </w:numPr>
              <w:contextualSpacing/>
              <w:jc w:val="both"/>
            </w:pPr>
            <w:r>
              <w:t>m</w:t>
            </w:r>
            <w:r w:rsidRPr="002B1F8B">
              <w:t>eritocracy or traits such as a hard work ethic are racist or sexist or were created by members of a particul</w:t>
            </w:r>
            <w:r w:rsidRPr="002B1F8B">
              <w:t>ar race to oppress members of another race</w:t>
            </w:r>
            <w:r w:rsidR="001D32D9">
              <w:t>.</w:t>
            </w:r>
          </w:p>
          <w:p w14:paraId="01A3600D" w14:textId="767ECA18" w:rsidR="00664497" w:rsidRPr="009C36CD" w:rsidRDefault="00D46E36" w:rsidP="009A6B31">
            <w:pPr>
              <w:pStyle w:val="Header"/>
              <w:contextualSpacing/>
              <w:jc w:val="both"/>
            </w:pPr>
            <w:r>
              <w:t>The bill</w:t>
            </w:r>
            <w:r w:rsidR="008D2062">
              <w:t xml:space="preserve">'s provisions relating to courses in the social studies curriculum and private funding apply </w:t>
            </w:r>
            <w:r>
              <w:t>beginning with the 2021-2022 school year.</w:t>
            </w:r>
            <w:r w:rsidR="008F0344">
              <w:t xml:space="preserve"> </w:t>
            </w:r>
          </w:p>
          <w:p w14:paraId="63C8E879" w14:textId="77777777" w:rsidR="008423E4" w:rsidRPr="00835628" w:rsidRDefault="008423E4" w:rsidP="009A6B31">
            <w:pPr>
              <w:contextualSpacing/>
              <w:rPr>
                <w:b/>
              </w:rPr>
            </w:pPr>
          </w:p>
        </w:tc>
      </w:tr>
      <w:tr w:rsidR="00C60440" w14:paraId="2456D677" w14:textId="77777777" w:rsidTr="002D604F">
        <w:tc>
          <w:tcPr>
            <w:tcW w:w="9360" w:type="dxa"/>
          </w:tcPr>
          <w:p w14:paraId="56B6EC9C" w14:textId="77777777" w:rsidR="008423E4" w:rsidRPr="00A8133F" w:rsidRDefault="00D46E36" w:rsidP="009A6B31">
            <w:pPr>
              <w:contextualSpacing/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2A00F03" w14:textId="77777777" w:rsidR="008423E4" w:rsidRDefault="008423E4" w:rsidP="009A6B31">
            <w:pPr>
              <w:contextualSpacing/>
            </w:pPr>
          </w:p>
          <w:p w14:paraId="116CC6FA" w14:textId="77777777" w:rsidR="008423E4" w:rsidRPr="003624F2" w:rsidRDefault="00D46E36" w:rsidP="009A6B31">
            <w:pPr>
              <w:pStyle w:val="Header"/>
              <w:tabs>
                <w:tab w:val="clear" w:pos="4320"/>
                <w:tab w:val="clear" w:pos="8640"/>
              </w:tabs>
              <w:contextualSpacing/>
              <w:jc w:val="both"/>
            </w:pPr>
            <w:r>
              <w:t>On passage, or, if the bill does not receive the necessary vote, September 1, 2021.</w:t>
            </w:r>
          </w:p>
          <w:p w14:paraId="151A12FB" w14:textId="77777777" w:rsidR="008423E4" w:rsidRPr="00233FDB" w:rsidRDefault="008423E4" w:rsidP="009A6B31">
            <w:pPr>
              <w:contextualSpacing/>
              <w:rPr>
                <w:b/>
              </w:rPr>
            </w:pPr>
          </w:p>
        </w:tc>
      </w:tr>
      <w:tr w:rsidR="00C60440" w14:paraId="6D22A8EC" w14:textId="77777777" w:rsidTr="002D604F">
        <w:tc>
          <w:tcPr>
            <w:tcW w:w="9360" w:type="dxa"/>
          </w:tcPr>
          <w:p w14:paraId="7933B329" w14:textId="77777777" w:rsidR="00D3054F" w:rsidRDefault="00D46E36" w:rsidP="009A6B31">
            <w:pPr>
              <w:contextualSpacing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7F1CC2AA" w14:textId="77777777" w:rsidR="002D604F" w:rsidRDefault="002D604F" w:rsidP="009A6B31">
            <w:pPr>
              <w:contextualSpacing/>
              <w:jc w:val="both"/>
              <w:rPr>
                <w:b/>
                <w:u w:val="single"/>
              </w:rPr>
            </w:pPr>
          </w:p>
          <w:p w14:paraId="24C40380" w14:textId="77777777" w:rsidR="00291F13" w:rsidRDefault="00D46E36" w:rsidP="009A6B31">
            <w:pPr>
              <w:contextualSpacing/>
              <w:jc w:val="both"/>
            </w:pPr>
            <w:r>
              <w:t>While C.S.H.B. 3979 may differ from the original in minor or nonsubstantive ways, the following summarizes the substantial differen</w:t>
            </w:r>
            <w:r>
              <w:t>ces between the introduced and committee substitute versions of the bill.</w:t>
            </w:r>
          </w:p>
          <w:p w14:paraId="0EC71022" w14:textId="77777777" w:rsidR="00291F13" w:rsidRPr="007752A4" w:rsidRDefault="00291F13" w:rsidP="009A6B31">
            <w:pPr>
              <w:contextualSpacing/>
              <w:jc w:val="both"/>
            </w:pPr>
          </w:p>
          <w:p w14:paraId="6C3DC086" w14:textId="2DC379D7" w:rsidR="00617B21" w:rsidRDefault="00D46E36" w:rsidP="009A6B31">
            <w:pPr>
              <w:contextualSpacing/>
              <w:jc w:val="both"/>
            </w:pPr>
            <w:r w:rsidRPr="007752A4">
              <w:t>The substitute</w:t>
            </w:r>
            <w:r>
              <w:t xml:space="preserve"> does not include a campus or school administration among the entities to which the original's</w:t>
            </w:r>
            <w:r>
              <w:t xml:space="preserve"> prohibitions on required training, orientation, therapy, and course components relating to the following concepts addressing race and sex:</w:t>
            </w:r>
          </w:p>
          <w:p w14:paraId="5786A1CE" w14:textId="77777777" w:rsidR="00617B21" w:rsidRDefault="00D46E36" w:rsidP="00733269">
            <w:pPr>
              <w:pStyle w:val="Header"/>
              <w:numPr>
                <w:ilvl w:val="0"/>
                <w:numId w:val="2"/>
              </w:numPr>
              <w:contextualSpacing/>
              <w:jc w:val="both"/>
            </w:pPr>
            <w:r w:rsidRPr="002B1F8B">
              <w:t>one race or sex is inherently superior to another race or sex;</w:t>
            </w:r>
          </w:p>
          <w:p w14:paraId="62FA4BB4" w14:textId="77777777" w:rsidR="00617B21" w:rsidRDefault="00D46E36" w:rsidP="00733269">
            <w:pPr>
              <w:pStyle w:val="Header"/>
              <w:numPr>
                <w:ilvl w:val="0"/>
                <w:numId w:val="2"/>
              </w:numPr>
              <w:contextualSpacing/>
              <w:jc w:val="both"/>
            </w:pPr>
            <w:r w:rsidRPr="002B1F8B">
              <w:t xml:space="preserve">an individual, by virtue of the individual's race or </w:t>
            </w:r>
            <w:r w:rsidRPr="002B1F8B">
              <w:t>sex, is inherently racist, sexist, or oppressive, whether consciously or unconsciously;</w:t>
            </w:r>
          </w:p>
          <w:p w14:paraId="37371980" w14:textId="77777777" w:rsidR="00617B21" w:rsidRDefault="00D46E36" w:rsidP="00733269">
            <w:pPr>
              <w:pStyle w:val="Header"/>
              <w:numPr>
                <w:ilvl w:val="0"/>
                <w:numId w:val="2"/>
              </w:numPr>
              <w:contextualSpacing/>
              <w:jc w:val="both"/>
            </w:pPr>
            <w:r w:rsidRPr="002B1F8B">
              <w:t>an individual should be discriminated against or receive adverse treatment solely or partly because of the individual's race or sex;</w:t>
            </w:r>
          </w:p>
          <w:p w14:paraId="57DA068F" w14:textId="77777777" w:rsidR="00617B21" w:rsidRDefault="00D46E36" w:rsidP="00733269">
            <w:pPr>
              <w:pStyle w:val="Header"/>
              <w:numPr>
                <w:ilvl w:val="0"/>
                <w:numId w:val="2"/>
              </w:numPr>
              <w:contextualSpacing/>
              <w:jc w:val="both"/>
            </w:pPr>
            <w:r w:rsidRPr="002B1F8B">
              <w:t>members of one race or sex cannot a</w:t>
            </w:r>
            <w:r w:rsidRPr="002B1F8B">
              <w:t>nd should not attempt to treat others without respect to race or sex;</w:t>
            </w:r>
          </w:p>
          <w:p w14:paraId="623A8B97" w14:textId="77777777" w:rsidR="00617B21" w:rsidRDefault="00D46E36" w:rsidP="00733269">
            <w:pPr>
              <w:pStyle w:val="Header"/>
              <w:numPr>
                <w:ilvl w:val="0"/>
                <w:numId w:val="2"/>
              </w:numPr>
              <w:contextualSpacing/>
              <w:jc w:val="both"/>
            </w:pPr>
            <w:r w:rsidRPr="002B1F8B">
              <w:t>an individual's moral character is necessarily determined by the individual's race or sex;</w:t>
            </w:r>
          </w:p>
          <w:p w14:paraId="7B0A126B" w14:textId="77777777" w:rsidR="00617B21" w:rsidRDefault="00D46E36" w:rsidP="00733269">
            <w:pPr>
              <w:pStyle w:val="Header"/>
              <w:numPr>
                <w:ilvl w:val="0"/>
                <w:numId w:val="2"/>
              </w:numPr>
              <w:contextualSpacing/>
              <w:jc w:val="both"/>
            </w:pPr>
            <w:r w:rsidRPr="002B1F8B">
              <w:t xml:space="preserve">an individual, by virtue of the individual's race or sex, bears responsibility for actions </w:t>
            </w:r>
            <w:r w:rsidRPr="002B1F8B">
              <w:t>committed in the past by other members of the same race or sex;</w:t>
            </w:r>
          </w:p>
          <w:p w14:paraId="4C7188A8" w14:textId="77777777" w:rsidR="00617B21" w:rsidRDefault="00D46E36" w:rsidP="00733269">
            <w:pPr>
              <w:pStyle w:val="Header"/>
              <w:numPr>
                <w:ilvl w:val="0"/>
                <w:numId w:val="2"/>
              </w:numPr>
              <w:contextualSpacing/>
              <w:jc w:val="both"/>
            </w:pPr>
            <w:r w:rsidRPr="002B1F8B">
              <w:t>an individual should feel discomfort, guilt, anguish, or any other form of psychological distress on account of the individual's race or sex; or</w:t>
            </w:r>
          </w:p>
          <w:p w14:paraId="3A94838D" w14:textId="77777777" w:rsidR="00617B21" w:rsidRDefault="00D46E36" w:rsidP="00733269">
            <w:pPr>
              <w:pStyle w:val="Header"/>
              <w:numPr>
                <w:ilvl w:val="0"/>
                <w:numId w:val="2"/>
              </w:numPr>
              <w:contextualSpacing/>
              <w:jc w:val="both"/>
            </w:pPr>
            <w:r>
              <w:t>m</w:t>
            </w:r>
            <w:r w:rsidRPr="002B1F8B">
              <w:t>eritocracy or traits such as a hard work ethic</w:t>
            </w:r>
            <w:r w:rsidRPr="002B1F8B">
              <w:t xml:space="preserve"> are racist or sexist or were created by members of a particular race to oppress members of another race</w:t>
            </w:r>
            <w:r>
              <w:t>.</w:t>
            </w:r>
          </w:p>
          <w:p w14:paraId="05C29889" w14:textId="68D5C6EF" w:rsidR="00291F13" w:rsidRDefault="00D46E36" w:rsidP="009A6B31">
            <w:pPr>
              <w:contextualSpacing/>
              <w:jc w:val="both"/>
            </w:pPr>
            <w:r>
              <w:t xml:space="preserve">  </w:t>
            </w:r>
          </w:p>
          <w:p w14:paraId="7BBE3722" w14:textId="2F025950" w:rsidR="00291F13" w:rsidRDefault="00D46E36" w:rsidP="009A6B31">
            <w:pPr>
              <w:contextualSpacing/>
              <w:jc w:val="both"/>
            </w:pPr>
            <w:r>
              <w:t>The substitute does not include a specification in the original that a teacher may not be compelled by a policy of any state agency, district, camp</w:t>
            </w:r>
            <w:r>
              <w:t xml:space="preserve">us, charter school, or school administration to discuss </w:t>
            </w:r>
            <w:r w:rsidR="00BB51C8">
              <w:t xml:space="preserve">current </w:t>
            </w:r>
            <w:r>
              <w:t>events or</w:t>
            </w:r>
            <w:r w:rsidR="00BB51C8">
              <w:t xml:space="preserve"> </w:t>
            </w:r>
            <w:r w:rsidR="00BB51C8" w:rsidRPr="00BB51C8">
              <w:t xml:space="preserve">widely debated and currently controversial </w:t>
            </w:r>
            <w:r>
              <w:t>issues</w:t>
            </w:r>
            <w:r w:rsidR="00BB51C8" w:rsidRPr="00BB51C8">
              <w:t xml:space="preserve"> of public policy or social affairs</w:t>
            </w:r>
            <w:r>
              <w:t>. However, the substitute includes the provision prohibiting a teacher from being compelled to dis</w:t>
            </w:r>
            <w:r>
              <w:t>cuss the events or issues but without that specification that it be discussion compelled by the policy of those entities.</w:t>
            </w:r>
          </w:p>
          <w:p w14:paraId="4B561DD2" w14:textId="77777777" w:rsidR="00291F13" w:rsidRDefault="00291F13" w:rsidP="009A6B31">
            <w:pPr>
              <w:contextualSpacing/>
              <w:jc w:val="both"/>
            </w:pPr>
          </w:p>
          <w:p w14:paraId="41C2CE8A" w14:textId="2EB9CC43" w:rsidR="00291F13" w:rsidRDefault="00D46E36" w:rsidP="009A6B31">
            <w:pPr>
              <w:contextualSpacing/>
              <w:jc w:val="both"/>
            </w:pPr>
            <w:r>
              <w:t xml:space="preserve">The substitute includes a charter school, which is not included in the original, among the entities both the substitute and original </w:t>
            </w:r>
            <w:r>
              <w:t xml:space="preserve">prohibit from requiring, making part of a course, or awarding a grade or course credit based on </w:t>
            </w:r>
            <w:r w:rsidR="00617B21">
              <w:t xml:space="preserve">the following </w:t>
            </w:r>
            <w:r>
              <w:t>student activities</w:t>
            </w:r>
            <w:r w:rsidR="00617B21">
              <w:t>:</w:t>
            </w:r>
          </w:p>
          <w:p w14:paraId="77A00C9C" w14:textId="77777777" w:rsidR="00617B21" w:rsidRDefault="00D46E36" w:rsidP="00733269">
            <w:pPr>
              <w:pStyle w:val="Header"/>
              <w:numPr>
                <w:ilvl w:val="0"/>
                <w:numId w:val="2"/>
              </w:numPr>
              <w:contextualSpacing/>
              <w:jc w:val="both"/>
            </w:pPr>
            <w:r>
              <w:t>a student's work for, affiliation with, or service learning in association with any organization engaged in lobbying for legis</w:t>
            </w:r>
            <w:r>
              <w:t>lation at the federal, state, or local level or in social or public policy advocacy;</w:t>
            </w:r>
          </w:p>
          <w:p w14:paraId="5210BB00" w14:textId="77777777" w:rsidR="00617B21" w:rsidRDefault="00D46E36" w:rsidP="00733269">
            <w:pPr>
              <w:pStyle w:val="Header"/>
              <w:numPr>
                <w:ilvl w:val="0"/>
                <w:numId w:val="2"/>
              </w:numPr>
              <w:contextualSpacing/>
              <w:jc w:val="both"/>
            </w:pPr>
            <w:r>
              <w:t>a student's political activism, lobbying, or efforts to persuade members of the legislative or executive branch to take specific actions by direct communication at the fed</w:t>
            </w:r>
            <w:r>
              <w:t xml:space="preserve">eral, state, or local level; or </w:t>
            </w:r>
          </w:p>
          <w:p w14:paraId="7605E511" w14:textId="3E83ED0F" w:rsidR="00617B21" w:rsidRDefault="00D46E36" w:rsidP="00733269">
            <w:pPr>
              <w:pStyle w:val="Header"/>
              <w:numPr>
                <w:ilvl w:val="0"/>
                <w:numId w:val="2"/>
              </w:numPr>
              <w:contextualSpacing/>
              <w:jc w:val="both"/>
            </w:pPr>
            <w:r>
              <w:t>a student's participation in any practicum or similar activity involving s</w:t>
            </w:r>
            <w:r w:rsidR="00C362DF">
              <w:t>ocial or public policy advocacy.</w:t>
            </w:r>
          </w:p>
          <w:p w14:paraId="697A6862" w14:textId="77777777" w:rsidR="00291F13" w:rsidRDefault="00291F13" w:rsidP="009A6B31">
            <w:pPr>
              <w:contextualSpacing/>
              <w:jc w:val="both"/>
            </w:pPr>
          </w:p>
          <w:p w14:paraId="3B23F2B4" w14:textId="18037928" w:rsidR="00291F13" w:rsidRPr="00D3054F" w:rsidRDefault="00D46E36" w:rsidP="009A6B31">
            <w:pPr>
              <w:contextualSpacing/>
              <w:jc w:val="both"/>
              <w:rPr>
                <w:b/>
                <w:u w:val="single"/>
              </w:rPr>
            </w:pPr>
            <w:r>
              <w:t>The substitute includes provisions not in the original establishing that the bill's provisions apply beginning with</w:t>
            </w:r>
            <w:r>
              <w:t xml:space="preserve"> the specified school years and requiring the SBOE to review and revise the state social studies curriculum standards.</w:t>
            </w:r>
          </w:p>
        </w:tc>
      </w:tr>
    </w:tbl>
    <w:p w14:paraId="326E5E4F" w14:textId="77777777" w:rsidR="008423E4" w:rsidRPr="00BE0E75" w:rsidRDefault="008423E4" w:rsidP="009A6B31">
      <w:pPr>
        <w:contextualSpacing/>
        <w:jc w:val="both"/>
        <w:rPr>
          <w:rFonts w:ascii="Arial" w:hAnsi="Arial"/>
          <w:sz w:val="16"/>
          <w:szCs w:val="16"/>
        </w:rPr>
      </w:pPr>
    </w:p>
    <w:p w14:paraId="4F24D6B0" w14:textId="77777777" w:rsidR="004108C3" w:rsidRPr="008423E4" w:rsidRDefault="004108C3" w:rsidP="009A6B31">
      <w:pPr>
        <w:contextualSpacing/>
      </w:pPr>
    </w:p>
    <w:p w14:paraId="57524371" w14:textId="77777777" w:rsidR="00AD0575" w:rsidRPr="008423E4" w:rsidRDefault="00AD0575" w:rsidP="009A6B31">
      <w:pPr>
        <w:contextualSpacing/>
      </w:pPr>
    </w:p>
    <w:sectPr w:rsidR="00AD0575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E058A" w14:textId="77777777" w:rsidR="00000000" w:rsidRDefault="00D46E36">
      <w:r>
        <w:separator/>
      </w:r>
    </w:p>
  </w:endnote>
  <w:endnote w:type="continuationSeparator" w:id="0">
    <w:p w14:paraId="51EB68D9" w14:textId="77777777" w:rsidR="00000000" w:rsidRDefault="00D4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74CD3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60440" w14:paraId="1D3E99B7" w14:textId="77777777" w:rsidTr="009C1E9A">
      <w:trPr>
        <w:cantSplit/>
      </w:trPr>
      <w:tc>
        <w:tcPr>
          <w:tcW w:w="0" w:type="pct"/>
        </w:tcPr>
        <w:p w14:paraId="094E01D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F21A414" w14:textId="77777777" w:rsidR="00137D90" w:rsidRDefault="00137D90" w:rsidP="00C27B6E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  <w:tc>
        <w:tcPr>
          <w:tcW w:w="2453" w:type="pct"/>
        </w:tcPr>
        <w:p w14:paraId="58A06B3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60440" w14:paraId="2B5E4257" w14:textId="77777777" w:rsidTr="009C1E9A">
      <w:trPr>
        <w:cantSplit/>
      </w:trPr>
      <w:tc>
        <w:tcPr>
          <w:tcW w:w="0" w:type="pct"/>
        </w:tcPr>
        <w:p w14:paraId="059BCEC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559A00F" w14:textId="2E1CC4AD" w:rsidR="00EC379B" w:rsidRPr="009C1E9A" w:rsidRDefault="00D46E3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24236</w:t>
          </w:r>
        </w:p>
      </w:tc>
      <w:tc>
        <w:tcPr>
          <w:tcW w:w="2453" w:type="pct"/>
        </w:tcPr>
        <w:p w14:paraId="1A5E3685" w14:textId="4C1431D5" w:rsidR="00EC379B" w:rsidRDefault="00D46E3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33269">
            <w:t>21.123.1586</w:t>
          </w:r>
          <w:r>
            <w:fldChar w:fldCharType="end"/>
          </w:r>
        </w:p>
      </w:tc>
    </w:tr>
    <w:tr w:rsidR="00C60440" w14:paraId="3F04FAC2" w14:textId="77777777" w:rsidTr="009C1E9A">
      <w:trPr>
        <w:cantSplit/>
      </w:trPr>
      <w:tc>
        <w:tcPr>
          <w:tcW w:w="0" w:type="pct"/>
        </w:tcPr>
        <w:p w14:paraId="5A23DC05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CBC928B" w14:textId="1B6C662A" w:rsidR="00EC379B" w:rsidRPr="009C1E9A" w:rsidRDefault="00D46E3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18960</w:t>
          </w:r>
        </w:p>
      </w:tc>
      <w:tc>
        <w:tcPr>
          <w:tcW w:w="2453" w:type="pct"/>
        </w:tcPr>
        <w:p w14:paraId="594EB97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C2DAAF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60440" w14:paraId="390DB03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D14B852" w14:textId="6011B75B" w:rsidR="00EC379B" w:rsidRDefault="00D46E3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C27B6E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5EF0057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D2E2AF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8BF46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09012" w14:textId="77777777" w:rsidR="00000000" w:rsidRDefault="00D46E36">
      <w:r>
        <w:separator/>
      </w:r>
    </w:p>
  </w:footnote>
  <w:footnote w:type="continuationSeparator" w:id="0">
    <w:p w14:paraId="78720796" w14:textId="77777777" w:rsidR="00000000" w:rsidRDefault="00D46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31B02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6AC93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CB97A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4C6B"/>
    <w:multiLevelType w:val="hybridMultilevel"/>
    <w:tmpl w:val="E94A6944"/>
    <w:lvl w:ilvl="0" w:tplc="3AD44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4DB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E8E9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6663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8C47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8A02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C099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1E7F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FE31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A734C"/>
    <w:multiLevelType w:val="hybridMultilevel"/>
    <w:tmpl w:val="E264AB96"/>
    <w:lvl w:ilvl="0" w:tplc="1D2ECF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0670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688B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6434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0AFA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089D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5C07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073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D6C7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C446F"/>
    <w:multiLevelType w:val="hybridMultilevel"/>
    <w:tmpl w:val="3FD09A72"/>
    <w:lvl w:ilvl="0" w:tplc="55FE5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188E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C0D1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18A5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8054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9E78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7472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2C2F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4C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776B2"/>
    <w:multiLevelType w:val="hybridMultilevel"/>
    <w:tmpl w:val="B0C030D4"/>
    <w:lvl w:ilvl="0" w:tplc="C0F860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2858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BE20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7CA7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EED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5656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24AE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168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9C6C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B0E14"/>
    <w:multiLevelType w:val="hybridMultilevel"/>
    <w:tmpl w:val="90209F16"/>
    <w:lvl w:ilvl="0" w:tplc="F154A5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7E9C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82C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12A4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C690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7EFB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F43D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3074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F2D6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FC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B7BE6"/>
    <w:rsid w:val="000C12C4"/>
    <w:rsid w:val="000C4860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5933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60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2D9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4439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21E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1F13"/>
    <w:rsid w:val="00296FF0"/>
    <w:rsid w:val="002A17C0"/>
    <w:rsid w:val="002A48DF"/>
    <w:rsid w:val="002A5A84"/>
    <w:rsid w:val="002A6E6F"/>
    <w:rsid w:val="002A74E4"/>
    <w:rsid w:val="002A7CFE"/>
    <w:rsid w:val="002B1F8B"/>
    <w:rsid w:val="002B21BA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D604F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3608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320B"/>
    <w:rsid w:val="003F4259"/>
    <w:rsid w:val="003F77F8"/>
    <w:rsid w:val="00400ACD"/>
    <w:rsid w:val="00403B15"/>
    <w:rsid w:val="00403E8A"/>
    <w:rsid w:val="004101E4"/>
    <w:rsid w:val="00410661"/>
    <w:rsid w:val="004108C3"/>
    <w:rsid w:val="004109BC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6A65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3798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1B07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26C"/>
    <w:rsid w:val="00605F7B"/>
    <w:rsid w:val="00607E64"/>
    <w:rsid w:val="006106E9"/>
    <w:rsid w:val="0061159E"/>
    <w:rsid w:val="00614633"/>
    <w:rsid w:val="00614BC8"/>
    <w:rsid w:val="006151FB"/>
    <w:rsid w:val="00617411"/>
    <w:rsid w:val="00617B21"/>
    <w:rsid w:val="006249CB"/>
    <w:rsid w:val="006272DD"/>
    <w:rsid w:val="006276D9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1596"/>
    <w:rsid w:val="00662B77"/>
    <w:rsid w:val="00662D0E"/>
    <w:rsid w:val="00663265"/>
    <w:rsid w:val="0066345F"/>
    <w:rsid w:val="00664497"/>
    <w:rsid w:val="0066485B"/>
    <w:rsid w:val="0067036E"/>
    <w:rsid w:val="00671693"/>
    <w:rsid w:val="006745C6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E7317"/>
    <w:rsid w:val="006F365D"/>
    <w:rsid w:val="006F4BB0"/>
    <w:rsid w:val="00702A9E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3269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52A4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425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4BC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062"/>
    <w:rsid w:val="008D27A5"/>
    <w:rsid w:val="008D2AAB"/>
    <w:rsid w:val="008D309C"/>
    <w:rsid w:val="008D58F9"/>
    <w:rsid w:val="008D7B26"/>
    <w:rsid w:val="008E3338"/>
    <w:rsid w:val="008E47BE"/>
    <w:rsid w:val="008F0344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DFC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258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387"/>
    <w:rsid w:val="009A1883"/>
    <w:rsid w:val="009A39F5"/>
    <w:rsid w:val="009A4588"/>
    <w:rsid w:val="009A5EA5"/>
    <w:rsid w:val="009A6B31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0119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0575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0DEB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1AC3"/>
    <w:rsid w:val="00B43002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34F"/>
    <w:rsid w:val="00B96E87"/>
    <w:rsid w:val="00BA146A"/>
    <w:rsid w:val="00BA32EE"/>
    <w:rsid w:val="00BB33F8"/>
    <w:rsid w:val="00BB51C8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27B6E"/>
    <w:rsid w:val="00C3223B"/>
    <w:rsid w:val="00C333C6"/>
    <w:rsid w:val="00C35CC5"/>
    <w:rsid w:val="00C361C5"/>
    <w:rsid w:val="00C362DF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0440"/>
    <w:rsid w:val="00C60DFB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27F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1AF2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198B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054F"/>
    <w:rsid w:val="00D35728"/>
    <w:rsid w:val="00D37BCF"/>
    <w:rsid w:val="00D40F93"/>
    <w:rsid w:val="00D42277"/>
    <w:rsid w:val="00D43C59"/>
    <w:rsid w:val="00D44ADE"/>
    <w:rsid w:val="00D46E36"/>
    <w:rsid w:val="00D50D65"/>
    <w:rsid w:val="00D512E0"/>
    <w:rsid w:val="00D519F3"/>
    <w:rsid w:val="00D51D2A"/>
    <w:rsid w:val="00D53B7C"/>
    <w:rsid w:val="00D55F52"/>
    <w:rsid w:val="00D56508"/>
    <w:rsid w:val="00D577CB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4BA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2CA"/>
    <w:rsid w:val="00DE34B2"/>
    <w:rsid w:val="00DE49DE"/>
    <w:rsid w:val="00DE5FB4"/>
    <w:rsid w:val="00DE618B"/>
    <w:rsid w:val="00DE6912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19A8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45CC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A7E77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27C1F"/>
    <w:rsid w:val="00F31876"/>
    <w:rsid w:val="00F31C67"/>
    <w:rsid w:val="00F36FE0"/>
    <w:rsid w:val="00F37EA8"/>
    <w:rsid w:val="00F409E2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2F7CDC-8E40-4F01-AF24-083F323F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B427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4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B427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4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427F"/>
    <w:rPr>
      <w:b/>
      <w:bCs/>
    </w:rPr>
  </w:style>
  <w:style w:type="paragraph" w:styleId="Revision">
    <w:name w:val="Revision"/>
    <w:hidden/>
    <w:uiPriority w:val="99"/>
    <w:semiHidden/>
    <w:rsid w:val="00CB42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17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1378</Words>
  <Characters>7567</Characters>
  <Application>Microsoft Office Word</Application>
  <DocSecurity>4</DocSecurity>
  <Lines>156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HB03979 (Committee Report (Substituted))</vt:lpstr>
    </vt:vector>
  </TitlesOfParts>
  <Company>State of Texas</Company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24236</dc:subject>
  <dc:creator>State of Texas</dc:creator>
  <dc:description>HB 3979 by Toth-(H)Public Education (Substitute Document Number: 87R 18960)</dc:description>
  <cp:lastModifiedBy>Damian Duarte</cp:lastModifiedBy>
  <cp:revision>2</cp:revision>
  <cp:lastPrinted>2003-11-26T17:21:00Z</cp:lastPrinted>
  <dcterms:created xsi:type="dcterms:W3CDTF">2021-05-04T00:59:00Z</dcterms:created>
  <dcterms:modified xsi:type="dcterms:W3CDTF">2021-05-04T00:59:00Z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21.123.1586</vt:lpwstr>
  </property>
</Properties>
</file>