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799" w:rsidRDefault="009F0799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857893B7229C4BAFA566C7CB82D704B6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9F0799" w:rsidRPr="00585C31" w:rsidRDefault="009F0799" w:rsidP="000F1DF9">
      <w:pPr>
        <w:spacing w:after="0" w:line="240" w:lineRule="auto"/>
        <w:rPr>
          <w:rFonts w:cs="Times New Roman"/>
          <w:szCs w:val="24"/>
        </w:rPr>
      </w:pPr>
    </w:p>
    <w:p w:rsidR="009F0799" w:rsidRPr="00585C31" w:rsidRDefault="009F0799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9F0799" w:rsidTr="000F1DF9">
        <w:tc>
          <w:tcPr>
            <w:tcW w:w="2718" w:type="dxa"/>
          </w:tcPr>
          <w:p w:rsidR="009F0799" w:rsidRPr="005C2A78" w:rsidRDefault="009F0799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04BA15CFD0ED4A638C32E2C61DC82A4D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9F0799" w:rsidRPr="00FF6471" w:rsidRDefault="009F0799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0AD0F0D54E514379BB6CD5489B20EEE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4025</w:t>
                </w:r>
              </w:sdtContent>
            </w:sdt>
          </w:p>
        </w:tc>
      </w:tr>
      <w:tr w:rsidR="009F0799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98B84E07416E4EDAA6C16812FB3DCA66"/>
            </w:placeholder>
            <w:showingPlcHdr/>
          </w:sdtPr>
          <w:sdtContent>
            <w:tc>
              <w:tcPr>
                <w:tcW w:w="2718" w:type="dxa"/>
              </w:tcPr>
              <w:p w:rsidR="009F0799" w:rsidRPr="000F1DF9" w:rsidRDefault="009F0799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9F0799" w:rsidRPr="005C2A78" w:rsidRDefault="009F0799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939821D78E9549B2B389436AEBF161F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A0EF1C4241574B3C9CC8F4842665528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Rodriguez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003193BCBA174BAAABA268E99A2CEB2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(Zaffirini)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D7B7F2581CD942569E0BBDF4D28C9188"/>
                </w:placeholder>
                <w:showingPlcHdr/>
              </w:sdtPr>
              <w:sdtContent/>
            </w:sdt>
          </w:p>
        </w:tc>
      </w:tr>
      <w:tr w:rsidR="009F0799" w:rsidTr="000F1DF9">
        <w:tc>
          <w:tcPr>
            <w:tcW w:w="2718" w:type="dxa"/>
          </w:tcPr>
          <w:p w:rsidR="009F0799" w:rsidRPr="00BC7495" w:rsidRDefault="009F079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D0FA114B045A41888E61D5E52ECC6C82"/>
            </w:placeholder>
          </w:sdtPr>
          <w:sdtContent>
            <w:tc>
              <w:tcPr>
                <w:tcW w:w="6858" w:type="dxa"/>
              </w:tcPr>
              <w:p w:rsidR="009F0799" w:rsidRPr="00FF6471" w:rsidRDefault="009F079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Local Government</w:t>
                </w:r>
              </w:p>
            </w:tc>
          </w:sdtContent>
        </w:sdt>
      </w:tr>
      <w:tr w:rsidR="009F0799" w:rsidTr="000F1DF9">
        <w:tc>
          <w:tcPr>
            <w:tcW w:w="2718" w:type="dxa"/>
          </w:tcPr>
          <w:p w:rsidR="009F0799" w:rsidRPr="00BC7495" w:rsidRDefault="009F079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CDD828FC0F4A417DB6D66440C349775C"/>
            </w:placeholder>
            <w:date w:fullDate="2021-05-2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9F0799" w:rsidRPr="00FF6471" w:rsidRDefault="009F079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5/20/2021</w:t>
                </w:r>
              </w:p>
            </w:tc>
          </w:sdtContent>
        </w:sdt>
      </w:tr>
      <w:tr w:rsidR="009F0799" w:rsidTr="000F1DF9">
        <w:tc>
          <w:tcPr>
            <w:tcW w:w="2718" w:type="dxa"/>
          </w:tcPr>
          <w:p w:rsidR="009F0799" w:rsidRPr="00BC7495" w:rsidRDefault="009F079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B3D104068A0846A79127CE305B39E6DF"/>
            </w:placeholder>
          </w:sdtPr>
          <w:sdtContent>
            <w:tc>
              <w:tcPr>
                <w:tcW w:w="6858" w:type="dxa"/>
              </w:tcPr>
              <w:p w:rsidR="009F0799" w:rsidRPr="00FF6471" w:rsidRDefault="009F079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9F0799" w:rsidRPr="00FF6471" w:rsidRDefault="009F0799" w:rsidP="000F1DF9">
      <w:pPr>
        <w:spacing w:after="0" w:line="240" w:lineRule="auto"/>
        <w:rPr>
          <w:rFonts w:cs="Times New Roman"/>
          <w:szCs w:val="24"/>
        </w:rPr>
      </w:pPr>
    </w:p>
    <w:p w:rsidR="009F0799" w:rsidRPr="00FF6471" w:rsidRDefault="009F0799" w:rsidP="000F1DF9">
      <w:pPr>
        <w:spacing w:after="0" w:line="240" w:lineRule="auto"/>
        <w:rPr>
          <w:rFonts w:cs="Times New Roman"/>
          <w:szCs w:val="24"/>
        </w:rPr>
      </w:pPr>
    </w:p>
    <w:p w:rsidR="009F0799" w:rsidRPr="00FF6471" w:rsidRDefault="009F0799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89AAEA4985BA4FA3AA92FC6681A6736A"/>
        </w:placeholder>
      </w:sdtPr>
      <w:sdtContent>
        <w:p w:rsidR="009F0799" w:rsidRDefault="009F0799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FB8DD856145940F1841378324606D5B0"/>
        </w:placeholder>
      </w:sdtPr>
      <w:sdtContent>
        <w:p w:rsidR="009F0799" w:rsidRDefault="009F0799" w:rsidP="009F0799">
          <w:pPr>
            <w:pStyle w:val="NormalWeb"/>
            <w:spacing w:before="0" w:beforeAutospacing="0" w:after="0" w:afterAutospacing="0"/>
            <w:jc w:val="both"/>
            <w:divId w:val="2017263636"/>
            <w:rPr>
              <w:rFonts w:eastAsia="Times New Roman"/>
              <w:bCs/>
            </w:rPr>
          </w:pPr>
        </w:p>
        <w:p w:rsidR="009F0799" w:rsidRPr="00805CE0" w:rsidRDefault="009F0799" w:rsidP="009F0799">
          <w:pPr>
            <w:pStyle w:val="NormalWeb"/>
            <w:spacing w:before="0" w:beforeAutospacing="0" w:after="0" w:afterAutospacing="0"/>
            <w:jc w:val="both"/>
            <w:divId w:val="2017263636"/>
          </w:pPr>
          <w:r w:rsidRPr="00805CE0">
            <w:t>In Texas, certain municipalities that operate under a city manager form of government may adopt provisions regarding the civil service status of emergency medical services personnel. However, a loophole ex</w:t>
          </w:r>
          <w:r>
            <w:t>ists under which a municipality'</w:t>
          </w:r>
          <w:r w:rsidRPr="00805CE0">
            <w:t>s emergency services personnel may lose their civil service classification as granted by a citywide vote if the municipality adopts a new form of government.</w:t>
          </w:r>
        </w:p>
        <w:p w:rsidR="009F0799" w:rsidRPr="00805CE0" w:rsidRDefault="009F0799" w:rsidP="009F0799">
          <w:pPr>
            <w:pStyle w:val="NormalWeb"/>
            <w:spacing w:before="0" w:beforeAutospacing="0" w:after="0" w:afterAutospacing="0"/>
            <w:jc w:val="both"/>
            <w:divId w:val="2017263636"/>
          </w:pPr>
          <w:r w:rsidRPr="00805CE0">
            <w:t> </w:t>
          </w:r>
        </w:p>
        <w:p w:rsidR="009F0799" w:rsidRPr="00805CE0" w:rsidRDefault="009F0799" w:rsidP="009F0799">
          <w:pPr>
            <w:pStyle w:val="NormalWeb"/>
            <w:spacing w:before="0" w:beforeAutospacing="0" w:after="0" w:afterAutospacing="0"/>
            <w:jc w:val="both"/>
            <w:divId w:val="2017263636"/>
          </w:pPr>
          <w:r w:rsidRPr="00805CE0">
            <w:t>H</w:t>
          </w:r>
          <w:r>
            <w:t>.</w:t>
          </w:r>
          <w:r w:rsidRPr="00805CE0">
            <w:t>B</w:t>
          </w:r>
          <w:r>
            <w:t>.</w:t>
          </w:r>
          <w:r w:rsidRPr="00805CE0">
            <w:t xml:space="preserve"> 4025 would close this loophole by making these provisions applicable to a municipality that previously operated under a city manager form of government.</w:t>
          </w:r>
        </w:p>
        <w:p w:rsidR="009F0799" w:rsidRPr="00D70925" w:rsidRDefault="009F0799" w:rsidP="009F0799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9F0799" w:rsidRDefault="009F079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4025 </w:t>
      </w:r>
      <w:bookmarkStart w:id="1" w:name="AmendsCurrentLaw"/>
      <w:bookmarkEnd w:id="1"/>
      <w:r>
        <w:rPr>
          <w:rFonts w:cs="Times New Roman"/>
          <w:szCs w:val="24"/>
        </w:rPr>
        <w:t>amends current law relating to applicability of civil service status to emergency medical services personnel in certain municipalities.</w:t>
      </w:r>
    </w:p>
    <w:p w:rsidR="009F0799" w:rsidRPr="00303789" w:rsidRDefault="009F079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F0799" w:rsidRPr="005C2A78" w:rsidRDefault="009F079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220D3F9529AD40369145B8489F27DE7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9F0799" w:rsidRPr="006529C4" w:rsidRDefault="009F079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F0799" w:rsidRPr="006529C4" w:rsidRDefault="009F0799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9F0799" w:rsidRPr="006529C4" w:rsidRDefault="009F079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F0799" w:rsidRPr="005C2A78" w:rsidRDefault="009F0799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AD455993ACB541AAA8DB7C24A927022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9F0799" w:rsidRPr="005C2A78" w:rsidRDefault="009F079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F0799" w:rsidRPr="00303789" w:rsidRDefault="009F0799" w:rsidP="00606FBE">
      <w:pPr>
        <w:spacing w:after="0" w:line="240" w:lineRule="auto"/>
        <w:jc w:val="both"/>
      </w:pPr>
      <w:r w:rsidRPr="00303789">
        <w:rPr>
          <w:rFonts w:eastAsia="Times New Roman" w:cs="Times New Roman"/>
          <w:szCs w:val="24"/>
        </w:rPr>
        <w:t xml:space="preserve">SECTION 1. Amends </w:t>
      </w:r>
      <w:r w:rsidRPr="00303789">
        <w:t xml:space="preserve">Section 143.401(a), Local Government Code, as follows: </w:t>
      </w:r>
    </w:p>
    <w:p w:rsidR="009F0799" w:rsidRPr="00303789" w:rsidRDefault="009F0799" w:rsidP="00606FBE">
      <w:pPr>
        <w:spacing w:after="0" w:line="240" w:lineRule="auto"/>
        <w:jc w:val="both"/>
      </w:pPr>
    </w:p>
    <w:p w:rsidR="009F0799" w:rsidRPr="00303789" w:rsidRDefault="009F0799" w:rsidP="00606FB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303789">
        <w:t xml:space="preserve">(a) Provides that Subchapter K (Civil Service Status of Emergency Medical Services Personnel in Certain Municipalities) applies only to a municipality </w:t>
      </w:r>
      <w:r>
        <w:t xml:space="preserve">that meets certain criteria, including a municipality </w:t>
      </w:r>
      <w:r w:rsidRPr="00303789">
        <w:t xml:space="preserve">with a population of 460,000 or more that operated under a city manager form of government at the time this subchapter was adopted in the municipality. Makes nonsubstantive changes. </w:t>
      </w:r>
    </w:p>
    <w:p w:rsidR="009F0799" w:rsidRPr="00303789" w:rsidRDefault="009F0799" w:rsidP="00606FB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F0799" w:rsidRPr="00C8671F" w:rsidRDefault="009F0799" w:rsidP="00606FB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303789">
        <w:rPr>
          <w:rFonts w:eastAsia="Times New Roman" w:cs="Times New Roman"/>
          <w:szCs w:val="24"/>
        </w:rPr>
        <w:t xml:space="preserve">SECTION 2. Effective date: </w:t>
      </w:r>
      <w:r>
        <w:rPr>
          <w:rFonts w:eastAsia="Times New Roman" w:cs="Times New Roman"/>
          <w:szCs w:val="24"/>
        </w:rPr>
        <w:t xml:space="preserve">upon passage or </w:t>
      </w:r>
      <w:r w:rsidRPr="00303789">
        <w:rPr>
          <w:rFonts w:eastAsia="Times New Roman" w:cs="Times New Roman"/>
          <w:szCs w:val="24"/>
        </w:rPr>
        <w:t>September 1, 2021.</w:t>
      </w:r>
      <w:r>
        <w:rPr>
          <w:rFonts w:eastAsia="Times New Roman" w:cs="Times New Roman"/>
          <w:szCs w:val="24"/>
        </w:rPr>
        <w:t xml:space="preserve"> 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9F0799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917" w:rsidRDefault="00FC2917" w:rsidP="000F1DF9">
      <w:pPr>
        <w:spacing w:after="0" w:line="240" w:lineRule="auto"/>
      </w:pPr>
      <w:r>
        <w:separator/>
      </w:r>
    </w:p>
  </w:endnote>
  <w:endnote w:type="continuationSeparator" w:id="0">
    <w:p w:rsidR="00FC2917" w:rsidRDefault="00FC2917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FC2917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9F0799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9F0799">
                <w:rPr>
                  <w:sz w:val="20"/>
                  <w:szCs w:val="20"/>
                </w:rPr>
                <w:t>H.B. 4025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9F0799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FC2917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9F0799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9F0799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917" w:rsidRDefault="00FC2917" w:rsidP="000F1DF9">
      <w:pPr>
        <w:spacing w:after="0" w:line="240" w:lineRule="auto"/>
      </w:pPr>
      <w:r>
        <w:separator/>
      </w:r>
    </w:p>
  </w:footnote>
  <w:footnote w:type="continuationSeparator" w:id="0">
    <w:p w:rsidR="00FC2917" w:rsidRDefault="00FC2917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9F0799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2917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E19F71-FCA2-47E4-BFA8-98D5AD33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F079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2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857893B7229C4BAFA566C7CB82D70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F0B7B-3F26-4461-9D2D-2BC63C64B6C1}"/>
      </w:docPartPr>
      <w:docPartBody>
        <w:p w:rsidR="00000000" w:rsidRDefault="00460647"/>
      </w:docPartBody>
    </w:docPart>
    <w:docPart>
      <w:docPartPr>
        <w:name w:val="04BA15CFD0ED4A638C32E2C61DC8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6CAF9-A269-4B13-8F04-0DE854EB1921}"/>
      </w:docPartPr>
      <w:docPartBody>
        <w:p w:rsidR="00000000" w:rsidRDefault="00460647"/>
      </w:docPartBody>
    </w:docPart>
    <w:docPart>
      <w:docPartPr>
        <w:name w:val="0AD0F0D54E514379BB6CD5489B20E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9F8C4-D022-4CEC-BD4E-94EC5C4BC4E2}"/>
      </w:docPartPr>
      <w:docPartBody>
        <w:p w:rsidR="00000000" w:rsidRDefault="00460647"/>
      </w:docPartBody>
    </w:docPart>
    <w:docPart>
      <w:docPartPr>
        <w:name w:val="98B84E07416E4EDAA6C16812FB3DC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75731-8160-4B64-91D2-ADFB075E1285}"/>
      </w:docPartPr>
      <w:docPartBody>
        <w:p w:rsidR="00000000" w:rsidRDefault="00460647"/>
      </w:docPartBody>
    </w:docPart>
    <w:docPart>
      <w:docPartPr>
        <w:name w:val="939821D78E9549B2B389436AEBF16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B1476-B3BE-4673-A182-CCF9881716D9}"/>
      </w:docPartPr>
      <w:docPartBody>
        <w:p w:rsidR="00000000" w:rsidRDefault="00460647"/>
      </w:docPartBody>
    </w:docPart>
    <w:docPart>
      <w:docPartPr>
        <w:name w:val="A0EF1C4241574B3C9CC8F48426655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FE16E-C5D8-4689-9672-1C90D2FADA0F}"/>
      </w:docPartPr>
      <w:docPartBody>
        <w:p w:rsidR="00000000" w:rsidRDefault="00460647"/>
      </w:docPartBody>
    </w:docPart>
    <w:docPart>
      <w:docPartPr>
        <w:name w:val="003193BCBA174BAAABA268E99A2CE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17F98-B29D-46FE-9B90-8DE710073B4D}"/>
      </w:docPartPr>
      <w:docPartBody>
        <w:p w:rsidR="00000000" w:rsidRDefault="00460647"/>
      </w:docPartBody>
    </w:docPart>
    <w:docPart>
      <w:docPartPr>
        <w:name w:val="D7B7F2581CD942569E0BBDF4D28C9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79246-2412-4B01-B391-B4935E6ECC80}"/>
      </w:docPartPr>
      <w:docPartBody>
        <w:p w:rsidR="00000000" w:rsidRDefault="00460647"/>
      </w:docPartBody>
    </w:docPart>
    <w:docPart>
      <w:docPartPr>
        <w:name w:val="D0FA114B045A41888E61D5E52ECC6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058F0-2DDC-47CA-9FF8-E1B4F3EC26B6}"/>
      </w:docPartPr>
      <w:docPartBody>
        <w:p w:rsidR="00000000" w:rsidRDefault="00460647"/>
      </w:docPartBody>
    </w:docPart>
    <w:docPart>
      <w:docPartPr>
        <w:name w:val="CDD828FC0F4A417DB6D66440C3497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F19E-06C8-4E29-A346-A957B2F88087}"/>
      </w:docPartPr>
      <w:docPartBody>
        <w:p w:rsidR="00000000" w:rsidRDefault="00652A19" w:rsidP="00652A19">
          <w:pPr>
            <w:pStyle w:val="CDD828FC0F4A417DB6D66440C349775C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B3D104068A0846A79127CE305B39E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477E0-F172-4811-9751-9B512F41A4ED}"/>
      </w:docPartPr>
      <w:docPartBody>
        <w:p w:rsidR="00000000" w:rsidRDefault="00460647"/>
      </w:docPartBody>
    </w:docPart>
    <w:docPart>
      <w:docPartPr>
        <w:name w:val="89AAEA4985BA4FA3AA92FC6681A67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2AA42-E6F9-47D8-9D22-B6BC32E93B03}"/>
      </w:docPartPr>
      <w:docPartBody>
        <w:p w:rsidR="00000000" w:rsidRDefault="00460647"/>
      </w:docPartBody>
    </w:docPart>
    <w:docPart>
      <w:docPartPr>
        <w:name w:val="FB8DD856145940F1841378324606D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CA7D8-96B5-460C-8E90-BCFF3D996BB7}"/>
      </w:docPartPr>
      <w:docPartBody>
        <w:p w:rsidR="00000000" w:rsidRDefault="00652A19" w:rsidP="00652A19">
          <w:pPr>
            <w:pStyle w:val="FB8DD856145940F1841378324606D5B0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220D3F9529AD40369145B8489F27D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53059-0389-4442-A671-4A6170BA6493}"/>
      </w:docPartPr>
      <w:docPartBody>
        <w:p w:rsidR="00000000" w:rsidRDefault="00460647"/>
      </w:docPartBody>
    </w:docPart>
    <w:docPart>
      <w:docPartPr>
        <w:name w:val="AD455993ACB541AAA8DB7C24A9270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264E1-FA21-4CEC-BBA4-74A14AAF3A3B}"/>
      </w:docPartPr>
      <w:docPartBody>
        <w:p w:rsidR="00000000" w:rsidRDefault="0046064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60647"/>
    <w:rsid w:val="004816E8"/>
    <w:rsid w:val="00493D6D"/>
    <w:rsid w:val="00576003"/>
    <w:rsid w:val="005B408E"/>
    <w:rsid w:val="005D31F2"/>
    <w:rsid w:val="00635291"/>
    <w:rsid w:val="00652A19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2A19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CDD828FC0F4A417DB6D66440C349775C">
    <w:name w:val="CDD828FC0F4A417DB6D66440C349775C"/>
    <w:rsid w:val="00652A19"/>
    <w:pPr>
      <w:spacing w:after="160" w:line="259" w:lineRule="auto"/>
    </w:pPr>
  </w:style>
  <w:style w:type="paragraph" w:customStyle="1" w:styleId="FB8DD856145940F1841378324606D5B0">
    <w:name w:val="FB8DD856145940F1841378324606D5B0"/>
    <w:rsid w:val="00652A1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C1B703A7-9155-4289-84BC-0A354DA5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237</Words>
  <Characters>1357</Characters>
  <Application>Microsoft Office Word</Application>
  <DocSecurity>0</DocSecurity>
  <Lines>11</Lines>
  <Paragraphs>3</Paragraphs>
  <ScaleCrop>false</ScaleCrop>
  <Company>Texas Legislative Council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Seamus Gude</cp:lastModifiedBy>
  <cp:revision>161</cp:revision>
  <cp:lastPrinted>2021-05-21T03:33:00Z</cp:lastPrinted>
  <dcterms:created xsi:type="dcterms:W3CDTF">2015-05-29T14:24:00Z</dcterms:created>
  <dcterms:modified xsi:type="dcterms:W3CDTF">2021-05-21T03:33:00Z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