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454544" w14:paraId="3D673573" w14:textId="77777777" w:rsidTr="00345119">
        <w:tc>
          <w:tcPr>
            <w:tcW w:w="9576" w:type="dxa"/>
            <w:noWrap/>
          </w:tcPr>
          <w:p w14:paraId="7E026846" w14:textId="77777777" w:rsidR="008423E4" w:rsidRPr="0022177D" w:rsidRDefault="00F7236C" w:rsidP="00930A35">
            <w:pPr>
              <w:pStyle w:val="Heading1"/>
            </w:pPr>
            <w:bookmarkStart w:id="0" w:name="_GoBack"/>
            <w:bookmarkEnd w:id="0"/>
            <w:r w:rsidRPr="00631897">
              <w:t>BILL ANALYSIS</w:t>
            </w:r>
          </w:p>
        </w:tc>
      </w:tr>
    </w:tbl>
    <w:p w14:paraId="3B7A4589" w14:textId="77777777" w:rsidR="008423E4" w:rsidRPr="0022177D" w:rsidRDefault="008423E4" w:rsidP="00930A35">
      <w:pPr>
        <w:jc w:val="center"/>
      </w:pPr>
    </w:p>
    <w:p w14:paraId="5CCA5A8E" w14:textId="77777777" w:rsidR="008423E4" w:rsidRPr="00B31F0E" w:rsidRDefault="008423E4" w:rsidP="00930A35"/>
    <w:p w14:paraId="5A00E5DB" w14:textId="77777777" w:rsidR="008423E4" w:rsidRPr="00742794" w:rsidRDefault="008423E4" w:rsidP="00930A35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454544" w14:paraId="738EC78E" w14:textId="77777777" w:rsidTr="00345119">
        <w:tc>
          <w:tcPr>
            <w:tcW w:w="9576" w:type="dxa"/>
          </w:tcPr>
          <w:p w14:paraId="6F7EEE74" w14:textId="1672BD98" w:rsidR="008423E4" w:rsidRPr="00861995" w:rsidRDefault="00F7236C" w:rsidP="00930A35">
            <w:pPr>
              <w:jc w:val="right"/>
            </w:pPr>
            <w:r>
              <w:t>H.B. 4153</w:t>
            </w:r>
          </w:p>
        </w:tc>
      </w:tr>
      <w:tr w:rsidR="00454544" w14:paraId="2AC39A68" w14:textId="77777777" w:rsidTr="00345119">
        <w:tc>
          <w:tcPr>
            <w:tcW w:w="9576" w:type="dxa"/>
          </w:tcPr>
          <w:p w14:paraId="478A96AF" w14:textId="6F61E080" w:rsidR="008423E4" w:rsidRPr="00861995" w:rsidRDefault="00F7236C" w:rsidP="00930A35">
            <w:pPr>
              <w:jc w:val="right"/>
            </w:pPr>
            <w:r>
              <w:t xml:space="preserve">By: </w:t>
            </w:r>
            <w:r w:rsidR="00F07D19">
              <w:t>Sanford</w:t>
            </w:r>
          </w:p>
        </w:tc>
      </w:tr>
      <w:tr w:rsidR="00454544" w14:paraId="0CD49DFC" w14:textId="77777777" w:rsidTr="00345119">
        <w:tc>
          <w:tcPr>
            <w:tcW w:w="9576" w:type="dxa"/>
          </w:tcPr>
          <w:p w14:paraId="2D0751A9" w14:textId="5CAE30AE" w:rsidR="008423E4" w:rsidRPr="00861995" w:rsidRDefault="00F7236C" w:rsidP="00930A35">
            <w:pPr>
              <w:jc w:val="right"/>
            </w:pPr>
            <w:r>
              <w:t>Insurance</w:t>
            </w:r>
          </w:p>
        </w:tc>
      </w:tr>
      <w:tr w:rsidR="00454544" w14:paraId="2724A085" w14:textId="77777777" w:rsidTr="00345119">
        <w:tc>
          <w:tcPr>
            <w:tcW w:w="9576" w:type="dxa"/>
          </w:tcPr>
          <w:p w14:paraId="53BD7B00" w14:textId="4F7152B1" w:rsidR="008423E4" w:rsidRDefault="00F7236C" w:rsidP="00930A35">
            <w:pPr>
              <w:jc w:val="right"/>
            </w:pPr>
            <w:r>
              <w:t>Committee Report (Unamended)</w:t>
            </w:r>
          </w:p>
        </w:tc>
      </w:tr>
    </w:tbl>
    <w:p w14:paraId="432EC8E9" w14:textId="77777777" w:rsidR="008423E4" w:rsidRDefault="008423E4" w:rsidP="00930A35">
      <w:pPr>
        <w:tabs>
          <w:tab w:val="right" w:pos="9360"/>
        </w:tabs>
      </w:pPr>
    </w:p>
    <w:p w14:paraId="74DE6E21" w14:textId="77777777" w:rsidR="008423E4" w:rsidRDefault="008423E4" w:rsidP="00930A35"/>
    <w:p w14:paraId="1433DFE0" w14:textId="77777777" w:rsidR="008423E4" w:rsidRDefault="008423E4" w:rsidP="00930A35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54544" w14:paraId="0DE4E3C2" w14:textId="77777777" w:rsidTr="00345119">
        <w:tc>
          <w:tcPr>
            <w:tcW w:w="9576" w:type="dxa"/>
          </w:tcPr>
          <w:p w14:paraId="25205FD4" w14:textId="77777777" w:rsidR="008423E4" w:rsidRPr="00A8133F" w:rsidRDefault="00F7236C" w:rsidP="00930A35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66091E7B" w14:textId="77777777" w:rsidR="008423E4" w:rsidRDefault="008423E4" w:rsidP="00930A35"/>
          <w:p w14:paraId="06E3460E" w14:textId="7DDE1D66" w:rsidR="008423E4" w:rsidRDefault="00F7236C" w:rsidP="00930A35">
            <w:pPr>
              <w:pStyle w:val="Header"/>
              <w:jc w:val="both"/>
            </w:pPr>
            <w:r>
              <w:t>State law</w:t>
            </w:r>
            <w:r w:rsidRPr="00626F6D">
              <w:t xml:space="preserve"> requires title</w:t>
            </w:r>
            <w:r w:rsidR="00365A54">
              <w:t xml:space="preserve"> insurance companies, title insurance</w:t>
            </w:r>
            <w:r w:rsidRPr="00626F6D">
              <w:t xml:space="preserve"> agents</w:t>
            </w:r>
            <w:r w:rsidR="00365A54">
              <w:t>, and direct operations</w:t>
            </w:r>
            <w:r w:rsidRPr="00626F6D">
              <w:t xml:space="preserve"> to submit annual audit </w:t>
            </w:r>
            <w:r>
              <w:t>report</w:t>
            </w:r>
            <w:r w:rsidR="00365A54">
              <w:t>s</w:t>
            </w:r>
            <w:r>
              <w:t xml:space="preserve"> </w:t>
            </w:r>
            <w:r w:rsidRPr="00626F6D">
              <w:t xml:space="preserve">of trust fund </w:t>
            </w:r>
            <w:r w:rsidRPr="00626F6D">
              <w:t>accounts</w:t>
            </w:r>
            <w:r>
              <w:t xml:space="preserve"> </w:t>
            </w:r>
            <w:r w:rsidRPr="00626F6D">
              <w:t xml:space="preserve">to </w:t>
            </w:r>
            <w:r w:rsidR="00E13619">
              <w:t xml:space="preserve">the </w:t>
            </w:r>
            <w:r w:rsidRPr="00626F6D">
              <w:t>Texas Department of Insurance</w:t>
            </w:r>
            <w:r>
              <w:t xml:space="preserve"> (TDI)</w:t>
            </w:r>
            <w:r w:rsidRPr="00626F6D">
              <w:t xml:space="preserve">. </w:t>
            </w:r>
            <w:r>
              <w:t>Currently, these reports</w:t>
            </w:r>
            <w:r w:rsidRPr="00626F6D">
              <w:t xml:space="preserve"> </w:t>
            </w:r>
            <w:r>
              <w:t>must</w:t>
            </w:r>
            <w:r w:rsidRPr="00626F6D">
              <w:t xml:space="preserve"> be submitted to TDI by certified mail with postage prepaid</w:t>
            </w:r>
            <w:r>
              <w:t>. As TDI receives and processes more than</w:t>
            </w:r>
            <w:r w:rsidRPr="00626F6D">
              <w:t xml:space="preserve"> 650 reports annually</w:t>
            </w:r>
            <w:r>
              <w:t>, this requirement constitutes an unnecessary adminis</w:t>
            </w:r>
            <w:r>
              <w:t xml:space="preserve">trative burden on TDI at the same time </w:t>
            </w:r>
            <w:r w:rsidR="00365A54">
              <w:t>that</w:t>
            </w:r>
            <w:r w:rsidRPr="00626F6D">
              <w:t xml:space="preserve"> TDI </w:t>
            </w:r>
            <w:r w:rsidR="00E13619">
              <w:t xml:space="preserve">otherwise </w:t>
            </w:r>
            <w:r w:rsidRPr="00626F6D">
              <w:t xml:space="preserve">has </w:t>
            </w:r>
            <w:r>
              <w:t xml:space="preserve">been </w:t>
            </w:r>
            <w:r w:rsidRPr="00626F6D">
              <w:t>streamlin</w:t>
            </w:r>
            <w:r>
              <w:t>ing</w:t>
            </w:r>
            <w:r w:rsidRPr="00626F6D">
              <w:t xml:space="preserve"> </w:t>
            </w:r>
            <w:r w:rsidR="00365A54">
              <w:t>its</w:t>
            </w:r>
            <w:r w:rsidR="00365A54" w:rsidRPr="00626F6D">
              <w:t xml:space="preserve"> </w:t>
            </w:r>
            <w:r w:rsidRPr="00626F6D">
              <w:t xml:space="preserve">procedures to </w:t>
            </w:r>
            <w:r>
              <w:t>go paperless</w:t>
            </w:r>
            <w:r w:rsidRPr="00626F6D">
              <w:t>.</w:t>
            </w:r>
            <w:r>
              <w:t xml:space="preserve"> H.B. 4153 seeks to provide for the electronic submission of </w:t>
            </w:r>
            <w:r w:rsidR="00E13619">
              <w:t>these annual</w:t>
            </w:r>
            <w:r>
              <w:t xml:space="preserve"> audit report</w:t>
            </w:r>
            <w:r w:rsidR="00E13619">
              <w:t>s</w:t>
            </w:r>
            <w:r>
              <w:t>.</w:t>
            </w:r>
          </w:p>
          <w:p w14:paraId="580333BE" w14:textId="77777777" w:rsidR="008423E4" w:rsidRPr="00E26B13" w:rsidRDefault="008423E4" w:rsidP="00930A35">
            <w:pPr>
              <w:rPr>
                <w:b/>
              </w:rPr>
            </w:pPr>
          </w:p>
        </w:tc>
      </w:tr>
      <w:tr w:rsidR="00454544" w14:paraId="50287240" w14:textId="77777777" w:rsidTr="00345119">
        <w:tc>
          <w:tcPr>
            <w:tcW w:w="9576" w:type="dxa"/>
          </w:tcPr>
          <w:p w14:paraId="210233E3" w14:textId="77777777" w:rsidR="0017725B" w:rsidRDefault="00F7236C" w:rsidP="00930A3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C8D5DF5" w14:textId="77777777" w:rsidR="0017725B" w:rsidRDefault="0017725B" w:rsidP="00930A35">
            <w:pPr>
              <w:rPr>
                <w:b/>
                <w:u w:val="single"/>
              </w:rPr>
            </w:pPr>
          </w:p>
          <w:p w14:paraId="065A7FB0" w14:textId="77777777" w:rsidR="00E70403" w:rsidRPr="00E70403" w:rsidRDefault="00F7236C" w:rsidP="00930A35">
            <w:pPr>
              <w:jc w:val="both"/>
            </w:pPr>
            <w:r>
              <w:t>It is the committee's opinion</w:t>
            </w:r>
            <w:r>
              <w:t xml:space="preserve"> that this bill does not expressly create a criminal offense, increase the punishment for an existing criminal offense or category of offenses, or change the eligibility of a person for community supervision, parole, or mandatory supervision.</w:t>
            </w:r>
          </w:p>
          <w:p w14:paraId="58E123D4" w14:textId="77777777" w:rsidR="0017725B" w:rsidRPr="0017725B" w:rsidRDefault="0017725B" w:rsidP="00930A35">
            <w:pPr>
              <w:rPr>
                <w:b/>
                <w:u w:val="single"/>
              </w:rPr>
            </w:pPr>
          </w:p>
        </w:tc>
      </w:tr>
      <w:tr w:rsidR="00454544" w14:paraId="56FF524A" w14:textId="77777777" w:rsidTr="00345119">
        <w:tc>
          <w:tcPr>
            <w:tcW w:w="9576" w:type="dxa"/>
          </w:tcPr>
          <w:p w14:paraId="3AB3F337" w14:textId="77777777" w:rsidR="008423E4" w:rsidRPr="00A8133F" w:rsidRDefault="00F7236C" w:rsidP="00930A35">
            <w:pPr>
              <w:rPr>
                <w:b/>
              </w:rPr>
            </w:pPr>
            <w:r w:rsidRPr="009C1E9A">
              <w:rPr>
                <w:b/>
                <w:u w:val="single"/>
              </w:rPr>
              <w:t xml:space="preserve">RULEMAKING </w:t>
            </w:r>
            <w:r w:rsidRPr="009C1E9A">
              <w:rPr>
                <w:b/>
                <w:u w:val="single"/>
              </w:rPr>
              <w:t>AUTHORITY</w:t>
            </w:r>
            <w:r>
              <w:rPr>
                <w:b/>
              </w:rPr>
              <w:t xml:space="preserve"> </w:t>
            </w:r>
          </w:p>
          <w:p w14:paraId="24866963" w14:textId="77777777" w:rsidR="008423E4" w:rsidRDefault="008423E4" w:rsidP="00930A35"/>
          <w:p w14:paraId="5385BDBA" w14:textId="77777777" w:rsidR="00E70403" w:rsidRDefault="00F7236C" w:rsidP="00930A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4CCC5C57" w14:textId="77777777" w:rsidR="008423E4" w:rsidRPr="00E21FDC" w:rsidRDefault="008423E4" w:rsidP="00930A35">
            <w:pPr>
              <w:rPr>
                <w:b/>
              </w:rPr>
            </w:pPr>
          </w:p>
        </w:tc>
      </w:tr>
      <w:tr w:rsidR="00454544" w14:paraId="16BA3375" w14:textId="77777777" w:rsidTr="00345119">
        <w:tc>
          <w:tcPr>
            <w:tcW w:w="9576" w:type="dxa"/>
          </w:tcPr>
          <w:p w14:paraId="1C04D52D" w14:textId="77777777" w:rsidR="008423E4" w:rsidRPr="00A8133F" w:rsidRDefault="00F7236C" w:rsidP="00930A35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0072CF3B" w14:textId="77777777" w:rsidR="008423E4" w:rsidRDefault="008423E4" w:rsidP="00930A35"/>
          <w:p w14:paraId="4F84C088" w14:textId="4A7E775F" w:rsidR="009C36CD" w:rsidRPr="009C36CD" w:rsidRDefault="00F7236C" w:rsidP="00930A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H.B. 4153 amends the Insurance Code to</w:t>
            </w:r>
            <w:r w:rsidR="00774EF7">
              <w:t xml:space="preserve"> </w:t>
            </w:r>
            <w:r w:rsidR="00390EF4">
              <w:t xml:space="preserve">remove the </w:t>
            </w:r>
            <w:r w:rsidR="00774EF7">
              <w:t>requirement</w:t>
            </w:r>
            <w:r>
              <w:t xml:space="preserve"> for </w:t>
            </w:r>
            <w:r w:rsidR="00611B8D">
              <w:t xml:space="preserve">a </w:t>
            </w:r>
            <w:r>
              <w:t xml:space="preserve">title insurance agent, direct operation, </w:t>
            </w:r>
            <w:r w:rsidR="00611B8D">
              <w:t xml:space="preserve">or </w:t>
            </w:r>
            <w:r>
              <w:t>title insurance compan</w:t>
            </w:r>
            <w:r w:rsidR="00611B8D">
              <w:t>y</w:t>
            </w:r>
            <w:r>
              <w:t xml:space="preserve"> to send a copy of the annual audit of </w:t>
            </w:r>
            <w:r w:rsidR="00390EF4">
              <w:t xml:space="preserve">applicable </w:t>
            </w:r>
            <w:r>
              <w:t xml:space="preserve">trust fund accounts </w:t>
            </w:r>
            <w:r w:rsidR="00390EF4">
              <w:t>prepared</w:t>
            </w:r>
            <w:r w:rsidR="00E13619">
              <w:t xml:space="preserve"> for the agent, operation, or company</w:t>
            </w:r>
            <w:r w:rsidR="00611B8D">
              <w:t xml:space="preserve"> to the Texas Department of Insurance (TDI) </w:t>
            </w:r>
            <w:r>
              <w:t>by certified mail, postage pre</w:t>
            </w:r>
            <w:r>
              <w:t>paid</w:t>
            </w:r>
            <w:r w:rsidR="00611B8D">
              <w:t>.</w:t>
            </w:r>
            <w:r>
              <w:t xml:space="preserve"> </w:t>
            </w:r>
            <w:r w:rsidR="00390EF4">
              <w:t>The</w:t>
            </w:r>
            <w:r>
              <w:t xml:space="preserve"> </w:t>
            </w:r>
            <w:r w:rsidR="00390EF4">
              <w:t xml:space="preserve">bill </w:t>
            </w:r>
            <w:r>
              <w:t>require</w:t>
            </w:r>
            <w:r w:rsidR="00390EF4">
              <w:t>s</w:t>
            </w:r>
            <w:r>
              <w:t xml:space="preserve"> </w:t>
            </w:r>
            <w:r w:rsidR="00390EF4">
              <w:t>those</w:t>
            </w:r>
            <w:r>
              <w:t xml:space="preserve"> entities instead to file with TDI one copy of </w:t>
            </w:r>
            <w:r w:rsidR="00390EF4">
              <w:t xml:space="preserve">each such </w:t>
            </w:r>
            <w:r w:rsidR="00774EF7">
              <w:t xml:space="preserve">audit </w:t>
            </w:r>
            <w:r>
              <w:t>report</w:t>
            </w:r>
            <w:r w:rsidR="00390EF4">
              <w:t xml:space="preserve">, without </w:t>
            </w:r>
            <w:r w:rsidR="00E13619">
              <w:t xml:space="preserve">specifying </w:t>
            </w:r>
            <w:r w:rsidR="00390EF4">
              <w:t>the manner of filing</w:t>
            </w:r>
            <w:r>
              <w:t>.</w:t>
            </w:r>
          </w:p>
          <w:p w14:paraId="32DB00CB" w14:textId="77777777" w:rsidR="008423E4" w:rsidRPr="00835628" w:rsidRDefault="008423E4" w:rsidP="00930A35">
            <w:pPr>
              <w:rPr>
                <w:b/>
              </w:rPr>
            </w:pPr>
          </w:p>
        </w:tc>
      </w:tr>
      <w:tr w:rsidR="00454544" w14:paraId="265930AF" w14:textId="77777777" w:rsidTr="00345119">
        <w:tc>
          <w:tcPr>
            <w:tcW w:w="9576" w:type="dxa"/>
          </w:tcPr>
          <w:p w14:paraId="0054BC77" w14:textId="77777777" w:rsidR="008423E4" w:rsidRPr="00A8133F" w:rsidRDefault="00F7236C" w:rsidP="00930A35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DCED41B" w14:textId="77777777" w:rsidR="008423E4" w:rsidRDefault="008423E4" w:rsidP="00930A35"/>
          <w:p w14:paraId="12ABF677" w14:textId="77777777" w:rsidR="008423E4" w:rsidRPr="003624F2" w:rsidRDefault="00F7236C" w:rsidP="00930A35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2021.</w:t>
            </w:r>
          </w:p>
          <w:p w14:paraId="6A1AEF3F" w14:textId="77777777" w:rsidR="008423E4" w:rsidRPr="00233FDB" w:rsidRDefault="008423E4" w:rsidP="00930A35">
            <w:pPr>
              <w:rPr>
                <w:b/>
              </w:rPr>
            </w:pPr>
          </w:p>
        </w:tc>
      </w:tr>
    </w:tbl>
    <w:p w14:paraId="46AD7986" w14:textId="77777777" w:rsidR="008423E4" w:rsidRPr="00BE0E75" w:rsidRDefault="008423E4" w:rsidP="00930A35">
      <w:pPr>
        <w:jc w:val="both"/>
        <w:rPr>
          <w:rFonts w:ascii="Arial" w:hAnsi="Arial"/>
          <w:sz w:val="16"/>
          <w:szCs w:val="16"/>
        </w:rPr>
      </w:pPr>
    </w:p>
    <w:p w14:paraId="081BDC41" w14:textId="77777777" w:rsidR="004108C3" w:rsidRPr="008423E4" w:rsidRDefault="004108C3" w:rsidP="00930A35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319499" w14:textId="77777777" w:rsidR="00000000" w:rsidRDefault="00F7236C">
      <w:r>
        <w:separator/>
      </w:r>
    </w:p>
  </w:endnote>
  <w:endnote w:type="continuationSeparator" w:id="0">
    <w:p w14:paraId="4609A754" w14:textId="77777777" w:rsidR="00000000" w:rsidRDefault="00F7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C228F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454544" w14:paraId="031B9488" w14:textId="77777777" w:rsidTr="009C1E9A">
      <w:trPr>
        <w:cantSplit/>
      </w:trPr>
      <w:tc>
        <w:tcPr>
          <w:tcW w:w="0" w:type="pct"/>
        </w:tcPr>
        <w:p w14:paraId="18A1ED34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715A2C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3411AF2A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2579AB1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47A43F4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54544" w14:paraId="269F301C" w14:textId="77777777" w:rsidTr="009C1E9A">
      <w:trPr>
        <w:cantSplit/>
      </w:trPr>
      <w:tc>
        <w:tcPr>
          <w:tcW w:w="0" w:type="pct"/>
        </w:tcPr>
        <w:p w14:paraId="541DD8CE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181347E8" w14:textId="32360B15" w:rsidR="00EC379B" w:rsidRPr="009C1E9A" w:rsidRDefault="00F7236C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87R 21144</w:t>
          </w:r>
        </w:p>
      </w:tc>
      <w:tc>
        <w:tcPr>
          <w:tcW w:w="2453" w:type="pct"/>
        </w:tcPr>
        <w:p w14:paraId="36BA5D6F" w14:textId="11EA2FE0" w:rsidR="00EC379B" w:rsidRDefault="00F7236C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930A35">
            <w:t>21.110.963</w:t>
          </w:r>
          <w:r>
            <w:fldChar w:fldCharType="end"/>
          </w:r>
        </w:p>
      </w:tc>
    </w:tr>
    <w:tr w:rsidR="00454544" w14:paraId="49E6642D" w14:textId="77777777" w:rsidTr="009C1E9A">
      <w:trPr>
        <w:cantSplit/>
      </w:trPr>
      <w:tc>
        <w:tcPr>
          <w:tcW w:w="0" w:type="pct"/>
        </w:tcPr>
        <w:p w14:paraId="44057245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1FFDA19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602C5C71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20E3454D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454544" w14:paraId="7E3276A5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269DFDF2" w14:textId="01F77682" w:rsidR="00EC379B" w:rsidRDefault="00F7236C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930A35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1624007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0FE9897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00E14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585A9" w14:textId="77777777" w:rsidR="00000000" w:rsidRDefault="00F7236C">
      <w:r>
        <w:separator/>
      </w:r>
    </w:p>
  </w:footnote>
  <w:footnote w:type="continuationSeparator" w:id="0">
    <w:p w14:paraId="28E66C65" w14:textId="77777777" w:rsidR="00000000" w:rsidRDefault="00F72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369F4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C03C8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1AE37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03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3ED7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656"/>
    <w:rsid w:val="00291518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532B"/>
    <w:rsid w:val="002C5713"/>
    <w:rsid w:val="002D05CC"/>
    <w:rsid w:val="002D305A"/>
    <w:rsid w:val="002E21B8"/>
    <w:rsid w:val="002E7DF9"/>
    <w:rsid w:val="002F097B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65A54"/>
    <w:rsid w:val="00370155"/>
    <w:rsid w:val="003712D5"/>
    <w:rsid w:val="003747DF"/>
    <w:rsid w:val="00377E3D"/>
    <w:rsid w:val="003847E8"/>
    <w:rsid w:val="0038731D"/>
    <w:rsid w:val="00387B60"/>
    <w:rsid w:val="00390098"/>
    <w:rsid w:val="00390EF4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544"/>
    <w:rsid w:val="00455936"/>
    <w:rsid w:val="00455ACE"/>
    <w:rsid w:val="00461B69"/>
    <w:rsid w:val="00462B3D"/>
    <w:rsid w:val="00463BE2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1B8D"/>
    <w:rsid w:val="00614633"/>
    <w:rsid w:val="00614BC8"/>
    <w:rsid w:val="006151FB"/>
    <w:rsid w:val="00617411"/>
    <w:rsid w:val="006249CB"/>
    <w:rsid w:val="00626F6D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4EF7"/>
    <w:rsid w:val="00777518"/>
    <w:rsid w:val="0077779E"/>
    <w:rsid w:val="0078045C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39E3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0A35"/>
    <w:rsid w:val="009320D2"/>
    <w:rsid w:val="00932C77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0740"/>
    <w:rsid w:val="00AD304B"/>
    <w:rsid w:val="00AD4497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3619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403"/>
    <w:rsid w:val="00E70CC6"/>
    <w:rsid w:val="00E71254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1580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07D19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236C"/>
    <w:rsid w:val="00F733A4"/>
    <w:rsid w:val="00F7758F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39D13D7-A038-4890-9A91-A47D7954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463B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63B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63BE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63B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63BE2"/>
    <w:rPr>
      <w:b/>
      <w:bCs/>
    </w:rPr>
  </w:style>
  <w:style w:type="paragraph" w:styleId="Revision">
    <w:name w:val="Revision"/>
    <w:hidden/>
    <w:uiPriority w:val="99"/>
    <w:semiHidden/>
    <w:rsid w:val="00463BE2"/>
    <w:rPr>
      <w:sz w:val="24"/>
      <w:szCs w:val="24"/>
    </w:rPr>
  </w:style>
  <w:style w:type="paragraph" w:styleId="NoSpacing">
    <w:name w:val="No Spacing"/>
    <w:uiPriority w:val="1"/>
    <w:qFormat/>
    <w:rsid w:val="00626F6D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1423</Characters>
  <Application>Microsoft Office Word</Application>
  <DocSecurity>4</DocSecurity>
  <Lines>45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 ()</vt:lpstr>
    </vt:vector>
  </TitlesOfParts>
  <Company>State of Texas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87R 21144</dc:subject>
  <dc:creator>State of Texas</dc:creator>
  <dc:description>HB 4153 by Sanford-(H)Insurance</dc:description>
  <cp:lastModifiedBy>Lauren Bustamente</cp:lastModifiedBy>
  <cp:revision>2</cp:revision>
  <cp:lastPrinted>2003-11-26T17:21:00Z</cp:lastPrinted>
  <dcterms:created xsi:type="dcterms:W3CDTF">2021-04-21T21:54:00Z</dcterms:created>
  <dcterms:modified xsi:type="dcterms:W3CDTF">2021-04-21T21:54:00Z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21.110.963</vt:lpwstr>
  </property>
</Properties>
</file>