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B9" w:rsidRDefault="00D44E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7AF82EBBA34C5D924BD2F76AAFB745"/>
          </w:placeholder>
        </w:sdtPr>
        <w:sdtContent>
          <w:r w:rsidRPr="005C2A78">
            <w:rPr>
              <w:rFonts w:cs="Times New Roman"/>
              <w:b/>
              <w:szCs w:val="24"/>
              <w:u w:val="single"/>
            </w:rPr>
            <w:t>BILL ANALYSIS</w:t>
          </w:r>
        </w:sdtContent>
      </w:sdt>
    </w:p>
    <w:p w:rsidR="00D44EB9" w:rsidRPr="00585C31" w:rsidRDefault="00D44EB9" w:rsidP="000F1DF9">
      <w:pPr>
        <w:spacing w:after="0" w:line="240" w:lineRule="auto"/>
        <w:rPr>
          <w:rFonts w:cs="Times New Roman"/>
          <w:szCs w:val="24"/>
        </w:rPr>
      </w:pPr>
    </w:p>
    <w:p w:rsidR="00D44EB9" w:rsidRPr="00585C31" w:rsidRDefault="00D44E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4EB9" w:rsidTr="000F1DF9">
        <w:tc>
          <w:tcPr>
            <w:tcW w:w="2718" w:type="dxa"/>
          </w:tcPr>
          <w:p w:rsidR="00D44EB9" w:rsidRPr="005C2A78" w:rsidRDefault="00D44EB9" w:rsidP="006D756B">
            <w:pPr>
              <w:rPr>
                <w:rFonts w:cs="Times New Roman"/>
                <w:szCs w:val="24"/>
              </w:rPr>
            </w:pPr>
            <w:sdt>
              <w:sdtPr>
                <w:rPr>
                  <w:rFonts w:cs="Times New Roman"/>
                  <w:szCs w:val="24"/>
                </w:rPr>
                <w:alias w:val="Agency Title"/>
                <w:tag w:val="AgencyTitleContentControl"/>
                <w:id w:val="1920747753"/>
                <w:lock w:val="sdtContentLocked"/>
                <w:placeholder>
                  <w:docPart w:val="1D46301D55ED4CA3B6FEB298131F31F6"/>
                </w:placeholder>
              </w:sdtPr>
              <w:sdtEndPr>
                <w:rPr>
                  <w:rFonts w:cstheme="minorBidi"/>
                  <w:szCs w:val="22"/>
                </w:rPr>
              </w:sdtEndPr>
              <w:sdtContent>
                <w:r>
                  <w:rPr>
                    <w:rFonts w:cs="Times New Roman"/>
                    <w:szCs w:val="24"/>
                  </w:rPr>
                  <w:t>Senate Research Center</w:t>
                </w:r>
              </w:sdtContent>
            </w:sdt>
          </w:p>
        </w:tc>
        <w:tc>
          <w:tcPr>
            <w:tcW w:w="6858" w:type="dxa"/>
          </w:tcPr>
          <w:p w:rsidR="00D44EB9" w:rsidRPr="00FF6471" w:rsidRDefault="00D44EB9" w:rsidP="000F1DF9">
            <w:pPr>
              <w:jc w:val="right"/>
              <w:rPr>
                <w:rFonts w:cs="Times New Roman"/>
                <w:szCs w:val="24"/>
              </w:rPr>
            </w:pPr>
            <w:sdt>
              <w:sdtPr>
                <w:rPr>
                  <w:rFonts w:cs="Times New Roman"/>
                  <w:szCs w:val="24"/>
                </w:rPr>
                <w:alias w:val="Bill Number"/>
                <w:tag w:val="BillNumberOne"/>
                <w:id w:val="-410784069"/>
                <w:lock w:val="sdtContentLocked"/>
                <w:placeholder>
                  <w:docPart w:val="92D9F834D0864636A03161347B4187FB"/>
                </w:placeholder>
              </w:sdtPr>
              <w:sdtContent>
                <w:r>
                  <w:rPr>
                    <w:rFonts w:cs="Times New Roman"/>
                    <w:szCs w:val="24"/>
                  </w:rPr>
                  <w:t>H.B. 4158</w:t>
                </w:r>
              </w:sdtContent>
            </w:sdt>
          </w:p>
        </w:tc>
      </w:tr>
      <w:tr w:rsidR="00D44EB9" w:rsidTr="000F1DF9">
        <w:sdt>
          <w:sdtPr>
            <w:rPr>
              <w:rFonts w:cs="Times New Roman"/>
              <w:szCs w:val="24"/>
            </w:rPr>
            <w:alias w:val="TLCNumber"/>
            <w:tag w:val="TLCNumber"/>
            <w:id w:val="-542600604"/>
            <w:lock w:val="sdtLocked"/>
            <w:placeholder>
              <w:docPart w:val="B8242AD327F84EE59795912DFBC39853"/>
            </w:placeholder>
          </w:sdtPr>
          <w:sdtContent>
            <w:tc>
              <w:tcPr>
                <w:tcW w:w="2718" w:type="dxa"/>
              </w:tcPr>
              <w:p w:rsidR="00D44EB9" w:rsidRPr="000F1DF9" w:rsidRDefault="00D44EB9" w:rsidP="00C65088">
                <w:pPr>
                  <w:rPr>
                    <w:rFonts w:cs="Times New Roman"/>
                    <w:szCs w:val="24"/>
                  </w:rPr>
                </w:pPr>
                <w:r>
                  <w:rPr>
                    <w:rFonts w:cs="Times New Roman"/>
                    <w:szCs w:val="24"/>
                  </w:rPr>
                  <w:t>87R6712 MCF-F</w:t>
                </w:r>
              </w:p>
            </w:tc>
          </w:sdtContent>
        </w:sdt>
        <w:tc>
          <w:tcPr>
            <w:tcW w:w="6858" w:type="dxa"/>
          </w:tcPr>
          <w:p w:rsidR="00D44EB9" w:rsidRPr="005C2A78" w:rsidRDefault="00D44EB9" w:rsidP="00073EDD">
            <w:pPr>
              <w:jc w:val="right"/>
              <w:rPr>
                <w:rFonts w:cs="Times New Roman"/>
                <w:szCs w:val="24"/>
              </w:rPr>
            </w:pPr>
            <w:sdt>
              <w:sdtPr>
                <w:rPr>
                  <w:rFonts w:cs="Times New Roman"/>
                  <w:szCs w:val="24"/>
                </w:rPr>
                <w:alias w:val="Author Label"/>
                <w:tag w:val="By"/>
                <w:id w:val="72399597"/>
                <w:lock w:val="sdtLocked"/>
                <w:placeholder>
                  <w:docPart w:val="E24B516BE0A64E73BE7B1BA962C26A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FF3AD2F9FB472D95929BD33D797FD1"/>
                </w:placeholder>
              </w:sdtPr>
              <w:sdtContent>
                <w:r>
                  <w:rPr>
                    <w:rFonts w:cs="Times New Roman"/>
                    <w:szCs w:val="24"/>
                  </w:rPr>
                  <w:t>Turner, John</w:t>
                </w:r>
              </w:sdtContent>
            </w:sdt>
            <w:sdt>
              <w:sdtPr>
                <w:rPr>
                  <w:rFonts w:cs="Times New Roman"/>
                  <w:szCs w:val="24"/>
                </w:rPr>
                <w:alias w:val="Sponsor"/>
                <w:tag w:val="Sponsor"/>
                <w:id w:val="-2039656131"/>
                <w:lock w:val="sdtContentLocked"/>
                <w:placeholder>
                  <w:docPart w:val="FC9BA76D4F48416180B4960562F2E751"/>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D04B428CF0A64DA095EA9ED57A587651"/>
                </w:placeholder>
                <w:showingPlcHdr/>
              </w:sdtPr>
              <w:sdtContent/>
            </w:sdt>
          </w:p>
        </w:tc>
      </w:tr>
      <w:tr w:rsidR="00D44EB9" w:rsidTr="000F1DF9">
        <w:tc>
          <w:tcPr>
            <w:tcW w:w="2718" w:type="dxa"/>
          </w:tcPr>
          <w:p w:rsidR="00D44EB9" w:rsidRPr="00BC7495" w:rsidRDefault="00D44EB9" w:rsidP="000F1DF9">
            <w:pPr>
              <w:rPr>
                <w:rFonts w:cs="Times New Roman"/>
                <w:szCs w:val="24"/>
              </w:rPr>
            </w:pPr>
          </w:p>
        </w:tc>
        <w:sdt>
          <w:sdtPr>
            <w:rPr>
              <w:rFonts w:cs="Times New Roman"/>
              <w:szCs w:val="24"/>
            </w:rPr>
            <w:alias w:val="Committee"/>
            <w:tag w:val="Committee"/>
            <w:id w:val="1914272295"/>
            <w:lock w:val="sdtContentLocked"/>
            <w:placeholder>
              <w:docPart w:val="32D54D26E4404B2AB10B72C50854948E"/>
            </w:placeholder>
          </w:sdtPr>
          <w:sdtContent>
            <w:tc>
              <w:tcPr>
                <w:tcW w:w="6858" w:type="dxa"/>
              </w:tcPr>
              <w:p w:rsidR="00D44EB9" w:rsidRPr="00FF6471" w:rsidRDefault="00D44EB9" w:rsidP="000F1DF9">
                <w:pPr>
                  <w:jc w:val="right"/>
                  <w:rPr>
                    <w:rFonts w:cs="Times New Roman"/>
                    <w:szCs w:val="24"/>
                  </w:rPr>
                </w:pPr>
                <w:r>
                  <w:rPr>
                    <w:rFonts w:cs="Times New Roman"/>
                    <w:szCs w:val="24"/>
                  </w:rPr>
                  <w:t>Health &amp; Human Services</w:t>
                </w:r>
              </w:p>
            </w:tc>
          </w:sdtContent>
        </w:sdt>
      </w:tr>
      <w:tr w:rsidR="00D44EB9" w:rsidTr="000F1DF9">
        <w:tc>
          <w:tcPr>
            <w:tcW w:w="2718" w:type="dxa"/>
          </w:tcPr>
          <w:p w:rsidR="00D44EB9" w:rsidRPr="00BC7495" w:rsidRDefault="00D44EB9" w:rsidP="000F1DF9">
            <w:pPr>
              <w:rPr>
                <w:rFonts w:cs="Times New Roman"/>
                <w:szCs w:val="24"/>
              </w:rPr>
            </w:pPr>
          </w:p>
        </w:tc>
        <w:sdt>
          <w:sdtPr>
            <w:rPr>
              <w:rFonts w:cs="Times New Roman"/>
              <w:szCs w:val="24"/>
            </w:rPr>
            <w:alias w:val="Date"/>
            <w:tag w:val="DateContentControl"/>
            <w:id w:val="1178081906"/>
            <w:lock w:val="sdtLocked"/>
            <w:placeholder>
              <w:docPart w:val="89BF6E64A5684CF9B0E55466267ACA6F"/>
            </w:placeholder>
            <w:date w:fullDate="2021-05-17T00:00:00Z">
              <w:dateFormat w:val="M/d/yyyy"/>
              <w:lid w:val="en-US"/>
              <w:storeMappedDataAs w:val="dateTime"/>
              <w:calendar w:val="gregorian"/>
            </w:date>
          </w:sdtPr>
          <w:sdtContent>
            <w:tc>
              <w:tcPr>
                <w:tcW w:w="6858" w:type="dxa"/>
              </w:tcPr>
              <w:p w:rsidR="00D44EB9" w:rsidRPr="00FF6471" w:rsidRDefault="00D44EB9" w:rsidP="000F1DF9">
                <w:pPr>
                  <w:jc w:val="right"/>
                  <w:rPr>
                    <w:rFonts w:cs="Times New Roman"/>
                    <w:szCs w:val="24"/>
                  </w:rPr>
                </w:pPr>
                <w:r>
                  <w:rPr>
                    <w:rFonts w:cs="Times New Roman"/>
                    <w:szCs w:val="24"/>
                  </w:rPr>
                  <w:t>5/17/2021</w:t>
                </w:r>
              </w:p>
            </w:tc>
          </w:sdtContent>
        </w:sdt>
      </w:tr>
      <w:tr w:rsidR="00D44EB9" w:rsidTr="000F1DF9">
        <w:tc>
          <w:tcPr>
            <w:tcW w:w="2718" w:type="dxa"/>
          </w:tcPr>
          <w:p w:rsidR="00D44EB9" w:rsidRPr="00BC7495" w:rsidRDefault="00D44EB9" w:rsidP="000F1DF9">
            <w:pPr>
              <w:rPr>
                <w:rFonts w:cs="Times New Roman"/>
                <w:szCs w:val="24"/>
              </w:rPr>
            </w:pPr>
          </w:p>
        </w:tc>
        <w:sdt>
          <w:sdtPr>
            <w:rPr>
              <w:rFonts w:cs="Times New Roman"/>
              <w:szCs w:val="24"/>
            </w:rPr>
            <w:alias w:val="BA Version"/>
            <w:tag w:val="BAVersion"/>
            <w:id w:val="-1685590809"/>
            <w:lock w:val="sdtContentLocked"/>
            <w:placeholder>
              <w:docPart w:val="B9BCF6A6C9E840599ECBB1A29F71D2A3"/>
            </w:placeholder>
          </w:sdtPr>
          <w:sdtContent>
            <w:tc>
              <w:tcPr>
                <w:tcW w:w="6858" w:type="dxa"/>
              </w:tcPr>
              <w:p w:rsidR="00D44EB9" w:rsidRPr="00FF6471" w:rsidRDefault="00D44EB9" w:rsidP="000F1DF9">
                <w:pPr>
                  <w:jc w:val="right"/>
                  <w:rPr>
                    <w:rFonts w:cs="Times New Roman"/>
                    <w:szCs w:val="24"/>
                  </w:rPr>
                </w:pPr>
                <w:r>
                  <w:rPr>
                    <w:rFonts w:cs="Times New Roman"/>
                    <w:szCs w:val="24"/>
                  </w:rPr>
                  <w:t>Engrossed</w:t>
                </w:r>
              </w:p>
            </w:tc>
          </w:sdtContent>
        </w:sdt>
      </w:tr>
    </w:tbl>
    <w:p w:rsidR="00D44EB9" w:rsidRPr="00FF6471" w:rsidRDefault="00D44EB9" w:rsidP="000F1DF9">
      <w:pPr>
        <w:spacing w:after="0" w:line="240" w:lineRule="auto"/>
        <w:rPr>
          <w:rFonts w:cs="Times New Roman"/>
          <w:szCs w:val="24"/>
        </w:rPr>
      </w:pPr>
    </w:p>
    <w:p w:rsidR="00D44EB9" w:rsidRPr="00FF6471" w:rsidRDefault="00D44EB9" w:rsidP="000F1DF9">
      <w:pPr>
        <w:spacing w:after="0" w:line="240" w:lineRule="auto"/>
        <w:rPr>
          <w:rFonts w:cs="Times New Roman"/>
          <w:szCs w:val="24"/>
        </w:rPr>
      </w:pPr>
    </w:p>
    <w:p w:rsidR="00D44EB9" w:rsidRPr="00FF6471" w:rsidRDefault="00D44E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8B4AD7CD094E8BAC7EE7F27DA33361"/>
        </w:placeholder>
      </w:sdtPr>
      <w:sdtContent>
        <w:p w:rsidR="00D44EB9" w:rsidRDefault="00D44E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0FDF03F0F943DA9D3C2BDA8DE06B9C"/>
        </w:placeholder>
      </w:sdtPr>
      <w:sdtContent>
        <w:p w:rsidR="00D44EB9" w:rsidRDefault="00D44EB9" w:rsidP="00A30BA4">
          <w:pPr>
            <w:pStyle w:val="NormalWeb"/>
            <w:spacing w:before="0" w:beforeAutospacing="0" w:after="0" w:afterAutospacing="0"/>
            <w:jc w:val="both"/>
            <w:divId w:val="1897859741"/>
            <w:rPr>
              <w:rFonts w:eastAsia="Times New Roman"/>
              <w:bCs/>
            </w:rPr>
          </w:pPr>
        </w:p>
        <w:p w:rsidR="00D44EB9" w:rsidRPr="007E023F" w:rsidRDefault="00D44EB9" w:rsidP="00A30BA4">
          <w:pPr>
            <w:pStyle w:val="NormalWeb"/>
            <w:spacing w:before="0" w:beforeAutospacing="0" w:after="0" w:afterAutospacing="0"/>
            <w:jc w:val="both"/>
            <w:divId w:val="1897859741"/>
            <w:rPr>
              <w:color w:val="000000"/>
            </w:rPr>
          </w:pPr>
          <w:r w:rsidRPr="007E023F">
            <w:rPr>
              <w:color w:val="000000"/>
            </w:rPr>
            <w:t>The Health and Human Services Commission has access to certain criminal history record information, but lacks explicit authorization to access criminal history information contained in the juvenile justice information system. H.B. 4158 seeks to remedy this situation by clarifying this authority</w:t>
          </w:r>
          <w:r>
            <w:rPr>
              <w:color w:val="000000"/>
            </w:rPr>
            <w:t>.</w:t>
          </w:r>
        </w:p>
        <w:p w:rsidR="00D44EB9" w:rsidRPr="00D70925" w:rsidRDefault="00D44EB9" w:rsidP="00A30BA4">
          <w:pPr>
            <w:spacing w:after="0" w:line="240" w:lineRule="auto"/>
            <w:jc w:val="both"/>
            <w:rPr>
              <w:rFonts w:eastAsia="Times New Roman" w:cs="Times New Roman"/>
              <w:bCs/>
              <w:szCs w:val="24"/>
            </w:rPr>
          </w:pPr>
        </w:p>
      </w:sdtContent>
    </w:sdt>
    <w:p w:rsidR="00D44EB9" w:rsidRDefault="00D44E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4158 </w:t>
      </w:r>
      <w:bookmarkStart w:id="1" w:name="AmendsCurrentLaw"/>
      <w:bookmarkEnd w:id="1"/>
      <w:r>
        <w:rPr>
          <w:rFonts w:cs="Times New Roman"/>
          <w:szCs w:val="24"/>
        </w:rPr>
        <w:t>amends current law relating to the dissemination of confidential information contained in the juvenile justice information system.</w:t>
      </w:r>
    </w:p>
    <w:p w:rsidR="00D44EB9" w:rsidRPr="00B25DF0" w:rsidRDefault="00D44EB9" w:rsidP="000F1DF9">
      <w:pPr>
        <w:spacing w:after="0" w:line="240" w:lineRule="auto"/>
        <w:jc w:val="both"/>
        <w:rPr>
          <w:rFonts w:eastAsia="Times New Roman" w:cs="Times New Roman"/>
          <w:szCs w:val="24"/>
        </w:rPr>
      </w:pPr>
    </w:p>
    <w:p w:rsidR="00D44EB9" w:rsidRPr="005C2A78" w:rsidRDefault="00D44E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8B076017174EA6BC508D8FAB151012"/>
          </w:placeholder>
        </w:sdtPr>
        <w:sdtContent>
          <w:r>
            <w:rPr>
              <w:rFonts w:eastAsia="Times New Roman" w:cs="Times New Roman"/>
              <w:b/>
              <w:szCs w:val="24"/>
              <w:u w:val="single"/>
            </w:rPr>
            <w:t>RULEMAKING AUTHORITY</w:t>
          </w:r>
        </w:sdtContent>
      </w:sdt>
    </w:p>
    <w:p w:rsidR="00D44EB9" w:rsidRPr="006529C4" w:rsidRDefault="00D44EB9" w:rsidP="00774EC7">
      <w:pPr>
        <w:spacing w:after="0" w:line="240" w:lineRule="auto"/>
        <w:jc w:val="both"/>
        <w:rPr>
          <w:rFonts w:cs="Times New Roman"/>
          <w:szCs w:val="24"/>
        </w:rPr>
      </w:pPr>
    </w:p>
    <w:p w:rsidR="00D44EB9" w:rsidRPr="006529C4" w:rsidRDefault="00D44E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4EB9" w:rsidRPr="006529C4" w:rsidRDefault="00D44EB9" w:rsidP="00774EC7">
      <w:pPr>
        <w:spacing w:after="0" w:line="240" w:lineRule="auto"/>
        <w:jc w:val="both"/>
        <w:rPr>
          <w:rFonts w:cs="Times New Roman"/>
          <w:szCs w:val="24"/>
        </w:rPr>
      </w:pPr>
    </w:p>
    <w:p w:rsidR="00D44EB9" w:rsidRPr="005C2A78" w:rsidRDefault="00D44E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AC6FAF59854C26BEB76887AD14446A"/>
          </w:placeholder>
        </w:sdtPr>
        <w:sdtContent>
          <w:r>
            <w:rPr>
              <w:rFonts w:eastAsia="Times New Roman" w:cs="Times New Roman"/>
              <w:b/>
              <w:szCs w:val="24"/>
              <w:u w:val="single"/>
            </w:rPr>
            <w:t>SECTION BY SECTION ANALYSIS</w:t>
          </w:r>
        </w:sdtContent>
      </w:sdt>
    </w:p>
    <w:p w:rsidR="00D44EB9" w:rsidRPr="005C2A78" w:rsidRDefault="00D44EB9" w:rsidP="000F1DF9">
      <w:pPr>
        <w:spacing w:after="0" w:line="240" w:lineRule="auto"/>
        <w:jc w:val="both"/>
        <w:rPr>
          <w:rFonts w:eastAsia="Times New Roman" w:cs="Times New Roman"/>
          <w:szCs w:val="24"/>
        </w:rPr>
      </w:pPr>
    </w:p>
    <w:p w:rsidR="00D44EB9" w:rsidRPr="00B25DF0" w:rsidRDefault="00D44EB9" w:rsidP="00D44EB9">
      <w:pPr>
        <w:spacing w:after="0" w:line="240" w:lineRule="auto"/>
        <w:jc w:val="both"/>
        <w:rPr>
          <w:rFonts w:eastAsia="Times New Roman" w:cs="Times New Roman"/>
          <w:szCs w:val="24"/>
        </w:rPr>
      </w:pPr>
      <w:r w:rsidRPr="00B25DF0">
        <w:rPr>
          <w:rFonts w:eastAsia="Times New Roman" w:cs="Times New Roman"/>
          <w:szCs w:val="24"/>
        </w:rPr>
        <w:t>SECTION 1. Amends Section 58.106(a), Family Code, to provide that, ex</w:t>
      </w:r>
      <w:r w:rsidRPr="00B25DF0">
        <w:rPr>
          <w:rFonts w:cs="Times New Roman"/>
          <w:szCs w:val="24"/>
          <w:shd w:val="clear" w:color="auto" w:fill="FFFFFF"/>
        </w:rPr>
        <w:t xml:space="preserve">cept as otherwise provided by Section 58.106 (Dissemination of Confidential Information in Juvenile Justice Information System), information contained in the juvenile justice information system is confidential </w:t>
      </w:r>
      <w:r>
        <w:rPr>
          <w:rFonts w:cs="Times New Roman"/>
          <w:szCs w:val="24"/>
          <w:shd w:val="clear" w:color="auto" w:fill="FFFFFF"/>
        </w:rPr>
        <w:t>information for the use of the D</w:t>
      </w:r>
      <w:r w:rsidRPr="00B25DF0">
        <w:rPr>
          <w:rFonts w:cs="Times New Roman"/>
          <w:szCs w:val="24"/>
          <w:shd w:val="clear" w:color="auto" w:fill="FFFFFF"/>
        </w:rPr>
        <w:t xml:space="preserve">epartment </w:t>
      </w:r>
      <w:r>
        <w:rPr>
          <w:rFonts w:cs="Times New Roman"/>
          <w:szCs w:val="24"/>
          <w:shd w:val="clear" w:color="auto" w:fill="FFFFFF"/>
        </w:rPr>
        <w:t>of Public Safety of the State of Texas (DPS) and is prohibited from</w:t>
      </w:r>
      <w:r w:rsidRPr="00B25DF0">
        <w:rPr>
          <w:rFonts w:cs="Times New Roman"/>
          <w:szCs w:val="24"/>
          <w:shd w:val="clear" w:color="auto" w:fill="FFFFFF"/>
        </w:rPr>
        <w:t xml:space="preserve"> be</w:t>
      </w:r>
      <w:r>
        <w:rPr>
          <w:rFonts w:cs="Times New Roman"/>
          <w:szCs w:val="24"/>
          <w:shd w:val="clear" w:color="auto" w:fill="FFFFFF"/>
        </w:rPr>
        <w:t>ing</w:t>
      </w:r>
      <w:r w:rsidRPr="00B25DF0">
        <w:rPr>
          <w:rFonts w:cs="Times New Roman"/>
          <w:szCs w:val="24"/>
          <w:shd w:val="clear" w:color="auto" w:fill="FFFFFF"/>
        </w:rPr>
        <w:t xml:space="preserve"> disseminated by </w:t>
      </w:r>
      <w:r>
        <w:rPr>
          <w:rFonts w:cs="Times New Roman"/>
          <w:szCs w:val="24"/>
          <w:shd w:val="clear" w:color="auto" w:fill="FFFFFF"/>
        </w:rPr>
        <w:t>DPS</w:t>
      </w:r>
      <w:r w:rsidRPr="00B25DF0">
        <w:rPr>
          <w:rFonts w:cs="Times New Roman"/>
          <w:szCs w:val="24"/>
          <w:shd w:val="clear" w:color="auto" w:fill="FFFFFF"/>
        </w:rPr>
        <w:t xml:space="preserve"> except to the Department of Family and Protective Services or the Health and Human Services Commission as provided by Section 411.114 (Access to Criminal History Record Information: Department of Family and Protective Services and Health and Human Services Commission), Government Code.</w:t>
      </w:r>
    </w:p>
    <w:p w:rsidR="00D44EB9" w:rsidRPr="00B25DF0" w:rsidRDefault="00D44EB9" w:rsidP="00D44EB9">
      <w:pPr>
        <w:spacing w:after="0" w:line="240" w:lineRule="auto"/>
        <w:jc w:val="both"/>
        <w:rPr>
          <w:rFonts w:eastAsia="Times New Roman" w:cs="Times New Roman"/>
          <w:szCs w:val="24"/>
        </w:rPr>
      </w:pPr>
    </w:p>
    <w:p w:rsidR="00D44EB9" w:rsidRPr="00B25DF0" w:rsidRDefault="00D44EB9" w:rsidP="00D44EB9">
      <w:pPr>
        <w:spacing w:after="0" w:line="240" w:lineRule="auto"/>
        <w:jc w:val="both"/>
        <w:rPr>
          <w:rFonts w:eastAsia="Times New Roman" w:cs="Times New Roman"/>
          <w:szCs w:val="24"/>
        </w:rPr>
      </w:pPr>
      <w:r w:rsidRPr="00B25DF0">
        <w:rPr>
          <w:rFonts w:eastAsia="Times New Roman" w:cs="Times New Roman"/>
          <w:szCs w:val="24"/>
        </w:rPr>
        <w:t>SECTION 2. Effective date: upon passage or September 1, 2021.</w:t>
      </w:r>
    </w:p>
    <w:sectPr w:rsidR="00D44EB9" w:rsidRPr="00B25DF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76" w:rsidRDefault="003B1476" w:rsidP="000F1DF9">
      <w:pPr>
        <w:spacing w:after="0" w:line="240" w:lineRule="auto"/>
      </w:pPr>
      <w:r>
        <w:separator/>
      </w:r>
    </w:p>
  </w:endnote>
  <w:endnote w:type="continuationSeparator" w:id="0">
    <w:p w:rsidR="003B1476" w:rsidRDefault="003B14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4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4EB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4EB9">
                <w:rPr>
                  <w:sz w:val="20"/>
                  <w:szCs w:val="20"/>
                </w:rPr>
                <w:t>H.B. 4158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4EB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4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76" w:rsidRDefault="003B1476" w:rsidP="000F1DF9">
      <w:pPr>
        <w:spacing w:after="0" w:line="240" w:lineRule="auto"/>
      </w:pPr>
      <w:r>
        <w:separator/>
      </w:r>
    </w:p>
  </w:footnote>
  <w:footnote w:type="continuationSeparator" w:id="0">
    <w:p w:rsidR="003B1476" w:rsidRDefault="003B14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47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EB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9195E-C578-47F8-AB2E-66B62116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4E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7AF82EBBA34C5D924BD2F76AAFB745"/>
        <w:category>
          <w:name w:val="General"/>
          <w:gallery w:val="placeholder"/>
        </w:category>
        <w:types>
          <w:type w:val="bbPlcHdr"/>
        </w:types>
        <w:behaviors>
          <w:behavior w:val="content"/>
        </w:behaviors>
        <w:guid w:val="{E9F31F0D-3B51-42D9-9BE8-F43060BACBBF}"/>
      </w:docPartPr>
      <w:docPartBody>
        <w:p w:rsidR="00000000" w:rsidRDefault="00E8275E"/>
      </w:docPartBody>
    </w:docPart>
    <w:docPart>
      <w:docPartPr>
        <w:name w:val="1D46301D55ED4CA3B6FEB298131F31F6"/>
        <w:category>
          <w:name w:val="General"/>
          <w:gallery w:val="placeholder"/>
        </w:category>
        <w:types>
          <w:type w:val="bbPlcHdr"/>
        </w:types>
        <w:behaviors>
          <w:behavior w:val="content"/>
        </w:behaviors>
        <w:guid w:val="{C5FF246E-A364-474B-BBF6-63678083DB4A}"/>
      </w:docPartPr>
      <w:docPartBody>
        <w:p w:rsidR="00000000" w:rsidRDefault="00E8275E"/>
      </w:docPartBody>
    </w:docPart>
    <w:docPart>
      <w:docPartPr>
        <w:name w:val="92D9F834D0864636A03161347B4187FB"/>
        <w:category>
          <w:name w:val="General"/>
          <w:gallery w:val="placeholder"/>
        </w:category>
        <w:types>
          <w:type w:val="bbPlcHdr"/>
        </w:types>
        <w:behaviors>
          <w:behavior w:val="content"/>
        </w:behaviors>
        <w:guid w:val="{5BE87A5E-48E3-49DE-8244-66D62831509A}"/>
      </w:docPartPr>
      <w:docPartBody>
        <w:p w:rsidR="00000000" w:rsidRDefault="00E8275E"/>
      </w:docPartBody>
    </w:docPart>
    <w:docPart>
      <w:docPartPr>
        <w:name w:val="B8242AD327F84EE59795912DFBC39853"/>
        <w:category>
          <w:name w:val="General"/>
          <w:gallery w:val="placeholder"/>
        </w:category>
        <w:types>
          <w:type w:val="bbPlcHdr"/>
        </w:types>
        <w:behaviors>
          <w:behavior w:val="content"/>
        </w:behaviors>
        <w:guid w:val="{064C0A78-F849-4848-B206-CD304772A5ED}"/>
      </w:docPartPr>
      <w:docPartBody>
        <w:p w:rsidR="00000000" w:rsidRDefault="00E8275E"/>
      </w:docPartBody>
    </w:docPart>
    <w:docPart>
      <w:docPartPr>
        <w:name w:val="E24B516BE0A64E73BE7B1BA962C26A78"/>
        <w:category>
          <w:name w:val="General"/>
          <w:gallery w:val="placeholder"/>
        </w:category>
        <w:types>
          <w:type w:val="bbPlcHdr"/>
        </w:types>
        <w:behaviors>
          <w:behavior w:val="content"/>
        </w:behaviors>
        <w:guid w:val="{BD0E7BA1-5970-4AD1-AB9E-EBB5EF50ED7F}"/>
      </w:docPartPr>
      <w:docPartBody>
        <w:p w:rsidR="00000000" w:rsidRDefault="00E8275E"/>
      </w:docPartBody>
    </w:docPart>
    <w:docPart>
      <w:docPartPr>
        <w:name w:val="82FF3AD2F9FB472D95929BD33D797FD1"/>
        <w:category>
          <w:name w:val="General"/>
          <w:gallery w:val="placeholder"/>
        </w:category>
        <w:types>
          <w:type w:val="bbPlcHdr"/>
        </w:types>
        <w:behaviors>
          <w:behavior w:val="content"/>
        </w:behaviors>
        <w:guid w:val="{06B79532-1ECE-4907-B5A0-5A3A60CE96A0}"/>
      </w:docPartPr>
      <w:docPartBody>
        <w:p w:rsidR="00000000" w:rsidRDefault="00E8275E"/>
      </w:docPartBody>
    </w:docPart>
    <w:docPart>
      <w:docPartPr>
        <w:name w:val="FC9BA76D4F48416180B4960562F2E751"/>
        <w:category>
          <w:name w:val="General"/>
          <w:gallery w:val="placeholder"/>
        </w:category>
        <w:types>
          <w:type w:val="bbPlcHdr"/>
        </w:types>
        <w:behaviors>
          <w:behavior w:val="content"/>
        </w:behaviors>
        <w:guid w:val="{D986C074-B9CC-4A63-8399-A86F79007EBE}"/>
      </w:docPartPr>
      <w:docPartBody>
        <w:p w:rsidR="00000000" w:rsidRDefault="00E8275E"/>
      </w:docPartBody>
    </w:docPart>
    <w:docPart>
      <w:docPartPr>
        <w:name w:val="D04B428CF0A64DA095EA9ED57A587651"/>
        <w:category>
          <w:name w:val="General"/>
          <w:gallery w:val="placeholder"/>
        </w:category>
        <w:types>
          <w:type w:val="bbPlcHdr"/>
        </w:types>
        <w:behaviors>
          <w:behavior w:val="content"/>
        </w:behaviors>
        <w:guid w:val="{39CDF2ED-26A6-449F-BEF9-93CC397C5053}"/>
      </w:docPartPr>
      <w:docPartBody>
        <w:p w:rsidR="00000000" w:rsidRDefault="00E8275E"/>
      </w:docPartBody>
    </w:docPart>
    <w:docPart>
      <w:docPartPr>
        <w:name w:val="32D54D26E4404B2AB10B72C50854948E"/>
        <w:category>
          <w:name w:val="General"/>
          <w:gallery w:val="placeholder"/>
        </w:category>
        <w:types>
          <w:type w:val="bbPlcHdr"/>
        </w:types>
        <w:behaviors>
          <w:behavior w:val="content"/>
        </w:behaviors>
        <w:guid w:val="{23823C0F-1FAA-4E5C-BAA9-CB518782F836}"/>
      </w:docPartPr>
      <w:docPartBody>
        <w:p w:rsidR="00000000" w:rsidRDefault="00E8275E"/>
      </w:docPartBody>
    </w:docPart>
    <w:docPart>
      <w:docPartPr>
        <w:name w:val="89BF6E64A5684CF9B0E55466267ACA6F"/>
        <w:category>
          <w:name w:val="General"/>
          <w:gallery w:val="placeholder"/>
        </w:category>
        <w:types>
          <w:type w:val="bbPlcHdr"/>
        </w:types>
        <w:behaviors>
          <w:behavior w:val="content"/>
        </w:behaviors>
        <w:guid w:val="{93347CC0-47BF-4689-9AD1-AF655E88E52D}"/>
      </w:docPartPr>
      <w:docPartBody>
        <w:p w:rsidR="00000000" w:rsidRDefault="00D83C33" w:rsidP="00D83C33">
          <w:pPr>
            <w:pStyle w:val="89BF6E64A5684CF9B0E55466267ACA6F"/>
          </w:pPr>
          <w:r w:rsidRPr="00A30DD1">
            <w:rPr>
              <w:rStyle w:val="PlaceholderText"/>
            </w:rPr>
            <w:t>Click here to enter a date.</w:t>
          </w:r>
        </w:p>
      </w:docPartBody>
    </w:docPart>
    <w:docPart>
      <w:docPartPr>
        <w:name w:val="B9BCF6A6C9E840599ECBB1A29F71D2A3"/>
        <w:category>
          <w:name w:val="General"/>
          <w:gallery w:val="placeholder"/>
        </w:category>
        <w:types>
          <w:type w:val="bbPlcHdr"/>
        </w:types>
        <w:behaviors>
          <w:behavior w:val="content"/>
        </w:behaviors>
        <w:guid w:val="{8E29DF60-A597-47FB-8596-3B5B8D771AA7}"/>
      </w:docPartPr>
      <w:docPartBody>
        <w:p w:rsidR="00000000" w:rsidRDefault="00E8275E"/>
      </w:docPartBody>
    </w:docPart>
    <w:docPart>
      <w:docPartPr>
        <w:name w:val="568B4AD7CD094E8BAC7EE7F27DA33361"/>
        <w:category>
          <w:name w:val="General"/>
          <w:gallery w:val="placeholder"/>
        </w:category>
        <w:types>
          <w:type w:val="bbPlcHdr"/>
        </w:types>
        <w:behaviors>
          <w:behavior w:val="content"/>
        </w:behaviors>
        <w:guid w:val="{4A3DB3D7-DB59-4A2F-9C0B-C283C7864B69}"/>
      </w:docPartPr>
      <w:docPartBody>
        <w:p w:rsidR="00000000" w:rsidRDefault="00E8275E"/>
      </w:docPartBody>
    </w:docPart>
    <w:docPart>
      <w:docPartPr>
        <w:name w:val="A40FDF03F0F943DA9D3C2BDA8DE06B9C"/>
        <w:category>
          <w:name w:val="General"/>
          <w:gallery w:val="placeholder"/>
        </w:category>
        <w:types>
          <w:type w:val="bbPlcHdr"/>
        </w:types>
        <w:behaviors>
          <w:behavior w:val="content"/>
        </w:behaviors>
        <w:guid w:val="{78B69CC9-1FB4-4F13-A2D8-06E384A76C93}"/>
      </w:docPartPr>
      <w:docPartBody>
        <w:p w:rsidR="00000000" w:rsidRDefault="00D83C33" w:rsidP="00D83C33">
          <w:pPr>
            <w:pStyle w:val="A40FDF03F0F943DA9D3C2BDA8DE06B9C"/>
          </w:pPr>
          <w:r>
            <w:rPr>
              <w:rFonts w:eastAsia="Times New Roman" w:cs="Times New Roman"/>
              <w:bCs/>
              <w:szCs w:val="24"/>
            </w:rPr>
            <w:t xml:space="preserve"> </w:t>
          </w:r>
        </w:p>
      </w:docPartBody>
    </w:docPart>
    <w:docPart>
      <w:docPartPr>
        <w:name w:val="F58B076017174EA6BC508D8FAB151012"/>
        <w:category>
          <w:name w:val="General"/>
          <w:gallery w:val="placeholder"/>
        </w:category>
        <w:types>
          <w:type w:val="bbPlcHdr"/>
        </w:types>
        <w:behaviors>
          <w:behavior w:val="content"/>
        </w:behaviors>
        <w:guid w:val="{49DCD337-F9C8-44C8-ADB7-B0BC0901B746}"/>
      </w:docPartPr>
      <w:docPartBody>
        <w:p w:rsidR="00000000" w:rsidRDefault="00E8275E"/>
      </w:docPartBody>
    </w:docPart>
    <w:docPart>
      <w:docPartPr>
        <w:name w:val="B6AC6FAF59854C26BEB76887AD14446A"/>
        <w:category>
          <w:name w:val="General"/>
          <w:gallery w:val="placeholder"/>
        </w:category>
        <w:types>
          <w:type w:val="bbPlcHdr"/>
        </w:types>
        <w:behaviors>
          <w:behavior w:val="content"/>
        </w:behaviors>
        <w:guid w:val="{DD9E024B-DAF5-46F3-A75B-CA3EC7352099}"/>
      </w:docPartPr>
      <w:docPartBody>
        <w:p w:rsidR="00000000" w:rsidRDefault="00E82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C33"/>
    <w:rsid w:val="00E11D0C"/>
    <w:rsid w:val="00E35A8C"/>
    <w:rsid w:val="00E65C8A"/>
    <w:rsid w:val="00E827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C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BF6E64A5684CF9B0E55466267ACA6F">
    <w:name w:val="89BF6E64A5684CF9B0E55466267ACA6F"/>
    <w:rsid w:val="00D83C33"/>
    <w:pPr>
      <w:spacing w:after="160" w:line="259" w:lineRule="auto"/>
    </w:pPr>
  </w:style>
  <w:style w:type="paragraph" w:customStyle="1" w:styleId="A40FDF03F0F943DA9D3C2BDA8DE06B9C">
    <w:name w:val="A40FDF03F0F943DA9D3C2BDA8DE06B9C"/>
    <w:rsid w:val="00D83C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8FD3A4-D5BE-4B0C-B98A-7227275F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237</Words>
  <Characters>1354</Characters>
  <Application>Microsoft Office Word</Application>
  <DocSecurity>0</DocSecurity>
  <Lines>11</Lines>
  <Paragraphs>3</Paragraphs>
  <ScaleCrop>false</ScaleCrop>
  <Company>Texas Legislative Council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2021-05-18T00:01:00Z</dcterms:modified>
</cp:coreProperties>
</file>

<file path=docProps/custom.xml><?xml version="1.0" encoding="utf-8"?>
<op:Properties xmlns:vt="http://schemas.openxmlformats.org/officeDocument/2006/docPropsVTypes" xmlns:op="http://schemas.openxmlformats.org/officeDocument/2006/custom-properties"/>
</file>