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A60" w:rsidRDefault="00006A6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B51DEC9BDF4D0F95BFCC8AABE24700"/>
          </w:placeholder>
        </w:sdtPr>
        <w:sdtContent>
          <w:r w:rsidRPr="005C2A78">
            <w:rPr>
              <w:rFonts w:cs="Times New Roman"/>
              <w:b/>
              <w:szCs w:val="24"/>
              <w:u w:val="single"/>
            </w:rPr>
            <w:t>BILL ANALYSIS</w:t>
          </w:r>
        </w:sdtContent>
      </w:sdt>
    </w:p>
    <w:p w:rsidR="00006A60" w:rsidRPr="00585C31" w:rsidRDefault="00006A60" w:rsidP="000F1DF9">
      <w:pPr>
        <w:spacing w:after="0" w:line="240" w:lineRule="auto"/>
        <w:rPr>
          <w:rFonts w:cs="Times New Roman"/>
          <w:szCs w:val="24"/>
        </w:rPr>
      </w:pPr>
    </w:p>
    <w:p w:rsidR="00006A60" w:rsidRPr="00585C31" w:rsidRDefault="00006A6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6A60" w:rsidTr="000F1DF9">
        <w:tc>
          <w:tcPr>
            <w:tcW w:w="2718" w:type="dxa"/>
          </w:tcPr>
          <w:p w:rsidR="00006A60" w:rsidRPr="005C2A78" w:rsidRDefault="00006A60" w:rsidP="006D756B">
            <w:pPr>
              <w:rPr>
                <w:rFonts w:cs="Times New Roman"/>
                <w:szCs w:val="24"/>
              </w:rPr>
            </w:pPr>
            <w:sdt>
              <w:sdtPr>
                <w:rPr>
                  <w:rFonts w:cs="Times New Roman"/>
                  <w:szCs w:val="24"/>
                </w:rPr>
                <w:alias w:val="Agency Title"/>
                <w:tag w:val="AgencyTitleContentControl"/>
                <w:id w:val="1920747753"/>
                <w:lock w:val="sdtContentLocked"/>
                <w:placeholder>
                  <w:docPart w:val="6276A836511C470BA1FCC8F0C346F22B"/>
                </w:placeholder>
              </w:sdtPr>
              <w:sdtEndPr>
                <w:rPr>
                  <w:rFonts w:cstheme="minorBidi"/>
                  <w:szCs w:val="22"/>
                </w:rPr>
              </w:sdtEndPr>
              <w:sdtContent>
                <w:r>
                  <w:rPr>
                    <w:rFonts w:cs="Times New Roman"/>
                    <w:szCs w:val="24"/>
                  </w:rPr>
                  <w:t>Senate Research Center</w:t>
                </w:r>
              </w:sdtContent>
            </w:sdt>
          </w:p>
        </w:tc>
        <w:tc>
          <w:tcPr>
            <w:tcW w:w="6858" w:type="dxa"/>
          </w:tcPr>
          <w:p w:rsidR="00006A60" w:rsidRPr="00FF6471" w:rsidRDefault="00006A60" w:rsidP="000F1DF9">
            <w:pPr>
              <w:jc w:val="right"/>
              <w:rPr>
                <w:rFonts w:cs="Times New Roman"/>
                <w:szCs w:val="24"/>
              </w:rPr>
            </w:pPr>
            <w:sdt>
              <w:sdtPr>
                <w:rPr>
                  <w:rFonts w:cs="Times New Roman"/>
                  <w:szCs w:val="24"/>
                </w:rPr>
                <w:alias w:val="Bill Number"/>
                <w:tag w:val="BillNumberOne"/>
                <w:id w:val="-410784069"/>
                <w:lock w:val="sdtContentLocked"/>
                <w:placeholder>
                  <w:docPart w:val="5FBFFF69DC384799A9C54CD0470043BB"/>
                </w:placeholder>
              </w:sdtPr>
              <w:sdtContent>
                <w:r>
                  <w:rPr>
                    <w:rFonts w:cs="Times New Roman"/>
                    <w:szCs w:val="24"/>
                  </w:rPr>
                  <w:t>H.B. 4279</w:t>
                </w:r>
              </w:sdtContent>
            </w:sdt>
          </w:p>
        </w:tc>
      </w:tr>
      <w:tr w:rsidR="00006A60" w:rsidTr="000F1DF9">
        <w:sdt>
          <w:sdtPr>
            <w:rPr>
              <w:rFonts w:cs="Times New Roman"/>
              <w:szCs w:val="24"/>
            </w:rPr>
            <w:alias w:val="TLCNumber"/>
            <w:tag w:val="TLCNumber"/>
            <w:id w:val="-542600604"/>
            <w:lock w:val="sdtLocked"/>
            <w:placeholder>
              <w:docPart w:val="5B790AC0F22C4C50A586F084C5E6895D"/>
            </w:placeholder>
          </w:sdtPr>
          <w:sdtContent>
            <w:tc>
              <w:tcPr>
                <w:tcW w:w="2718" w:type="dxa"/>
              </w:tcPr>
              <w:p w:rsidR="00006A60" w:rsidRPr="000F1DF9" w:rsidRDefault="00006A60" w:rsidP="00C65088">
                <w:pPr>
                  <w:rPr>
                    <w:rFonts w:cs="Times New Roman"/>
                    <w:szCs w:val="24"/>
                  </w:rPr>
                </w:pPr>
                <w:r>
                  <w:rPr>
                    <w:noProof/>
                  </w:rPr>
                  <w:t>87R12758 KJE-F</w:t>
                </w:r>
              </w:p>
            </w:tc>
          </w:sdtContent>
        </w:sdt>
        <w:tc>
          <w:tcPr>
            <w:tcW w:w="6858" w:type="dxa"/>
          </w:tcPr>
          <w:p w:rsidR="00006A60" w:rsidRPr="005C2A78" w:rsidRDefault="00006A60" w:rsidP="00073EDD">
            <w:pPr>
              <w:jc w:val="right"/>
              <w:rPr>
                <w:rFonts w:cs="Times New Roman"/>
                <w:szCs w:val="24"/>
              </w:rPr>
            </w:pPr>
            <w:sdt>
              <w:sdtPr>
                <w:rPr>
                  <w:rFonts w:cs="Times New Roman"/>
                  <w:szCs w:val="24"/>
                </w:rPr>
                <w:alias w:val="Author Label"/>
                <w:tag w:val="By"/>
                <w:id w:val="72399597"/>
                <w:lock w:val="sdtLocked"/>
                <w:placeholder>
                  <w:docPart w:val="707FD1AF448C43B0B188F1C8FD265F3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06F6FF8E39447190C5554522712E12"/>
                </w:placeholder>
              </w:sdtPr>
              <w:sdtContent>
                <w:r>
                  <w:rPr>
                    <w:rFonts w:cs="Times New Roman"/>
                    <w:szCs w:val="24"/>
                  </w:rPr>
                  <w:t>Dominguez</w:t>
                </w:r>
              </w:sdtContent>
            </w:sdt>
            <w:sdt>
              <w:sdtPr>
                <w:rPr>
                  <w:rFonts w:cs="Times New Roman"/>
                  <w:szCs w:val="24"/>
                </w:rPr>
                <w:alias w:val="Sponsor"/>
                <w:tag w:val="Sponsor"/>
                <w:id w:val="-2039656131"/>
                <w:lock w:val="sdtContentLocked"/>
                <w:placeholder>
                  <w:docPart w:val="CDE33DBA64C44C3881D12B11FE4F9545"/>
                </w:placeholder>
              </w:sdtPr>
              <w:sdtContent>
                <w:r>
                  <w:rPr>
                    <w:rFonts w:cs="Times New Roman"/>
                    <w:szCs w:val="24"/>
                  </w:rPr>
                  <w:t xml:space="preserve"> (Hinojosa)</w:t>
                </w:r>
              </w:sdtContent>
            </w:sdt>
            <w:sdt>
              <w:sdtPr>
                <w:rPr>
                  <w:rFonts w:cs="Times New Roman"/>
                  <w:szCs w:val="24"/>
                </w:rPr>
                <w:alias w:val="DualSponsor"/>
                <w:tag w:val="DualSponsor"/>
                <w:id w:val="1029379812"/>
                <w:lock w:val="sdtContentLocked"/>
                <w:placeholder>
                  <w:docPart w:val="3792D9758A1D40E9A22D29CDF0F3CF94"/>
                </w:placeholder>
                <w:showingPlcHdr/>
              </w:sdtPr>
              <w:sdtContent/>
            </w:sdt>
          </w:p>
        </w:tc>
      </w:tr>
      <w:tr w:rsidR="00006A60" w:rsidTr="000F1DF9">
        <w:tc>
          <w:tcPr>
            <w:tcW w:w="2718" w:type="dxa"/>
          </w:tcPr>
          <w:p w:rsidR="00006A60" w:rsidRPr="00BC7495" w:rsidRDefault="00006A60" w:rsidP="000F1DF9">
            <w:pPr>
              <w:rPr>
                <w:rFonts w:cs="Times New Roman"/>
                <w:szCs w:val="24"/>
              </w:rPr>
            </w:pPr>
          </w:p>
        </w:tc>
        <w:sdt>
          <w:sdtPr>
            <w:rPr>
              <w:rFonts w:cs="Times New Roman"/>
              <w:szCs w:val="24"/>
            </w:rPr>
            <w:alias w:val="Committee"/>
            <w:tag w:val="Committee"/>
            <w:id w:val="1914272295"/>
            <w:lock w:val="sdtContentLocked"/>
            <w:placeholder>
              <w:docPart w:val="7A5524D51D7D49A4BAF50D0BADBC8C47"/>
            </w:placeholder>
          </w:sdtPr>
          <w:sdtContent>
            <w:tc>
              <w:tcPr>
                <w:tcW w:w="6858" w:type="dxa"/>
              </w:tcPr>
              <w:p w:rsidR="00006A60" w:rsidRPr="00FF6471" w:rsidRDefault="00006A60" w:rsidP="000F1DF9">
                <w:pPr>
                  <w:jc w:val="right"/>
                  <w:rPr>
                    <w:rFonts w:cs="Times New Roman"/>
                    <w:szCs w:val="24"/>
                  </w:rPr>
                </w:pPr>
                <w:r>
                  <w:rPr>
                    <w:rFonts w:cs="Times New Roman"/>
                    <w:szCs w:val="24"/>
                  </w:rPr>
                  <w:t>Natural Resources &amp; Economic Development</w:t>
                </w:r>
              </w:p>
            </w:tc>
          </w:sdtContent>
        </w:sdt>
      </w:tr>
      <w:tr w:rsidR="00006A60" w:rsidTr="000F1DF9">
        <w:tc>
          <w:tcPr>
            <w:tcW w:w="2718" w:type="dxa"/>
          </w:tcPr>
          <w:p w:rsidR="00006A60" w:rsidRPr="00BC7495" w:rsidRDefault="00006A60" w:rsidP="000F1DF9">
            <w:pPr>
              <w:rPr>
                <w:rFonts w:cs="Times New Roman"/>
                <w:szCs w:val="24"/>
              </w:rPr>
            </w:pPr>
          </w:p>
        </w:tc>
        <w:sdt>
          <w:sdtPr>
            <w:rPr>
              <w:rFonts w:cs="Times New Roman"/>
              <w:szCs w:val="24"/>
            </w:rPr>
            <w:alias w:val="Date"/>
            <w:tag w:val="DateContentControl"/>
            <w:id w:val="1178081906"/>
            <w:lock w:val="sdtLocked"/>
            <w:placeholder>
              <w:docPart w:val="44626E36882A448A987ADE6C22ABB1C1"/>
            </w:placeholder>
            <w:date w:fullDate="2021-05-18T00:00:00Z">
              <w:dateFormat w:val="M/d/yyyy"/>
              <w:lid w:val="en-US"/>
              <w:storeMappedDataAs w:val="dateTime"/>
              <w:calendar w:val="gregorian"/>
            </w:date>
          </w:sdtPr>
          <w:sdtContent>
            <w:tc>
              <w:tcPr>
                <w:tcW w:w="6858" w:type="dxa"/>
              </w:tcPr>
              <w:p w:rsidR="00006A60" w:rsidRPr="00FF6471" w:rsidRDefault="00006A60" w:rsidP="000F1DF9">
                <w:pPr>
                  <w:jc w:val="right"/>
                  <w:rPr>
                    <w:rFonts w:cs="Times New Roman"/>
                    <w:szCs w:val="24"/>
                  </w:rPr>
                </w:pPr>
                <w:r>
                  <w:rPr>
                    <w:rFonts w:cs="Times New Roman"/>
                    <w:szCs w:val="24"/>
                  </w:rPr>
                  <w:t>5/18/2021</w:t>
                </w:r>
              </w:p>
            </w:tc>
          </w:sdtContent>
        </w:sdt>
      </w:tr>
      <w:tr w:rsidR="00006A60" w:rsidTr="000F1DF9">
        <w:tc>
          <w:tcPr>
            <w:tcW w:w="2718" w:type="dxa"/>
          </w:tcPr>
          <w:p w:rsidR="00006A60" w:rsidRPr="00BC7495" w:rsidRDefault="00006A60" w:rsidP="000F1DF9">
            <w:pPr>
              <w:rPr>
                <w:rFonts w:cs="Times New Roman"/>
                <w:szCs w:val="24"/>
              </w:rPr>
            </w:pPr>
          </w:p>
        </w:tc>
        <w:sdt>
          <w:sdtPr>
            <w:rPr>
              <w:rFonts w:cs="Times New Roman"/>
              <w:szCs w:val="24"/>
            </w:rPr>
            <w:alias w:val="BA Version"/>
            <w:tag w:val="BAVersion"/>
            <w:id w:val="-1685590809"/>
            <w:lock w:val="sdtContentLocked"/>
            <w:placeholder>
              <w:docPart w:val="2B8E64E7B6D0480EBA99B24DA8590725"/>
            </w:placeholder>
          </w:sdtPr>
          <w:sdtContent>
            <w:tc>
              <w:tcPr>
                <w:tcW w:w="6858" w:type="dxa"/>
              </w:tcPr>
              <w:p w:rsidR="00006A60" w:rsidRPr="00FF6471" w:rsidRDefault="00006A60" w:rsidP="000F1DF9">
                <w:pPr>
                  <w:jc w:val="right"/>
                  <w:rPr>
                    <w:rFonts w:cs="Times New Roman"/>
                    <w:szCs w:val="24"/>
                  </w:rPr>
                </w:pPr>
                <w:r>
                  <w:rPr>
                    <w:rFonts w:cs="Times New Roman"/>
                    <w:szCs w:val="24"/>
                  </w:rPr>
                  <w:t>Engrossed</w:t>
                </w:r>
              </w:p>
            </w:tc>
          </w:sdtContent>
        </w:sdt>
      </w:tr>
    </w:tbl>
    <w:p w:rsidR="00006A60" w:rsidRPr="00FF6471" w:rsidRDefault="00006A60" w:rsidP="000F1DF9">
      <w:pPr>
        <w:spacing w:after="0" w:line="240" w:lineRule="auto"/>
        <w:rPr>
          <w:rFonts w:cs="Times New Roman"/>
          <w:szCs w:val="24"/>
        </w:rPr>
      </w:pPr>
    </w:p>
    <w:p w:rsidR="00006A60" w:rsidRPr="00FF6471" w:rsidRDefault="00006A60" w:rsidP="000F1DF9">
      <w:pPr>
        <w:spacing w:after="0" w:line="240" w:lineRule="auto"/>
        <w:rPr>
          <w:rFonts w:cs="Times New Roman"/>
          <w:szCs w:val="24"/>
        </w:rPr>
      </w:pPr>
    </w:p>
    <w:p w:rsidR="00006A60" w:rsidRPr="00FF6471" w:rsidRDefault="00006A6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263BBB0A8F4FD2AC15D83E0AE87A66"/>
        </w:placeholder>
      </w:sdtPr>
      <w:sdtContent>
        <w:p w:rsidR="00006A60" w:rsidRDefault="00006A6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397E49A07104F3492019E6B9C5128B9"/>
        </w:placeholder>
      </w:sdtPr>
      <w:sdtContent>
        <w:p w:rsidR="00006A60" w:rsidRDefault="00006A60" w:rsidP="00006A60">
          <w:pPr>
            <w:pStyle w:val="NormalWeb"/>
            <w:spacing w:before="0" w:beforeAutospacing="0" w:after="0" w:afterAutospacing="0"/>
            <w:jc w:val="both"/>
            <w:divId w:val="26638382"/>
            <w:rPr>
              <w:rFonts w:eastAsia="Times New Roman"/>
              <w:bCs/>
            </w:rPr>
          </w:pPr>
        </w:p>
        <w:p w:rsidR="00006A60" w:rsidRPr="00BA675C" w:rsidRDefault="00006A60" w:rsidP="00006A60">
          <w:pPr>
            <w:pStyle w:val="NormalWeb"/>
            <w:spacing w:before="0" w:beforeAutospacing="0" w:after="0" w:afterAutospacing="0"/>
            <w:jc w:val="both"/>
            <w:divId w:val="26638382"/>
            <w:rPr>
              <w:color w:val="000000"/>
            </w:rPr>
          </w:pPr>
          <w:r w:rsidRPr="00BA675C">
            <w:rPr>
              <w:color w:val="000000"/>
            </w:rPr>
            <w:t>It has been suggested that allowing the Windham School District, a school district that provides educational services to inmates in the custody of the Texas Department of Criminal Justice, to receive grants through the Jobs and Education for Texans (JET) grant program will assist the district in accomplishing its mission of creating positive education outcomes for inmates. H.B. 4279 seeks to do so.</w:t>
          </w:r>
        </w:p>
        <w:p w:rsidR="00006A60" w:rsidRPr="00D70925" w:rsidRDefault="00006A60" w:rsidP="00006A60">
          <w:pPr>
            <w:spacing w:after="0" w:line="240" w:lineRule="auto"/>
            <w:jc w:val="both"/>
            <w:rPr>
              <w:rFonts w:eastAsia="Times New Roman" w:cs="Times New Roman"/>
              <w:bCs/>
              <w:szCs w:val="24"/>
            </w:rPr>
          </w:pPr>
        </w:p>
      </w:sdtContent>
    </w:sdt>
    <w:p w:rsidR="00006A60" w:rsidRDefault="00006A60" w:rsidP="00006A6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4279 </w:t>
      </w:r>
      <w:bookmarkStart w:id="1" w:name="AmendsCurrentLaw"/>
      <w:bookmarkEnd w:id="1"/>
      <w:r>
        <w:rPr>
          <w:rFonts w:cs="Times New Roman"/>
          <w:szCs w:val="24"/>
        </w:rPr>
        <w:t>amends current law relating to the eligibility of the Windham School District to participate in the Jobs and Education for Texans (JET) Grant Program.</w:t>
      </w:r>
    </w:p>
    <w:p w:rsidR="00006A60" w:rsidRPr="00A25C1D" w:rsidRDefault="00006A60" w:rsidP="00006A60">
      <w:pPr>
        <w:spacing w:after="0" w:line="240" w:lineRule="auto"/>
        <w:jc w:val="both"/>
        <w:rPr>
          <w:rFonts w:eastAsia="Times New Roman" w:cs="Times New Roman"/>
          <w:szCs w:val="24"/>
        </w:rPr>
      </w:pPr>
    </w:p>
    <w:p w:rsidR="00006A60" w:rsidRPr="005C2A78" w:rsidRDefault="00006A60" w:rsidP="00006A6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76528B4DACB4ABAA2D7A3752B5A692D"/>
          </w:placeholder>
        </w:sdtPr>
        <w:sdtContent>
          <w:r>
            <w:rPr>
              <w:rFonts w:eastAsia="Times New Roman" w:cs="Times New Roman"/>
              <w:b/>
              <w:szCs w:val="24"/>
              <w:u w:val="single"/>
            </w:rPr>
            <w:t>RULEMAKING AUTHORITY</w:t>
          </w:r>
        </w:sdtContent>
      </w:sdt>
    </w:p>
    <w:p w:rsidR="00006A60" w:rsidRPr="006529C4" w:rsidRDefault="00006A60" w:rsidP="00006A60">
      <w:pPr>
        <w:spacing w:after="0" w:line="240" w:lineRule="auto"/>
        <w:jc w:val="both"/>
        <w:rPr>
          <w:rFonts w:cs="Times New Roman"/>
          <w:szCs w:val="24"/>
        </w:rPr>
      </w:pPr>
    </w:p>
    <w:p w:rsidR="00006A60" w:rsidRPr="006529C4" w:rsidRDefault="00006A60" w:rsidP="00006A6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6A60" w:rsidRPr="006529C4" w:rsidRDefault="00006A60" w:rsidP="00006A60">
      <w:pPr>
        <w:spacing w:after="0" w:line="240" w:lineRule="auto"/>
        <w:jc w:val="both"/>
        <w:rPr>
          <w:rFonts w:cs="Times New Roman"/>
          <w:szCs w:val="24"/>
        </w:rPr>
      </w:pPr>
    </w:p>
    <w:p w:rsidR="00006A60" w:rsidRPr="005C2A78" w:rsidRDefault="00006A60" w:rsidP="00006A6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C1C7A61DF648A99ADF47CEF0BA022B"/>
          </w:placeholder>
        </w:sdtPr>
        <w:sdtContent>
          <w:r>
            <w:rPr>
              <w:rFonts w:eastAsia="Times New Roman" w:cs="Times New Roman"/>
              <w:b/>
              <w:szCs w:val="24"/>
              <w:u w:val="single"/>
            </w:rPr>
            <w:t>SECTION BY SECTION ANALYSIS</w:t>
          </w:r>
        </w:sdtContent>
      </w:sdt>
    </w:p>
    <w:p w:rsidR="00006A60" w:rsidRPr="005C2A78" w:rsidRDefault="00006A60" w:rsidP="00006A60">
      <w:pPr>
        <w:spacing w:after="0" w:line="240" w:lineRule="auto"/>
        <w:jc w:val="both"/>
        <w:rPr>
          <w:rFonts w:eastAsia="Times New Roman" w:cs="Times New Roman"/>
          <w:szCs w:val="24"/>
        </w:rPr>
      </w:pPr>
    </w:p>
    <w:p w:rsidR="00006A60" w:rsidRPr="00A25C1D" w:rsidRDefault="00006A60" w:rsidP="00006A60">
      <w:pPr>
        <w:spacing w:after="0" w:line="240" w:lineRule="auto"/>
        <w:jc w:val="both"/>
        <w:rPr>
          <w:rFonts w:cs="Times New Roman"/>
        </w:rPr>
      </w:pPr>
      <w:r w:rsidRPr="00A25C1D">
        <w:rPr>
          <w:rFonts w:eastAsia="Times New Roman" w:cs="Times New Roman"/>
          <w:szCs w:val="24"/>
        </w:rPr>
        <w:t xml:space="preserve">SECTION 1. Amends </w:t>
      </w:r>
      <w:r w:rsidRPr="00A25C1D">
        <w:rPr>
          <w:rFonts w:cs="Times New Roman"/>
        </w:rPr>
        <w:t xml:space="preserve">Section 134.004, Education Code, as follows: </w:t>
      </w:r>
    </w:p>
    <w:p w:rsidR="00006A60" w:rsidRPr="00A25C1D" w:rsidRDefault="00006A60" w:rsidP="00006A60">
      <w:pPr>
        <w:spacing w:after="0" w:line="240" w:lineRule="auto"/>
        <w:jc w:val="both"/>
        <w:rPr>
          <w:rFonts w:cs="Times New Roman"/>
        </w:rPr>
      </w:pPr>
    </w:p>
    <w:p w:rsidR="00006A60" w:rsidRPr="00A25C1D" w:rsidRDefault="00006A60" w:rsidP="00006A60">
      <w:pPr>
        <w:spacing w:after="0" w:line="240" w:lineRule="auto"/>
        <w:ind w:left="720"/>
        <w:jc w:val="both"/>
        <w:rPr>
          <w:rFonts w:cs="Times New Roman"/>
        </w:rPr>
      </w:pPr>
      <w:r w:rsidRPr="00A25C1D">
        <w:rPr>
          <w:rFonts w:cs="Times New Roman"/>
        </w:rPr>
        <w:t>Sec. 134.004. JOBS AND EDUCATION FOR TEXANS (</w:t>
      </w:r>
      <w:r>
        <w:rPr>
          <w:rFonts w:cs="Times New Roman"/>
        </w:rPr>
        <w:t>JET</w:t>
      </w:r>
      <w:r w:rsidRPr="00A25C1D">
        <w:rPr>
          <w:rFonts w:cs="Times New Roman"/>
        </w:rPr>
        <w:t xml:space="preserve">) GRANT PROGRAM. (a) Requires the Texas Workforce Commission (TWC) to establish and administer the Jobs and Education for Texans (JET) Grant Program to provide grants to public junior colleges, public technical institutes, public state colleges, and school districts, rather than independent school districts, described under Section 134.007 (Grants Awarded to Independent School District) that apply to the advisory board in the manner prescribed by the advisory board. </w:t>
      </w:r>
    </w:p>
    <w:p w:rsidR="00006A60" w:rsidRPr="00A25C1D" w:rsidRDefault="00006A60" w:rsidP="00006A60">
      <w:pPr>
        <w:spacing w:after="0" w:line="240" w:lineRule="auto"/>
        <w:ind w:left="720"/>
        <w:jc w:val="both"/>
        <w:rPr>
          <w:rFonts w:cs="Times New Roman"/>
        </w:rPr>
      </w:pPr>
    </w:p>
    <w:p w:rsidR="00006A60" w:rsidRPr="00A25C1D" w:rsidRDefault="00006A60" w:rsidP="00006A60">
      <w:pPr>
        <w:spacing w:after="0" w:line="240" w:lineRule="auto"/>
        <w:ind w:left="1440"/>
        <w:jc w:val="both"/>
        <w:rPr>
          <w:rFonts w:eastAsia="Times New Roman" w:cs="Times New Roman"/>
          <w:szCs w:val="24"/>
        </w:rPr>
      </w:pPr>
      <w:r w:rsidRPr="00A25C1D">
        <w:rPr>
          <w:rFonts w:cs="Times New Roman"/>
        </w:rPr>
        <w:t xml:space="preserve">(b) Makes a conforming change to this subsection. </w:t>
      </w:r>
    </w:p>
    <w:p w:rsidR="00006A60" w:rsidRPr="00A25C1D" w:rsidRDefault="00006A60" w:rsidP="00006A60">
      <w:pPr>
        <w:spacing w:after="0" w:line="240" w:lineRule="auto"/>
        <w:jc w:val="both"/>
        <w:rPr>
          <w:rFonts w:eastAsia="Times New Roman" w:cs="Times New Roman"/>
          <w:szCs w:val="24"/>
        </w:rPr>
      </w:pPr>
    </w:p>
    <w:p w:rsidR="00006A60" w:rsidRPr="00A25C1D" w:rsidRDefault="00006A60" w:rsidP="00006A60">
      <w:pPr>
        <w:spacing w:after="0" w:line="240" w:lineRule="auto"/>
        <w:jc w:val="both"/>
        <w:rPr>
          <w:rFonts w:cs="Times New Roman"/>
        </w:rPr>
      </w:pPr>
      <w:r w:rsidRPr="00A25C1D">
        <w:rPr>
          <w:rFonts w:eastAsia="Times New Roman" w:cs="Times New Roman"/>
          <w:szCs w:val="24"/>
        </w:rPr>
        <w:t xml:space="preserve">SECTION 2. Amends </w:t>
      </w:r>
      <w:r w:rsidRPr="00A25C1D">
        <w:rPr>
          <w:rFonts w:cs="Times New Roman"/>
        </w:rPr>
        <w:t xml:space="preserve">Sections 134.006(a), (c), and (d), Education Code, as follows: </w:t>
      </w:r>
    </w:p>
    <w:p w:rsidR="00006A60" w:rsidRPr="00A25C1D" w:rsidRDefault="00006A60" w:rsidP="00006A60">
      <w:pPr>
        <w:spacing w:after="0" w:line="240" w:lineRule="auto"/>
        <w:jc w:val="both"/>
        <w:rPr>
          <w:rFonts w:cs="Times New Roman"/>
        </w:rPr>
      </w:pPr>
    </w:p>
    <w:p w:rsidR="00006A60" w:rsidRPr="00A25C1D" w:rsidRDefault="00006A60" w:rsidP="00006A60">
      <w:pPr>
        <w:spacing w:after="0" w:line="240" w:lineRule="auto"/>
        <w:ind w:left="720"/>
        <w:jc w:val="both"/>
        <w:rPr>
          <w:rFonts w:cs="Times New Roman"/>
        </w:rPr>
      </w:pPr>
      <w:r w:rsidRPr="00A25C1D">
        <w:rPr>
          <w:rFonts w:cs="Times New Roman"/>
        </w:rPr>
        <w:t xml:space="preserve">(a) Authorizes TWC to award a grant for the development of new career and technical education courses or programs at public junior colleges, public technical institutes, public state colleges, and school districts, rather than independent school districts, described under Section 134.007. </w:t>
      </w:r>
    </w:p>
    <w:p w:rsidR="00006A60" w:rsidRPr="00A25C1D" w:rsidRDefault="00006A60" w:rsidP="00006A60">
      <w:pPr>
        <w:spacing w:after="0" w:line="240" w:lineRule="auto"/>
        <w:ind w:left="720"/>
        <w:jc w:val="both"/>
        <w:rPr>
          <w:rFonts w:eastAsia="Times New Roman" w:cs="Times New Roman"/>
          <w:szCs w:val="24"/>
        </w:rPr>
      </w:pPr>
    </w:p>
    <w:p w:rsidR="00006A60" w:rsidRPr="00A25C1D" w:rsidRDefault="00006A60" w:rsidP="00006A60">
      <w:pPr>
        <w:spacing w:after="0" w:line="240" w:lineRule="auto"/>
        <w:ind w:left="720"/>
        <w:jc w:val="both"/>
        <w:rPr>
          <w:rFonts w:cs="Times New Roman"/>
        </w:rPr>
      </w:pPr>
      <w:r w:rsidRPr="00A25C1D">
        <w:rPr>
          <w:rFonts w:eastAsia="Times New Roman" w:cs="Times New Roman"/>
          <w:szCs w:val="24"/>
        </w:rPr>
        <w:t xml:space="preserve">(c) Authorizes TWC to </w:t>
      </w:r>
      <w:r w:rsidRPr="00A25C1D">
        <w:rPr>
          <w:rFonts w:cs="Times New Roman"/>
        </w:rPr>
        <w:t>also consider whether the course or program:</w:t>
      </w:r>
    </w:p>
    <w:p w:rsidR="00006A60" w:rsidRPr="00A25C1D" w:rsidRDefault="00006A60" w:rsidP="00006A60">
      <w:pPr>
        <w:spacing w:after="0" w:line="240" w:lineRule="auto"/>
        <w:ind w:left="720"/>
        <w:jc w:val="both"/>
        <w:rPr>
          <w:rFonts w:cs="Times New Roman"/>
        </w:rPr>
      </w:pPr>
    </w:p>
    <w:p w:rsidR="00006A60" w:rsidRPr="00A25C1D" w:rsidRDefault="00006A60" w:rsidP="00006A60">
      <w:pPr>
        <w:spacing w:after="0" w:line="240" w:lineRule="auto"/>
        <w:ind w:left="1440"/>
        <w:jc w:val="both"/>
        <w:rPr>
          <w:rFonts w:cs="Times New Roman"/>
        </w:rPr>
      </w:pPr>
      <w:r w:rsidRPr="00A25C1D">
        <w:rPr>
          <w:rFonts w:cs="Times New Roman"/>
        </w:rPr>
        <w:t>(1) makes no changes to this subdivision;</w:t>
      </w:r>
    </w:p>
    <w:p w:rsidR="00006A60" w:rsidRPr="00A25C1D" w:rsidRDefault="00006A60" w:rsidP="00006A60">
      <w:pPr>
        <w:spacing w:after="0" w:line="240" w:lineRule="auto"/>
        <w:ind w:left="1440"/>
        <w:jc w:val="both"/>
        <w:rPr>
          <w:rFonts w:eastAsia="Times New Roman" w:cs="Times New Roman"/>
          <w:szCs w:val="24"/>
        </w:rPr>
      </w:pPr>
    </w:p>
    <w:p w:rsidR="00006A60" w:rsidRPr="00A25C1D" w:rsidRDefault="00006A60" w:rsidP="00006A60">
      <w:pPr>
        <w:spacing w:after="0" w:line="240" w:lineRule="auto"/>
        <w:ind w:left="1440"/>
        <w:jc w:val="both"/>
        <w:rPr>
          <w:rFonts w:eastAsia="Times New Roman" w:cs="Times New Roman"/>
          <w:szCs w:val="24"/>
        </w:rPr>
      </w:pPr>
      <w:r w:rsidRPr="00A25C1D">
        <w:rPr>
          <w:rFonts w:eastAsia="Times New Roman" w:cs="Times New Roman"/>
          <w:szCs w:val="24"/>
        </w:rPr>
        <w:t>(2) makes a nonsubstantive change to this subdivision;</w:t>
      </w:r>
    </w:p>
    <w:p w:rsidR="00006A60" w:rsidRPr="00A25C1D" w:rsidRDefault="00006A60" w:rsidP="00006A60">
      <w:pPr>
        <w:spacing w:after="0" w:line="240" w:lineRule="auto"/>
        <w:ind w:left="1440"/>
        <w:jc w:val="both"/>
        <w:rPr>
          <w:rFonts w:eastAsia="Times New Roman" w:cs="Times New Roman"/>
          <w:szCs w:val="24"/>
        </w:rPr>
      </w:pPr>
    </w:p>
    <w:p w:rsidR="00006A60" w:rsidRPr="00A25C1D" w:rsidRDefault="00006A60" w:rsidP="00006A60">
      <w:pPr>
        <w:spacing w:after="0" w:line="240" w:lineRule="auto"/>
        <w:ind w:left="1440"/>
        <w:jc w:val="both"/>
        <w:rPr>
          <w:rFonts w:cs="Times New Roman"/>
        </w:rPr>
      </w:pPr>
      <w:r w:rsidRPr="00A25C1D">
        <w:rPr>
          <w:rFonts w:eastAsia="Times New Roman" w:cs="Times New Roman"/>
          <w:szCs w:val="24"/>
        </w:rPr>
        <w:t xml:space="preserve">(3) </w:t>
      </w:r>
      <w:r w:rsidRPr="00A25C1D">
        <w:rPr>
          <w:rFonts w:cs="Times New Roman"/>
        </w:rPr>
        <w:t>offers new career and technical educational opportunities not previously available to students enrolled at any campus in the Windham School District; or</w:t>
      </w:r>
    </w:p>
    <w:p w:rsidR="00006A60" w:rsidRPr="00A25C1D" w:rsidRDefault="00006A60" w:rsidP="00006A60">
      <w:pPr>
        <w:spacing w:after="0" w:line="240" w:lineRule="auto"/>
        <w:ind w:left="1440"/>
        <w:jc w:val="both"/>
        <w:rPr>
          <w:rFonts w:eastAsia="Times New Roman" w:cs="Times New Roman"/>
          <w:szCs w:val="24"/>
        </w:rPr>
      </w:pPr>
    </w:p>
    <w:p w:rsidR="00006A60" w:rsidRPr="00A25C1D" w:rsidRDefault="00006A60" w:rsidP="00006A60">
      <w:pPr>
        <w:spacing w:after="0" w:line="240" w:lineRule="auto"/>
        <w:ind w:left="1440"/>
        <w:jc w:val="both"/>
        <w:rPr>
          <w:rFonts w:eastAsia="Times New Roman" w:cs="Times New Roman"/>
          <w:szCs w:val="24"/>
        </w:rPr>
      </w:pPr>
      <w:r w:rsidRPr="00A25C1D">
        <w:rPr>
          <w:rFonts w:eastAsia="Times New Roman" w:cs="Times New Roman"/>
          <w:szCs w:val="24"/>
        </w:rPr>
        <w:t>(4) creates this subdivision from existing text</w:t>
      </w:r>
      <w:r>
        <w:rPr>
          <w:rFonts w:eastAsia="Times New Roman" w:cs="Times New Roman"/>
          <w:szCs w:val="24"/>
        </w:rPr>
        <w:t xml:space="preserve"> and makes no further changes</w:t>
      </w:r>
      <w:r w:rsidRPr="00A25C1D">
        <w:rPr>
          <w:rFonts w:eastAsia="Times New Roman" w:cs="Times New Roman"/>
          <w:szCs w:val="24"/>
        </w:rPr>
        <w:t xml:space="preserve">. </w:t>
      </w:r>
    </w:p>
    <w:p w:rsidR="00006A60" w:rsidRPr="00A25C1D" w:rsidRDefault="00006A60" w:rsidP="00006A60">
      <w:pPr>
        <w:spacing w:after="0" w:line="240" w:lineRule="auto"/>
        <w:ind w:left="1440"/>
        <w:jc w:val="both"/>
        <w:rPr>
          <w:rFonts w:eastAsia="Times New Roman" w:cs="Times New Roman"/>
          <w:szCs w:val="24"/>
        </w:rPr>
      </w:pPr>
    </w:p>
    <w:p w:rsidR="00006A60" w:rsidRPr="00A25C1D" w:rsidRDefault="00006A60" w:rsidP="00006A60">
      <w:pPr>
        <w:spacing w:after="0" w:line="240" w:lineRule="auto"/>
        <w:ind w:left="720"/>
        <w:jc w:val="both"/>
        <w:rPr>
          <w:rFonts w:eastAsia="Times New Roman" w:cs="Times New Roman"/>
          <w:szCs w:val="24"/>
        </w:rPr>
      </w:pPr>
      <w:r w:rsidRPr="00A25C1D">
        <w:rPr>
          <w:rFonts w:eastAsia="Times New Roman" w:cs="Times New Roman"/>
          <w:szCs w:val="24"/>
        </w:rPr>
        <w:t xml:space="preserve">(d) Makes conforming changes to this subsection. </w:t>
      </w:r>
    </w:p>
    <w:p w:rsidR="00006A60" w:rsidRPr="00A25C1D" w:rsidRDefault="00006A60" w:rsidP="00006A60">
      <w:pPr>
        <w:spacing w:after="0" w:line="240" w:lineRule="auto"/>
        <w:jc w:val="both"/>
        <w:rPr>
          <w:rFonts w:eastAsia="Times New Roman" w:cs="Times New Roman"/>
          <w:szCs w:val="24"/>
        </w:rPr>
      </w:pPr>
    </w:p>
    <w:p w:rsidR="00006A60" w:rsidRPr="00A25C1D" w:rsidRDefault="00006A60" w:rsidP="00006A60">
      <w:pPr>
        <w:spacing w:after="0" w:line="240" w:lineRule="auto"/>
        <w:jc w:val="both"/>
        <w:rPr>
          <w:rFonts w:cs="Times New Roman"/>
        </w:rPr>
      </w:pPr>
      <w:r w:rsidRPr="00A25C1D">
        <w:rPr>
          <w:rFonts w:eastAsia="Times New Roman" w:cs="Times New Roman"/>
          <w:szCs w:val="24"/>
        </w:rPr>
        <w:t xml:space="preserve">SECTION 3. Amends </w:t>
      </w:r>
      <w:r w:rsidRPr="00A25C1D">
        <w:rPr>
          <w:rFonts w:cs="Times New Roman"/>
        </w:rPr>
        <w:t xml:space="preserve">Section 134.007, Education Code, as follows: </w:t>
      </w:r>
    </w:p>
    <w:p w:rsidR="00006A60" w:rsidRPr="00A25C1D" w:rsidRDefault="00006A60" w:rsidP="00006A60">
      <w:pPr>
        <w:spacing w:after="0" w:line="240" w:lineRule="auto"/>
        <w:jc w:val="both"/>
        <w:rPr>
          <w:rFonts w:cs="Times New Roman"/>
        </w:rPr>
      </w:pPr>
    </w:p>
    <w:p w:rsidR="00006A60" w:rsidRPr="00A25C1D" w:rsidRDefault="00006A60" w:rsidP="00006A60">
      <w:pPr>
        <w:spacing w:after="0" w:line="240" w:lineRule="auto"/>
        <w:ind w:left="720"/>
        <w:jc w:val="both"/>
        <w:rPr>
          <w:rFonts w:cs="Times New Roman"/>
        </w:rPr>
      </w:pPr>
      <w:r w:rsidRPr="00A25C1D">
        <w:rPr>
          <w:rFonts w:cs="Times New Roman"/>
        </w:rPr>
        <w:t>Sec. 134.007. New heading: GRANT</w:t>
      </w:r>
      <w:r>
        <w:rPr>
          <w:rFonts w:cs="Times New Roman"/>
        </w:rPr>
        <w:t>S</w:t>
      </w:r>
      <w:r w:rsidRPr="00A25C1D">
        <w:rPr>
          <w:rFonts w:cs="Times New Roman"/>
        </w:rPr>
        <w:t xml:space="preserve"> AWARDED TO SCHOOL DISTRICT. Authorizes TWC to award a grant to a school district, rather than an independent school district, under Chapter 134 (Jobs and Education For Texans (JET) Grant Program) if the district:</w:t>
      </w:r>
    </w:p>
    <w:p w:rsidR="00006A60" w:rsidRPr="00A25C1D" w:rsidRDefault="00006A60" w:rsidP="00006A60">
      <w:pPr>
        <w:spacing w:after="0" w:line="240" w:lineRule="auto"/>
        <w:ind w:left="720"/>
        <w:jc w:val="both"/>
        <w:rPr>
          <w:rFonts w:cs="Times New Roman"/>
        </w:rPr>
      </w:pPr>
    </w:p>
    <w:p w:rsidR="00006A60" w:rsidRPr="00A25C1D" w:rsidRDefault="00006A60" w:rsidP="00006A60">
      <w:pPr>
        <w:spacing w:after="0" w:line="240" w:lineRule="auto"/>
        <w:ind w:left="1440"/>
        <w:jc w:val="both"/>
        <w:rPr>
          <w:rFonts w:cs="Times New Roman"/>
        </w:rPr>
      </w:pPr>
      <w:r w:rsidRPr="00A25C1D">
        <w:rPr>
          <w:rFonts w:cs="Times New Roman"/>
        </w:rPr>
        <w:t>(1) is an independent school district and has entered into a partnership with a public junior college, public technical institute, or public state college for the purpose of:</w:t>
      </w:r>
    </w:p>
    <w:p w:rsidR="00006A60" w:rsidRPr="00A25C1D" w:rsidRDefault="00006A60" w:rsidP="00006A60">
      <w:pPr>
        <w:spacing w:after="0" w:line="240" w:lineRule="auto"/>
        <w:ind w:left="1440"/>
        <w:jc w:val="both"/>
        <w:rPr>
          <w:rFonts w:cs="Times New Roman"/>
        </w:rPr>
      </w:pPr>
    </w:p>
    <w:p w:rsidR="00006A60" w:rsidRPr="00A25C1D" w:rsidRDefault="00006A60" w:rsidP="00006A60">
      <w:pPr>
        <w:spacing w:after="0" w:line="240" w:lineRule="auto"/>
        <w:ind w:left="2160"/>
        <w:jc w:val="both"/>
        <w:rPr>
          <w:rFonts w:cs="Times New Roman"/>
        </w:rPr>
      </w:pPr>
      <w:r w:rsidRPr="00A25C1D">
        <w:rPr>
          <w:rFonts w:cs="Times New Roman"/>
        </w:rPr>
        <w:t>(A) promoting career and technical education to the district's students; or</w:t>
      </w:r>
    </w:p>
    <w:p w:rsidR="00006A60" w:rsidRPr="00A25C1D" w:rsidRDefault="00006A60" w:rsidP="00006A60">
      <w:pPr>
        <w:spacing w:after="0" w:line="240" w:lineRule="auto"/>
        <w:ind w:left="2160"/>
        <w:jc w:val="both"/>
        <w:rPr>
          <w:rFonts w:cs="Times New Roman"/>
        </w:rPr>
      </w:pPr>
    </w:p>
    <w:p w:rsidR="00006A60" w:rsidRPr="00A25C1D" w:rsidRDefault="00006A60" w:rsidP="00006A60">
      <w:pPr>
        <w:spacing w:after="0" w:line="240" w:lineRule="auto"/>
        <w:ind w:left="2160"/>
        <w:jc w:val="both"/>
        <w:rPr>
          <w:rFonts w:cs="Times New Roman"/>
        </w:rPr>
      </w:pPr>
      <w:r w:rsidRPr="00A25C1D">
        <w:rPr>
          <w:rFonts w:cs="Times New Roman"/>
        </w:rPr>
        <w:t>(B) offering dual credit cou</w:t>
      </w:r>
      <w:r>
        <w:rPr>
          <w:rFonts w:cs="Times New Roman"/>
        </w:rPr>
        <w:t>rses to the district's students; or</w:t>
      </w:r>
    </w:p>
    <w:p w:rsidR="00006A60" w:rsidRPr="00A25C1D" w:rsidRDefault="00006A60" w:rsidP="00006A60">
      <w:pPr>
        <w:spacing w:after="0" w:line="240" w:lineRule="auto"/>
        <w:ind w:left="1440"/>
        <w:jc w:val="both"/>
        <w:rPr>
          <w:rFonts w:eastAsia="Times New Roman" w:cs="Times New Roman"/>
          <w:szCs w:val="24"/>
        </w:rPr>
      </w:pPr>
    </w:p>
    <w:p w:rsidR="00006A60" w:rsidRPr="00A25C1D" w:rsidRDefault="00006A60" w:rsidP="00006A60">
      <w:pPr>
        <w:spacing w:after="0" w:line="240" w:lineRule="auto"/>
        <w:ind w:left="1440"/>
        <w:jc w:val="both"/>
        <w:rPr>
          <w:rFonts w:cs="Times New Roman"/>
        </w:rPr>
      </w:pPr>
      <w:r w:rsidRPr="00A25C1D">
        <w:rPr>
          <w:rFonts w:eastAsia="Times New Roman" w:cs="Times New Roman"/>
          <w:szCs w:val="24"/>
        </w:rPr>
        <w:t xml:space="preserve">(2) </w:t>
      </w:r>
      <w:r w:rsidRPr="00A25C1D">
        <w:rPr>
          <w:rFonts w:cs="Times New Roman"/>
        </w:rPr>
        <w:t xml:space="preserve">is the Windham School District. </w:t>
      </w:r>
    </w:p>
    <w:p w:rsidR="00006A60" w:rsidRPr="00A25C1D" w:rsidRDefault="00006A60" w:rsidP="00006A60">
      <w:pPr>
        <w:spacing w:after="0" w:line="240" w:lineRule="auto"/>
        <w:ind w:left="1440"/>
        <w:jc w:val="both"/>
        <w:rPr>
          <w:rFonts w:eastAsia="Times New Roman" w:cs="Times New Roman"/>
          <w:szCs w:val="24"/>
        </w:rPr>
      </w:pPr>
    </w:p>
    <w:p w:rsidR="00006A60" w:rsidRPr="00A25C1D" w:rsidRDefault="00006A60" w:rsidP="00006A60">
      <w:pPr>
        <w:spacing w:after="0" w:line="240" w:lineRule="auto"/>
        <w:ind w:left="720"/>
        <w:jc w:val="both"/>
        <w:rPr>
          <w:rFonts w:eastAsia="Times New Roman" w:cs="Times New Roman"/>
          <w:szCs w:val="24"/>
        </w:rPr>
      </w:pPr>
      <w:r w:rsidRPr="00A25C1D">
        <w:rPr>
          <w:rFonts w:eastAsia="Times New Roman" w:cs="Times New Roman"/>
          <w:szCs w:val="24"/>
        </w:rPr>
        <w:t xml:space="preserve">Makes nonsubstantive changes. </w:t>
      </w:r>
    </w:p>
    <w:p w:rsidR="00006A60" w:rsidRPr="00A25C1D" w:rsidRDefault="00006A60" w:rsidP="00006A60">
      <w:pPr>
        <w:spacing w:after="0" w:line="240" w:lineRule="auto"/>
        <w:jc w:val="both"/>
        <w:rPr>
          <w:rFonts w:eastAsia="Times New Roman" w:cs="Times New Roman"/>
          <w:szCs w:val="24"/>
        </w:rPr>
      </w:pPr>
    </w:p>
    <w:p w:rsidR="00006A60" w:rsidRPr="00C8671F" w:rsidRDefault="00006A60" w:rsidP="00006A60">
      <w:pPr>
        <w:spacing w:after="0" w:line="240" w:lineRule="auto"/>
        <w:jc w:val="both"/>
        <w:rPr>
          <w:rFonts w:eastAsia="Times New Roman" w:cs="Times New Roman"/>
          <w:szCs w:val="24"/>
        </w:rPr>
      </w:pPr>
      <w:r w:rsidRPr="00A25C1D">
        <w:rPr>
          <w:rFonts w:eastAsia="Times New Roman" w:cs="Times New Roman"/>
          <w:szCs w:val="24"/>
        </w:rPr>
        <w:t xml:space="preserve">SECTION 4. Effective date: September 1, 2021. </w:t>
      </w:r>
    </w:p>
    <w:sectPr w:rsidR="00006A6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C0" w:rsidRDefault="003522C0" w:rsidP="000F1DF9">
      <w:pPr>
        <w:spacing w:after="0" w:line="240" w:lineRule="auto"/>
      </w:pPr>
      <w:r>
        <w:separator/>
      </w:r>
    </w:p>
  </w:endnote>
  <w:endnote w:type="continuationSeparator" w:id="0">
    <w:p w:rsidR="003522C0" w:rsidRDefault="003522C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22C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6A6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06A60">
                <w:rPr>
                  <w:sz w:val="20"/>
                  <w:szCs w:val="20"/>
                </w:rPr>
                <w:t>H.B. 4279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06A6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22C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6A60">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6A6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C0" w:rsidRDefault="003522C0" w:rsidP="000F1DF9">
      <w:pPr>
        <w:spacing w:after="0" w:line="240" w:lineRule="auto"/>
      </w:pPr>
      <w:r>
        <w:separator/>
      </w:r>
    </w:p>
  </w:footnote>
  <w:footnote w:type="continuationSeparator" w:id="0">
    <w:p w:rsidR="003522C0" w:rsidRDefault="003522C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6A60"/>
    <w:rsid w:val="00043800"/>
    <w:rsid w:val="00073EDD"/>
    <w:rsid w:val="000B4D64"/>
    <w:rsid w:val="000E552E"/>
    <w:rsid w:val="000F1DF9"/>
    <w:rsid w:val="002355A9"/>
    <w:rsid w:val="00257C49"/>
    <w:rsid w:val="00305C27"/>
    <w:rsid w:val="00330BDA"/>
    <w:rsid w:val="0034346C"/>
    <w:rsid w:val="003522C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1B1CC"/>
  <w15:docId w15:val="{FB592A59-65E8-4AA3-B2AA-2E903C57D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6A6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B51DEC9BDF4D0F95BFCC8AABE24700"/>
        <w:category>
          <w:name w:val="General"/>
          <w:gallery w:val="placeholder"/>
        </w:category>
        <w:types>
          <w:type w:val="bbPlcHdr"/>
        </w:types>
        <w:behaviors>
          <w:behavior w:val="content"/>
        </w:behaviors>
        <w:guid w:val="{07516E43-F84C-45A2-80A8-1D55648B700C}"/>
      </w:docPartPr>
      <w:docPartBody>
        <w:p w:rsidR="00000000" w:rsidRDefault="00E8031A"/>
      </w:docPartBody>
    </w:docPart>
    <w:docPart>
      <w:docPartPr>
        <w:name w:val="6276A836511C470BA1FCC8F0C346F22B"/>
        <w:category>
          <w:name w:val="General"/>
          <w:gallery w:val="placeholder"/>
        </w:category>
        <w:types>
          <w:type w:val="bbPlcHdr"/>
        </w:types>
        <w:behaviors>
          <w:behavior w:val="content"/>
        </w:behaviors>
        <w:guid w:val="{7CE0F23B-82B0-4AF2-BACD-EB85A19844BD}"/>
      </w:docPartPr>
      <w:docPartBody>
        <w:p w:rsidR="00000000" w:rsidRDefault="00E8031A"/>
      </w:docPartBody>
    </w:docPart>
    <w:docPart>
      <w:docPartPr>
        <w:name w:val="5FBFFF69DC384799A9C54CD0470043BB"/>
        <w:category>
          <w:name w:val="General"/>
          <w:gallery w:val="placeholder"/>
        </w:category>
        <w:types>
          <w:type w:val="bbPlcHdr"/>
        </w:types>
        <w:behaviors>
          <w:behavior w:val="content"/>
        </w:behaviors>
        <w:guid w:val="{3A89E152-604A-486C-A38C-F3D0C6DD282F}"/>
      </w:docPartPr>
      <w:docPartBody>
        <w:p w:rsidR="00000000" w:rsidRDefault="00E8031A"/>
      </w:docPartBody>
    </w:docPart>
    <w:docPart>
      <w:docPartPr>
        <w:name w:val="5B790AC0F22C4C50A586F084C5E6895D"/>
        <w:category>
          <w:name w:val="General"/>
          <w:gallery w:val="placeholder"/>
        </w:category>
        <w:types>
          <w:type w:val="bbPlcHdr"/>
        </w:types>
        <w:behaviors>
          <w:behavior w:val="content"/>
        </w:behaviors>
        <w:guid w:val="{825781E1-85A9-4AF7-9ED9-9CCDAC39D6E6}"/>
      </w:docPartPr>
      <w:docPartBody>
        <w:p w:rsidR="00000000" w:rsidRDefault="00E8031A"/>
      </w:docPartBody>
    </w:docPart>
    <w:docPart>
      <w:docPartPr>
        <w:name w:val="707FD1AF448C43B0B188F1C8FD265F38"/>
        <w:category>
          <w:name w:val="General"/>
          <w:gallery w:val="placeholder"/>
        </w:category>
        <w:types>
          <w:type w:val="bbPlcHdr"/>
        </w:types>
        <w:behaviors>
          <w:behavior w:val="content"/>
        </w:behaviors>
        <w:guid w:val="{8C261BE5-7455-4722-8733-96D51F2D4950}"/>
      </w:docPartPr>
      <w:docPartBody>
        <w:p w:rsidR="00000000" w:rsidRDefault="00E8031A"/>
      </w:docPartBody>
    </w:docPart>
    <w:docPart>
      <w:docPartPr>
        <w:name w:val="ED06F6FF8E39447190C5554522712E12"/>
        <w:category>
          <w:name w:val="General"/>
          <w:gallery w:val="placeholder"/>
        </w:category>
        <w:types>
          <w:type w:val="bbPlcHdr"/>
        </w:types>
        <w:behaviors>
          <w:behavior w:val="content"/>
        </w:behaviors>
        <w:guid w:val="{5232A662-EB57-4EF3-B4AD-BCCBA017750F}"/>
      </w:docPartPr>
      <w:docPartBody>
        <w:p w:rsidR="00000000" w:rsidRDefault="00E8031A"/>
      </w:docPartBody>
    </w:docPart>
    <w:docPart>
      <w:docPartPr>
        <w:name w:val="CDE33DBA64C44C3881D12B11FE4F9545"/>
        <w:category>
          <w:name w:val="General"/>
          <w:gallery w:val="placeholder"/>
        </w:category>
        <w:types>
          <w:type w:val="bbPlcHdr"/>
        </w:types>
        <w:behaviors>
          <w:behavior w:val="content"/>
        </w:behaviors>
        <w:guid w:val="{EA882D0D-0DC6-4776-B6EE-BCFF6970F96D}"/>
      </w:docPartPr>
      <w:docPartBody>
        <w:p w:rsidR="00000000" w:rsidRDefault="00E8031A"/>
      </w:docPartBody>
    </w:docPart>
    <w:docPart>
      <w:docPartPr>
        <w:name w:val="3792D9758A1D40E9A22D29CDF0F3CF94"/>
        <w:category>
          <w:name w:val="General"/>
          <w:gallery w:val="placeholder"/>
        </w:category>
        <w:types>
          <w:type w:val="bbPlcHdr"/>
        </w:types>
        <w:behaviors>
          <w:behavior w:val="content"/>
        </w:behaviors>
        <w:guid w:val="{FCE6AB3A-A743-4039-A663-3E1086BF4FBC}"/>
      </w:docPartPr>
      <w:docPartBody>
        <w:p w:rsidR="00000000" w:rsidRDefault="00E8031A"/>
      </w:docPartBody>
    </w:docPart>
    <w:docPart>
      <w:docPartPr>
        <w:name w:val="7A5524D51D7D49A4BAF50D0BADBC8C47"/>
        <w:category>
          <w:name w:val="General"/>
          <w:gallery w:val="placeholder"/>
        </w:category>
        <w:types>
          <w:type w:val="bbPlcHdr"/>
        </w:types>
        <w:behaviors>
          <w:behavior w:val="content"/>
        </w:behaviors>
        <w:guid w:val="{151958DB-2E93-49E6-9138-A93351BFDD14}"/>
      </w:docPartPr>
      <w:docPartBody>
        <w:p w:rsidR="00000000" w:rsidRDefault="00E8031A"/>
      </w:docPartBody>
    </w:docPart>
    <w:docPart>
      <w:docPartPr>
        <w:name w:val="44626E36882A448A987ADE6C22ABB1C1"/>
        <w:category>
          <w:name w:val="General"/>
          <w:gallery w:val="placeholder"/>
        </w:category>
        <w:types>
          <w:type w:val="bbPlcHdr"/>
        </w:types>
        <w:behaviors>
          <w:behavior w:val="content"/>
        </w:behaviors>
        <w:guid w:val="{DC55AD23-493B-48ED-ABAE-970B8E054185}"/>
      </w:docPartPr>
      <w:docPartBody>
        <w:p w:rsidR="00000000" w:rsidRDefault="00144388" w:rsidP="00144388">
          <w:pPr>
            <w:pStyle w:val="44626E36882A448A987ADE6C22ABB1C1"/>
          </w:pPr>
          <w:r w:rsidRPr="00A30DD1">
            <w:rPr>
              <w:rStyle w:val="PlaceholderText"/>
            </w:rPr>
            <w:t>Click here to enter a date.</w:t>
          </w:r>
        </w:p>
      </w:docPartBody>
    </w:docPart>
    <w:docPart>
      <w:docPartPr>
        <w:name w:val="2B8E64E7B6D0480EBA99B24DA8590725"/>
        <w:category>
          <w:name w:val="General"/>
          <w:gallery w:val="placeholder"/>
        </w:category>
        <w:types>
          <w:type w:val="bbPlcHdr"/>
        </w:types>
        <w:behaviors>
          <w:behavior w:val="content"/>
        </w:behaviors>
        <w:guid w:val="{F62FA84D-AA0D-47FD-B4DF-483DD80F9026}"/>
      </w:docPartPr>
      <w:docPartBody>
        <w:p w:rsidR="00000000" w:rsidRDefault="00E8031A"/>
      </w:docPartBody>
    </w:docPart>
    <w:docPart>
      <w:docPartPr>
        <w:name w:val="3D263BBB0A8F4FD2AC15D83E0AE87A66"/>
        <w:category>
          <w:name w:val="General"/>
          <w:gallery w:val="placeholder"/>
        </w:category>
        <w:types>
          <w:type w:val="bbPlcHdr"/>
        </w:types>
        <w:behaviors>
          <w:behavior w:val="content"/>
        </w:behaviors>
        <w:guid w:val="{FFE53269-ADE1-4303-98F6-50E373E78476}"/>
      </w:docPartPr>
      <w:docPartBody>
        <w:p w:rsidR="00000000" w:rsidRDefault="00E8031A"/>
      </w:docPartBody>
    </w:docPart>
    <w:docPart>
      <w:docPartPr>
        <w:name w:val="B397E49A07104F3492019E6B9C5128B9"/>
        <w:category>
          <w:name w:val="General"/>
          <w:gallery w:val="placeholder"/>
        </w:category>
        <w:types>
          <w:type w:val="bbPlcHdr"/>
        </w:types>
        <w:behaviors>
          <w:behavior w:val="content"/>
        </w:behaviors>
        <w:guid w:val="{8493105B-F58C-4F90-A730-32F96A4926F3}"/>
      </w:docPartPr>
      <w:docPartBody>
        <w:p w:rsidR="00000000" w:rsidRDefault="00144388" w:rsidP="00144388">
          <w:pPr>
            <w:pStyle w:val="B397E49A07104F3492019E6B9C5128B9"/>
          </w:pPr>
          <w:r>
            <w:rPr>
              <w:rFonts w:eastAsia="Times New Roman" w:cs="Times New Roman"/>
              <w:bCs/>
              <w:szCs w:val="24"/>
            </w:rPr>
            <w:t xml:space="preserve"> </w:t>
          </w:r>
        </w:p>
      </w:docPartBody>
    </w:docPart>
    <w:docPart>
      <w:docPartPr>
        <w:name w:val="D76528B4DACB4ABAA2D7A3752B5A692D"/>
        <w:category>
          <w:name w:val="General"/>
          <w:gallery w:val="placeholder"/>
        </w:category>
        <w:types>
          <w:type w:val="bbPlcHdr"/>
        </w:types>
        <w:behaviors>
          <w:behavior w:val="content"/>
        </w:behaviors>
        <w:guid w:val="{9FEFDF8F-845D-4733-A566-2D84BA44B964}"/>
      </w:docPartPr>
      <w:docPartBody>
        <w:p w:rsidR="00000000" w:rsidRDefault="00E8031A"/>
      </w:docPartBody>
    </w:docPart>
    <w:docPart>
      <w:docPartPr>
        <w:name w:val="B8C1C7A61DF648A99ADF47CEF0BA022B"/>
        <w:category>
          <w:name w:val="General"/>
          <w:gallery w:val="placeholder"/>
        </w:category>
        <w:types>
          <w:type w:val="bbPlcHdr"/>
        </w:types>
        <w:behaviors>
          <w:behavior w:val="content"/>
        </w:behaviors>
        <w:guid w:val="{5520B978-D194-4427-B900-EB5DEE825912}"/>
      </w:docPartPr>
      <w:docPartBody>
        <w:p w:rsidR="00000000" w:rsidRDefault="00E803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44388"/>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031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43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4626E36882A448A987ADE6C22ABB1C1">
    <w:name w:val="44626E36882A448A987ADE6C22ABB1C1"/>
    <w:rsid w:val="00144388"/>
    <w:pPr>
      <w:spacing w:after="160" w:line="259" w:lineRule="auto"/>
    </w:pPr>
  </w:style>
  <w:style w:type="paragraph" w:customStyle="1" w:styleId="B397E49A07104F3492019E6B9C5128B9">
    <w:name w:val="B397E49A07104F3492019E6B9C5128B9"/>
    <w:rsid w:val="001443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46AC323-6F18-4840-8E36-BC2DE7EA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474</Words>
  <Characters>2708</Characters>
  <Application>Microsoft Office Word</Application>
  <DocSecurity>0</DocSecurity>
  <Lines>22</Lines>
  <Paragraphs>6</Paragraphs>
  <ScaleCrop>false</ScaleCrop>
  <Company>Texas Legislative Council</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2021-05-19T02:43:00Z</cp:lastPrinted>
  <dcterms:created xsi:type="dcterms:W3CDTF">2015-05-29T14:24:00Z</dcterms:created>
  <dcterms:modified xsi:type="dcterms:W3CDTF">2021-05-19T02:43:00Z</dcterms:modified>
</cp:coreProperties>
</file>

<file path=docProps/custom.xml><?xml version="1.0" encoding="utf-8"?>
<op:Properties xmlns:vt="http://schemas.openxmlformats.org/officeDocument/2006/docPropsVTypes" xmlns:op="http://schemas.openxmlformats.org/officeDocument/2006/custom-properties"/>
</file>