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4202" w14:paraId="542C1775" w14:textId="77777777" w:rsidTr="00345119">
        <w:tc>
          <w:tcPr>
            <w:tcW w:w="9576" w:type="dxa"/>
            <w:noWrap/>
          </w:tcPr>
          <w:p w14:paraId="3D2F21AF" w14:textId="77777777" w:rsidR="008423E4" w:rsidRPr="0022177D" w:rsidRDefault="009B5EF5" w:rsidP="008B2F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8CB806" w14:textId="77777777" w:rsidR="008423E4" w:rsidRPr="0022177D" w:rsidRDefault="008423E4" w:rsidP="008B2F6F">
      <w:pPr>
        <w:jc w:val="center"/>
      </w:pPr>
    </w:p>
    <w:p w14:paraId="437C93D3" w14:textId="77777777" w:rsidR="008423E4" w:rsidRPr="00B31F0E" w:rsidRDefault="008423E4" w:rsidP="008B2F6F"/>
    <w:p w14:paraId="1D3FD0BC" w14:textId="77777777" w:rsidR="008423E4" w:rsidRPr="00742794" w:rsidRDefault="008423E4" w:rsidP="008B2F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4202" w14:paraId="4DCD9058" w14:textId="77777777" w:rsidTr="00345119">
        <w:tc>
          <w:tcPr>
            <w:tcW w:w="9576" w:type="dxa"/>
          </w:tcPr>
          <w:p w14:paraId="34376FEC" w14:textId="51164FA6" w:rsidR="008423E4" w:rsidRPr="00861995" w:rsidRDefault="009B5EF5" w:rsidP="008B2F6F">
            <w:pPr>
              <w:jc w:val="right"/>
            </w:pPr>
            <w:r>
              <w:t>C.S.H.B. 4315</w:t>
            </w:r>
          </w:p>
        </w:tc>
      </w:tr>
      <w:tr w:rsidR="00F84202" w14:paraId="195FBAE0" w14:textId="77777777" w:rsidTr="00345119">
        <w:tc>
          <w:tcPr>
            <w:tcW w:w="9576" w:type="dxa"/>
          </w:tcPr>
          <w:p w14:paraId="6227511D" w14:textId="5FFA7AB4" w:rsidR="008423E4" w:rsidRPr="00861995" w:rsidRDefault="009B5EF5" w:rsidP="008B2F6F">
            <w:pPr>
              <w:jc w:val="right"/>
            </w:pPr>
            <w:r>
              <w:t xml:space="preserve">By: </w:t>
            </w:r>
            <w:r w:rsidR="00223B4B">
              <w:t>Craddick</w:t>
            </w:r>
          </w:p>
        </w:tc>
      </w:tr>
      <w:tr w:rsidR="00F84202" w14:paraId="3A245D1F" w14:textId="77777777" w:rsidTr="00345119">
        <w:tc>
          <w:tcPr>
            <w:tcW w:w="9576" w:type="dxa"/>
          </w:tcPr>
          <w:p w14:paraId="0890E817" w14:textId="27423EB5" w:rsidR="008423E4" w:rsidRPr="00861995" w:rsidRDefault="009B5EF5" w:rsidP="008B2F6F">
            <w:pPr>
              <w:jc w:val="right"/>
            </w:pPr>
            <w:r>
              <w:t>Ways &amp; Means</w:t>
            </w:r>
          </w:p>
        </w:tc>
      </w:tr>
      <w:tr w:rsidR="00F84202" w14:paraId="6D19CC7E" w14:textId="77777777" w:rsidTr="00345119">
        <w:tc>
          <w:tcPr>
            <w:tcW w:w="9576" w:type="dxa"/>
          </w:tcPr>
          <w:p w14:paraId="201552E5" w14:textId="336C6E23" w:rsidR="008423E4" w:rsidRDefault="009B5EF5" w:rsidP="008B2F6F">
            <w:pPr>
              <w:jc w:val="right"/>
            </w:pPr>
            <w:r>
              <w:t>Committee Report (Substituted)</w:t>
            </w:r>
          </w:p>
        </w:tc>
      </w:tr>
    </w:tbl>
    <w:p w14:paraId="11C6EB8C" w14:textId="77777777" w:rsidR="008423E4" w:rsidRDefault="008423E4" w:rsidP="008B2F6F">
      <w:pPr>
        <w:tabs>
          <w:tab w:val="right" w:pos="9360"/>
        </w:tabs>
      </w:pPr>
    </w:p>
    <w:p w14:paraId="17471162" w14:textId="77777777" w:rsidR="008423E4" w:rsidRDefault="008423E4" w:rsidP="008B2F6F"/>
    <w:p w14:paraId="1C72A6EF" w14:textId="77777777" w:rsidR="008423E4" w:rsidRDefault="008423E4" w:rsidP="008B2F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4202" w14:paraId="753491C3" w14:textId="77777777" w:rsidTr="00345119">
        <w:tc>
          <w:tcPr>
            <w:tcW w:w="9576" w:type="dxa"/>
          </w:tcPr>
          <w:p w14:paraId="757AD97D" w14:textId="77777777" w:rsidR="008423E4" w:rsidRPr="00A8133F" w:rsidRDefault="009B5EF5" w:rsidP="008B2F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F6993C" w14:textId="77777777" w:rsidR="008423E4" w:rsidRDefault="008423E4" w:rsidP="008B2F6F"/>
          <w:p w14:paraId="036139FD" w14:textId="3466D633" w:rsidR="008423E4" w:rsidRDefault="009B5EF5" w:rsidP="008B2F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4464D9">
              <w:t xml:space="preserve"> county tax assessor-collector is </w:t>
            </w:r>
            <w:r>
              <w:t xml:space="preserve">currently </w:t>
            </w:r>
            <w:r w:rsidR="004464D9">
              <w:t xml:space="preserve">ineligible to serve as a director for the county's appraisal district if the board of directors enters into a contract to outsource appraisal duties or the county commissioners court enters into a contract to outsource assessment and collection duties. </w:t>
            </w:r>
            <w:r>
              <w:t>C.S</w:t>
            </w:r>
            <w:r>
              <w:t xml:space="preserve">.H.B. </w:t>
            </w:r>
            <w:r w:rsidR="00C35699">
              <w:t xml:space="preserve">4315 </w:t>
            </w:r>
            <w:r>
              <w:t xml:space="preserve">seeks to permit the </w:t>
            </w:r>
            <w:r w:rsidR="004464D9">
              <w:t xml:space="preserve">assessor-collector of Midland County to be able to serve as a voting director regardless of whether such a contract </w:t>
            </w:r>
            <w:r>
              <w:t>exists</w:t>
            </w:r>
            <w:r w:rsidR="004464D9">
              <w:t>.</w:t>
            </w:r>
          </w:p>
          <w:p w14:paraId="43FA5250" w14:textId="77777777" w:rsidR="008423E4" w:rsidRPr="00E26B13" w:rsidRDefault="008423E4" w:rsidP="008B2F6F">
            <w:pPr>
              <w:rPr>
                <w:b/>
              </w:rPr>
            </w:pPr>
          </w:p>
        </w:tc>
      </w:tr>
      <w:tr w:rsidR="00F84202" w14:paraId="56D62DA6" w14:textId="77777777" w:rsidTr="00345119">
        <w:tc>
          <w:tcPr>
            <w:tcW w:w="9576" w:type="dxa"/>
          </w:tcPr>
          <w:p w14:paraId="7CC8E9B6" w14:textId="77777777" w:rsidR="0017725B" w:rsidRDefault="009B5EF5" w:rsidP="008B2F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2BADF55" w14:textId="77777777" w:rsidR="0017725B" w:rsidRDefault="0017725B" w:rsidP="008B2F6F">
            <w:pPr>
              <w:rPr>
                <w:b/>
                <w:u w:val="single"/>
              </w:rPr>
            </w:pPr>
          </w:p>
          <w:p w14:paraId="16168F3B" w14:textId="77777777" w:rsidR="00023E38" w:rsidRPr="00023E38" w:rsidRDefault="009B5EF5" w:rsidP="008B2F6F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14:paraId="7A818B9E" w14:textId="77777777" w:rsidR="0017725B" w:rsidRPr="0017725B" w:rsidRDefault="0017725B" w:rsidP="008B2F6F">
            <w:pPr>
              <w:rPr>
                <w:b/>
                <w:u w:val="single"/>
              </w:rPr>
            </w:pPr>
          </w:p>
        </w:tc>
      </w:tr>
      <w:tr w:rsidR="00F84202" w14:paraId="714BB794" w14:textId="77777777" w:rsidTr="00345119">
        <w:tc>
          <w:tcPr>
            <w:tcW w:w="9576" w:type="dxa"/>
          </w:tcPr>
          <w:p w14:paraId="71A21FE1" w14:textId="77777777" w:rsidR="008423E4" w:rsidRPr="00A8133F" w:rsidRDefault="009B5EF5" w:rsidP="008B2F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ADEE20" w14:textId="77777777" w:rsidR="008423E4" w:rsidRDefault="008423E4" w:rsidP="008B2F6F"/>
          <w:p w14:paraId="72953756" w14:textId="77777777" w:rsidR="00023E38" w:rsidRDefault="009B5EF5" w:rsidP="008B2F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14:paraId="6178C5DE" w14:textId="77777777" w:rsidR="008423E4" w:rsidRPr="00E21FDC" w:rsidRDefault="008423E4" w:rsidP="008B2F6F">
            <w:pPr>
              <w:rPr>
                <w:b/>
              </w:rPr>
            </w:pPr>
          </w:p>
        </w:tc>
      </w:tr>
      <w:tr w:rsidR="00F84202" w14:paraId="6CB94E2D" w14:textId="77777777" w:rsidTr="00345119">
        <w:tc>
          <w:tcPr>
            <w:tcW w:w="9576" w:type="dxa"/>
          </w:tcPr>
          <w:p w14:paraId="00CE921E" w14:textId="77777777" w:rsidR="008423E4" w:rsidRPr="00A8133F" w:rsidRDefault="009B5EF5" w:rsidP="008B2F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C84B5D" w14:textId="77777777" w:rsidR="008423E4" w:rsidRDefault="008423E4" w:rsidP="008B2F6F"/>
          <w:p w14:paraId="11FFE6B0" w14:textId="24FF2E93" w:rsidR="009C36CD" w:rsidRPr="009C36CD" w:rsidRDefault="009B5EF5" w:rsidP="008B2F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23E38">
              <w:t xml:space="preserve">H.B. 4315 amends the Tax Code to </w:t>
            </w:r>
            <w:r w:rsidR="001A080F">
              <w:t xml:space="preserve">make </w:t>
            </w:r>
            <w:r w:rsidR="00392AED">
              <w:t>the</w:t>
            </w:r>
            <w:r w:rsidR="00B1703C">
              <w:t xml:space="preserve"> tax</w:t>
            </w:r>
            <w:r w:rsidR="008420FD" w:rsidRPr="008420FD">
              <w:t xml:space="preserve"> assessor-collector</w:t>
            </w:r>
            <w:r w:rsidR="008420FD">
              <w:t xml:space="preserve"> of </w:t>
            </w:r>
            <w:r w:rsidR="001A080F">
              <w:t xml:space="preserve">a county with a population of more than 100,000 in which </w:t>
            </w:r>
            <w:r w:rsidR="00C45D6E">
              <w:t xml:space="preserve">is located </w:t>
            </w:r>
            <w:r w:rsidR="001A080F">
              <w:t xml:space="preserve">a municipality with a population of more than 100,000 and less than 150,000, at least part of which is also located in a county with a population of less than 5,000, who is </w:t>
            </w:r>
            <w:r w:rsidR="008420FD" w:rsidRPr="008420FD">
              <w:t xml:space="preserve">appointed to the board of directors of the </w:t>
            </w:r>
            <w:r w:rsidR="001A080F">
              <w:t xml:space="preserve">county's </w:t>
            </w:r>
            <w:r w:rsidR="008420FD" w:rsidRPr="008420FD">
              <w:t xml:space="preserve">appraisal district </w:t>
            </w:r>
            <w:r w:rsidR="001A5AF7">
              <w:t xml:space="preserve">as a voting director </w:t>
            </w:r>
            <w:r w:rsidR="001A080F">
              <w:t xml:space="preserve">eligible </w:t>
            </w:r>
            <w:r w:rsidR="008420FD" w:rsidRPr="008420FD">
              <w:t xml:space="preserve">to </w:t>
            </w:r>
            <w:r w:rsidR="005C2083">
              <w:t>serve</w:t>
            </w:r>
            <w:r w:rsidR="001A080F">
              <w:t xml:space="preserve"> in that capacity regardless of whether the board </w:t>
            </w:r>
            <w:r w:rsidR="00C45D6E">
              <w:t>enters</w:t>
            </w:r>
            <w:r w:rsidR="001A5AF7">
              <w:t xml:space="preserve"> into a contract </w:t>
            </w:r>
            <w:r w:rsidR="00C45D6E">
              <w:t xml:space="preserve">to outsource appraisal duties </w:t>
            </w:r>
            <w:r w:rsidR="001A080F">
              <w:t>or the county commissioners court enters</w:t>
            </w:r>
            <w:r w:rsidR="00C45D6E">
              <w:t xml:space="preserve"> into a contract to outsource the assessment and collection of taxes</w:t>
            </w:r>
            <w:r w:rsidR="005C2083">
              <w:t>.</w:t>
            </w:r>
            <w:r w:rsidR="00023E38">
              <w:t xml:space="preserve"> </w:t>
            </w:r>
          </w:p>
          <w:p w14:paraId="214199E3" w14:textId="77777777" w:rsidR="008423E4" w:rsidRPr="00835628" w:rsidRDefault="008423E4" w:rsidP="008B2F6F">
            <w:pPr>
              <w:rPr>
                <w:b/>
              </w:rPr>
            </w:pPr>
          </w:p>
        </w:tc>
      </w:tr>
      <w:tr w:rsidR="00F84202" w14:paraId="05C0F462" w14:textId="77777777" w:rsidTr="00345119">
        <w:tc>
          <w:tcPr>
            <w:tcW w:w="9576" w:type="dxa"/>
          </w:tcPr>
          <w:p w14:paraId="1BF8F917" w14:textId="77777777" w:rsidR="008423E4" w:rsidRPr="00A8133F" w:rsidRDefault="009B5EF5" w:rsidP="008B2F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78B668" w14:textId="77777777" w:rsidR="008423E4" w:rsidRDefault="008423E4" w:rsidP="008B2F6F"/>
          <w:p w14:paraId="66FA7F75" w14:textId="77777777" w:rsidR="008423E4" w:rsidRPr="003624F2" w:rsidRDefault="009B5EF5" w:rsidP="008B2F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2F896E1" w14:textId="77777777" w:rsidR="008423E4" w:rsidRPr="00233FDB" w:rsidRDefault="008423E4" w:rsidP="008B2F6F">
            <w:pPr>
              <w:rPr>
                <w:b/>
              </w:rPr>
            </w:pPr>
          </w:p>
        </w:tc>
      </w:tr>
      <w:tr w:rsidR="00F84202" w14:paraId="363261D8" w14:textId="77777777" w:rsidTr="00345119">
        <w:tc>
          <w:tcPr>
            <w:tcW w:w="9576" w:type="dxa"/>
          </w:tcPr>
          <w:p w14:paraId="238BADBC" w14:textId="77777777" w:rsidR="00223B4B" w:rsidRDefault="009B5EF5" w:rsidP="008B2F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F520B7A" w14:textId="77777777" w:rsidR="002478AF" w:rsidRDefault="002478AF" w:rsidP="008B2F6F">
            <w:pPr>
              <w:jc w:val="both"/>
            </w:pPr>
          </w:p>
          <w:p w14:paraId="1179A4C5" w14:textId="5F7FA50A" w:rsidR="002478AF" w:rsidRDefault="009B5EF5" w:rsidP="008B2F6F">
            <w:pPr>
              <w:jc w:val="both"/>
            </w:pPr>
            <w:r>
              <w:t>While C.S.H.B. 4315 may differ from the original in minor or</w:t>
            </w:r>
            <w:r>
              <w:t xml:space="preserve"> nonsubstantive ways, the following summarizes the substantial differences between the introduced and committee substitute versions of the bill.</w:t>
            </w:r>
          </w:p>
          <w:p w14:paraId="3EEB4A66" w14:textId="65A8F2CB" w:rsidR="002478AF" w:rsidRDefault="002478AF" w:rsidP="008B2F6F">
            <w:pPr>
              <w:jc w:val="both"/>
            </w:pPr>
          </w:p>
          <w:p w14:paraId="525C338C" w14:textId="3F86FBAB" w:rsidR="002478AF" w:rsidRPr="002478AF" w:rsidRDefault="009B5EF5" w:rsidP="008B2F6F">
            <w:pPr>
              <w:jc w:val="both"/>
            </w:pPr>
            <w:r>
              <w:t xml:space="preserve">The original </w:t>
            </w:r>
            <w:r w:rsidR="00901518">
              <w:t xml:space="preserve">authorized a county assessor-collector </w:t>
            </w:r>
            <w:r w:rsidR="008B3649">
              <w:t xml:space="preserve">of an appraisal district </w:t>
            </w:r>
            <w:r w:rsidR="00901518">
              <w:t xml:space="preserve">to be appointed by a taxing unit as a voting director of the board of directors of </w:t>
            </w:r>
            <w:r w:rsidR="008B3649">
              <w:t>the</w:t>
            </w:r>
            <w:r w:rsidR="00901518">
              <w:t xml:space="preserve"> appraisal district</w:t>
            </w:r>
            <w:r w:rsidR="006C5FC7">
              <w:t xml:space="preserve"> and prohibited the assessor-collector from serving as a nonvoting director under certain circumstances</w:t>
            </w:r>
            <w:r w:rsidR="00901518">
              <w:t>. The substitute establishe</w:t>
            </w:r>
            <w:r w:rsidR="006C5FC7">
              <w:t xml:space="preserve">s such an </w:t>
            </w:r>
            <w:r w:rsidR="00901518">
              <w:t xml:space="preserve">authorization </w:t>
            </w:r>
            <w:r w:rsidR="006C5FC7">
              <w:t xml:space="preserve">that is </w:t>
            </w:r>
            <w:r w:rsidR="00901518">
              <w:t xml:space="preserve">limited to a certain district. </w:t>
            </w:r>
          </w:p>
        </w:tc>
      </w:tr>
      <w:tr w:rsidR="00F84202" w14:paraId="65E353DB" w14:textId="77777777" w:rsidTr="00345119">
        <w:tc>
          <w:tcPr>
            <w:tcW w:w="9576" w:type="dxa"/>
          </w:tcPr>
          <w:p w14:paraId="15E3F965" w14:textId="77777777" w:rsidR="00223B4B" w:rsidRPr="009C1E9A" w:rsidRDefault="00223B4B" w:rsidP="008B2F6F">
            <w:pPr>
              <w:rPr>
                <w:b/>
                <w:u w:val="single"/>
              </w:rPr>
            </w:pPr>
          </w:p>
        </w:tc>
      </w:tr>
      <w:tr w:rsidR="00F84202" w14:paraId="6422E1BC" w14:textId="77777777" w:rsidTr="00345119">
        <w:tc>
          <w:tcPr>
            <w:tcW w:w="9576" w:type="dxa"/>
          </w:tcPr>
          <w:p w14:paraId="0C4F9564" w14:textId="77777777" w:rsidR="00223B4B" w:rsidRPr="004025AD" w:rsidRDefault="00223B4B" w:rsidP="008B2F6F">
            <w:pPr>
              <w:jc w:val="both"/>
            </w:pPr>
          </w:p>
        </w:tc>
      </w:tr>
    </w:tbl>
    <w:p w14:paraId="566C0162" w14:textId="77777777" w:rsidR="008423E4" w:rsidRPr="00BE0E75" w:rsidRDefault="008423E4" w:rsidP="008B2F6F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2A122" w14:textId="77777777" w:rsidR="00000000" w:rsidRDefault="009B5EF5">
      <w:r>
        <w:separator/>
      </w:r>
    </w:p>
  </w:endnote>
  <w:endnote w:type="continuationSeparator" w:id="0">
    <w:p w14:paraId="1B2FDCE8" w14:textId="77777777" w:rsidR="00000000" w:rsidRDefault="009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636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4202" w14:paraId="667F2B5B" w14:textId="77777777" w:rsidTr="009C1E9A">
      <w:trPr>
        <w:cantSplit/>
      </w:trPr>
      <w:tc>
        <w:tcPr>
          <w:tcW w:w="0" w:type="pct"/>
        </w:tcPr>
        <w:p w14:paraId="034ABE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7519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5C39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0FD2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07D4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202" w14:paraId="5A4CB326" w14:textId="77777777" w:rsidTr="009C1E9A">
      <w:trPr>
        <w:cantSplit/>
      </w:trPr>
      <w:tc>
        <w:tcPr>
          <w:tcW w:w="0" w:type="pct"/>
        </w:tcPr>
        <w:p w14:paraId="37AF3D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E71D83" w14:textId="7969F2D2" w:rsidR="00EC379B" w:rsidRPr="009C1E9A" w:rsidRDefault="009B5EF5" w:rsidP="00B15DB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21004</w:t>
          </w:r>
        </w:p>
      </w:tc>
      <w:tc>
        <w:tcPr>
          <w:tcW w:w="2453" w:type="pct"/>
        </w:tcPr>
        <w:p w14:paraId="35640CD2" w14:textId="78F6335C" w:rsidR="00EC379B" w:rsidRDefault="009B5E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57FC3">
            <w:t>21.110.116</w:t>
          </w:r>
          <w:r>
            <w:fldChar w:fldCharType="end"/>
          </w:r>
        </w:p>
      </w:tc>
    </w:tr>
    <w:tr w:rsidR="00F84202" w14:paraId="746AE86F" w14:textId="77777777" w:rsidTr="009C1E9A">
      <w:trPr>
        <w:cantSplit/>
      </w:trPr>
      <w:tc>
        <w:tcPr>
          <w:tcW w:w="0" w:type="pct"/>
        </w:tcPr>
        <w:p w14:paraId="4B8190F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A45875" w14:textId="0B917199" w:rsidR="00EC379B" w:rsidRPr="009C1E9A" w:rsidRDefault="009B5E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19361</w:t>
          </w:r>
        </w:p>
      </w:tc>
      <w:tc>
        <w:tcPr>
          <w:tcW w:w="2453" w:type="pct"/>
        </w:tcPr>
        <w:p w14:paraId="6FE267D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B61C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202" w14:paraId="5A97A3C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63E38F" w14:textId="6E86E9A9" w:rsidR="00EC379B" w:rsidRDefault="009B5E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B2F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1DBA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72F9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C2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B4DB" w14:textId="77777777" w:rsidR="00000000" w:rsidRDefault="009B5EF5">
      <w:r>
        <w:separator/>
      </w:r>
    </w:p>
  </w:footnote>
  <w:footnote w:type="continuationSeparator" w:id="0">
    <w:p w14:paraId="70784C21" w14:textId="77777777" w:rsidR="00000000" w:rsidRDefault="009B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6A7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1A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986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450"/>
    <w:rsid w:val="000155D6"/>
    <w:rsid w:val="00015D4E"/>
    <w:rsid w:val="00020C1E"/>
    <w:rsid w:val="00020E9B"/>
    <w:rsid w:val="000236C1"/>
    <w:rsid w:val="000236EC"/>
    <w:rsid w:val="00023E38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80F"/>
    <w:rsid w:val="001A0F00"/>
    <w:rsid w:val="001A2BDD"/>
    <w:rsid w:val="001A3DDF"/>
    <w:rsid w:val="001A4310"/>
    <w:rsid w:val="001A5AF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94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B4B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8AF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750"/>
    <w:rsid w:val="003747DF"/>
    <w:rsid w:val="00377E3D"/>
    <w:rsid w:val="003847E8"/>
    <w:rsid w:val="0038731D"/>
    <w:rsid w:val="00387B60"/>
    <w:rsid w:val="00390098"/>
    <w:rsid w:val="00392AED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5A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4D9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083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C5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B73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FC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1C2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FC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0F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FC3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2F6F"/>
    <w:rsid w:val="008B3428"/>
    <w:rsid w:val="008B3649"/>
    <w:rsid w:val="008B7785"/>
    <w:rsid w:val="008C0809"/>
    <w:rsid w:val="008C132C"/>
    <w:rsid w:val="008C3FD0"/>
    <w:rsid w:val="008C5094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518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7E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EF5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10A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DB1"/>
    <w:rsid w:val="00B1668D"/>
    <w:rsid w:val="00B1703C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699"/>
    <w:rsid w:val="00C35CC5"/>
    <w:rsid w:val="00C361C5"/>
    <w:rsid w:val="00C377D1"/>
    <w:rsid w:val="00C37BDA"/>
    <w:rsid w:val="00C37C84"/>
    <w:rsid w:val="00C42B41"/>
    <w:rsid w:val="00C45D6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DC1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7CC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742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202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9BF"/>
    <w:rsid w:val="00FE5909"/>
    <w:rsid w:val="00FE652E"/>
    <w:rsid w:val="00FE68F7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64DF2F-A36E-4905-9493-F2E04FA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3E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3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E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3E38"/>
    <w:rPr>
      <w:b/>
      <w:bCs/>
    </w:rPr>
  </w:style>
  <w:style w:type="character" w:styleId="Hyperlink">
    <w:name w:val="Hyperlink"/>
    <w:basedOn w:val="DefaultParagraphFont"/>
    <w:unhideWhenUsed/>
    <w:rsid w:val="00FE68F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4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2031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HB04315 (Committee Report (Substituted))</vt:lpstr>
    </vt:vector>
  </TitlesOfParts>
  <Company>State of Texas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21004</dc:subject>
  <dc:creator>State of Texas</dc:creator>
  <dc:description>HB 4315 by Craddick-(H)Ways &amp; Means (Substitute Document Number: 87R 19361)</dc:description>
  <cp:lastModifiedBy>Stacey Nicchio</cp:lastModifiedBy>
  <cp:revision>2</cp:revision>
  <cp:lastPrinted>2003-11-26T17:21:00Z</cp:lastPrinted>
  <dcterms:created xsi:type="dcterms:W3CDTF">2021-04-22T20:51:00Z</dcterms:created>
  <dcterms:modified xsi:type="dcterms:W3CDTF">2021-04-22T20:51:00Z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21.110.116</vt:lpwstr>
  </property>
</Properties>
</file>