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E4C74" w14:paraId="3BFEDBF1" w14:textId="77777777" w:rsidTr="00345119">
        <w:tc>
          <w:tcPr>
            <w:tcW w:w="9576" w:type="dxa"/>
            <w:noWrap/>
          </w:tcPr>
          <w:p w14:paraId="0ECBD033" w14:textId="77777777" w:rsidR="008423E4" w:rsidRPr="0022177D" w:rsidRDefault="0010539D" w:rsidP="008610E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488BDC" w14:textId="77777777" w:rsidR="008423E4" w:rsidRPr="0022177D" w:rsidRDefault="008423E4" w:rsidP="008610E7">
      <w:pPr>
        <w:jc w:val="center"/>
      </w:pPr>
    </w:p>
    <w:p w14:paraId="692A528F" w14:textId="77777777" w:rsidR="008423E4" w:rsidRPr="00B31F0E" w:rsidRDefault="008423E4" w:rsidP="008610E7"/>
    <w:p w14:paraId="17AE1769" w14:textId="77777777" w:rsidR="008423E4" w:rsidRPr="00742794" w:rsidRDefault="008423E4" w:rsidP="008610E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4C74" w14:paraId="76F9AC46" w14:textId="77777777" w:rsidTr="00345119">
        <w:tc>
          <w:tcPr>
            <w:tcW w:w="9576" w:type="dxa"/>
          </w:tcPr>
          <w:p w14:paraId="0CC4DA5C" w14:textId="77777777" w:rsidR="008423E4" w:rsidRPr="00861995" w:rsidRDefault="0010539D" w:rsidP="008610E7">
            <w:pPr>
              <w:jc w:val="right"/>
            </w:pPr>
            <w:r>
              <w:t>H.B. 4590</w:t>
            </w:r>
          </w:p>
        </w:tc>
      </w:tr>
      <w:tr w:rsidR="009E4C74" w14:paraId="7DF8335C" w14:textId="77777777" w:rsidTr="00345119">
        <w:tc>
          <w:tcPr>
            <w:tcW w:w="9576" w:type="dxa"/>
          </w:tcPr>
          <w:p w14:paraId="6352E3C0" w14:textId="77777777" w:rsidR="008423E4" w:rsidRPr="00861995" w:rsidRDefault="0010539D" w:rsidP="008610E7">
            <w:pPr>
              <w:jc w:val="right"/>
            </w:pPr>
            <w:r>
              <w:t xml:space="preserve">By: </w:t>
            </w:r>
            <w:r w:rsidR="00401F27">
              <w:t>Sanford</w:t>
            </w:r>
          </w:p>
        </w:tc>
      </w:tr>
      <w:tr w:rsidR="009E4C74" w14:paraId="1D939A99" w14:textId="77777777" w:rsidTr="00345119">
        <w:tc>
          <w:tcPr>
            <w:tcW w:w="9576" w:type="dxa"/>
          </w:tcPr>
          <w:p w14:paraId="35D73EDE" w14:textId="77777777" w:rsidR="008423E4" w:rsidRPr="00861995" w:rsidRDefault="0010539D" w:rsidP="008610E7">
            <w:pPr>
              <w:jc w:val="right"/>
            </w:pPr>
            <w:r>
              <w:t>Urban Affairs</w:t>
            </w:r>
          </w:p>
        </w:tc>
      </w:tr>
      <w:tr w:rsidR="009E4C74" w14:paraId="5D256273" w14:textId="77777777" w:rsidTr="00345119">
        <w:tc>
          <w:tcPr>
            <w:tcW w:w="9576" w:type="dxa"/>
          </w:tcPr>
          <w:p w14:paraId="429EB227" w14:textId="77777777" w:rsidR="008423E4" w:rsidRDefault="0010539D" w:rsidP="008610E7">
            <w:pPr>
              <w:jc w:val="right"/>
            </w:pPr>
            <w:r>
              <w:t>Committee Report (Unamended)</w:t>
            </w:r>
          </w:p>
        </w:tc>
      </w:tr>
    </w:tbl>
    <w:p w14:paraId="7E3EBF46" w14:textId="77777777" w:rsidR="008423E4" w:rsidRDefault="008423E4" w:rsidP="008610E7">
      <w:pPr>
        <w:tabs>
          <w:tab w:val="right" w:pos="9360"/>
        </w:tabs>
      </w:pPr>
    </w:p>
    <w:p w14:paraId="483CD70A" w14:textId="77777777" w:rsidR="008423E4" w:rsidRDefault="008423E4" w:rsidP="008610E7"/>
    <w:p w14:paraId="61128926" w14:textId="77777777" w:rsidR="008423E4" w:rsidRDefault="008423E4" w:rsidP="008610E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E4C74" w14:paraId="3A78C734" w14:textId="77777777" w:rsidTr="00345119">
        <w:tc>
          <w:tcPr>
            <w:tcW w:w="9576" w:type="dxa"/>
          </w:tcPr>
          <w:p w14:paraId="1F2473F0" w14:textId="77777777" w:rsidR="008423E4" w:rsidRPr="00A8133F" w:rsidRDefault="0010539D" w:rsidP="008610E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4807EB3" w14:textId="77777777" w:rsidR="008423E4" w:rsidRDefault="008423E4" w:rsidP="008610E7"/>
          <w:p w14:paraId="608981ED" w14:textId="77777777" w:rsidR="0001248A" w:rsidRPr="0001248A" w:rsidRDefault="0010539D" w:rsidP="008610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an area located within the city of Celina would benefit from the creation of a management district. H.B. 4590 </w:t>
            </w:r>
            <w:r>
              <w:t>seeks to provide for the creation of such a district.</w:t>
            </w:r>
          </w:p>
          <w:p w14:paraId="164A4654" w14:textId="77777777" w:rsidR="008423E4" w:rsidRPr="00E26B13" w:rsidRDefault="008423E4" w:rsidP="008610E7">
            <w:pPr>
              <w:rPr>
                <w:b/>
              </w:rPr>
            </w:pPr>
          </w:p>
        </w:tc>
      </w:tr>
      <w:tr w:rsidR="009E4C74" w14:paraId="1BF7E150" w14:textId="77777777" w:rsidTr="00345119">
        <w:tc>
          <w:tcPr>
            <w:tcW w:w="9576" w:type="dxa"/>
          </w:tcPr>
          <w:p w14:paraId="467EE2B1" w14:textId="77777777" w:rsidR="0017725B" w:rsidRDefault="0010539D" w:rsidP="008610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CCB811D" w14:textId="77777777" w:rsidR="0017725B" w:rsidRDefault="0017725B" w:rsidP="008610E7">
            <w:pPr>
              <w:rPr>
                <w:b/>
                <w:u w:val="single"/>
              </w:rPr>
            </w:pPr>
          </w:p>
          <w:p w14:paraId="7624DCB8" w14:textId="77777777" w:rsidR="0001248A" w:rsidRPr="0001248A" w:rsidRDefault="0010539D" w:rsidP="008610E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14:paraId="7F347EF8" w14:textId="77777777" w:rsidR="0017725B" w:rsidRPr="0017725B" w:rsidRDefault="0017725B" w:rsidP="008610E7">
            <w:pPr>
              <w:rPr>
                <w:b/>
                <w:u w:val="single"/>
              </w:rPr>
            </w:pPr>
          </w:p>
        </w:tc>
      </w:tr>
      <w:tr w:rsidR="009E4C74" w14:paraId="6CC4AD50" w14:textId="77777777" w:rsidTr="00345119">
        <w:tc>
          <w:tcPr>
            <w:tcW w:w="9576" w:type="dxa"/>
          </w:tcPr>
          <w:p w14:paraId="0F8B7F39" w14:textId="77777777" w:rsidR="008423E4" w:rsidRPr="00A8133F" w:rsidRDefault="0010539D" w:rsidP="008610E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59C7A48" w14:textId="77777777" w:rsidR="008423E4" w:rsidRDefault="008423E4" w:rsidP="008610E7"/>
          <w:p w14:paraId="0F0C0E6D" w14:textId="77777777" w:rsidR="0001248A" w:rsidRDefault="0010539D" w:rsidP="008610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</w:t>
            </w:r>
            <w:r>
              <w:t>nt, agency, or institution.</w:t>
            </w:r>
          </w:p>
          <w:p w14:paraId="5C921F39" w14:textId="77777777" w:rsidR="008423E4" w:rsidRPr="00E21FDC" w:rsidRDefault="008423E4" w:rsidP="008610E7">
            <w:pPr>
              <w:rPr>
                <w:b/>
              </w:rPr>
            </w:pPr>
          </w:p>
        </w:tc>
      </w:tr>
      <w:tr w:rsidR="009E4C74" w14:paraId="31AC519D" w14:textId="77777777" w:rsidTr="00345119">
        <w:tc>
          <w:tcPr>
            <w:tcW w:w="9576" w:type="dxa"/>
          </w:tcPr>
          <w:p w14:paraId="5039CD93" w14:textId="77777777" w:rsidR="008423E4" w:rsidRPr="00A8133F" w:rsidRDefault="0010539D" w:rsidP="008610E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4904F73" w14:textId="77777777" w:rsidR="008423E4" w:rsidRDefault="008423E4" w:rsidP="008610E7"/>
          <w:p w14:paraId="3F44E0D2" w14:textId="31318AFE" w:rsidR="0001248A" w:rsidRPr="0001248A" w:rsidRDefault="0010539D" w:rsidP="008610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</w:t>
            </w:r>
            <w:r w:rsidRPr="00BB14B2">
              <w:t>. 4590 amends the Special District Local Laws Code to create the TRR 243 Municipal Management District to provide certain improvements, projects, and servic</w:t>
            </w:r>
            <w:r w:rsidR="003156D9" w:rsidRPr="00BB14B2">
              <w:t xml:space="preserve">es for public use and benefit. </w:t>
            </w:r>
            <w:r w:rsidRPr="00836235">
              <w:t xml:space="preserve">The bill provides for, </w:t>
            </w:r>
            <w:r w:rsidRPr="00836235">
              <w:t>among other provisions,</w:t>
            </w:r>
            <w:r w:rsidR="003156D9" w:rsidRPr="00836235">
              <w:t xml:space="preserve"> </w:t>
            </w:r>
            <w:r w:rsidR="001A1DDC" w:rsidRPr="00836235">
              <w:t xml:space="preserve">the addition or removal of </w:t>
            </w:r>
            <w:r w:rsidR="00EC02E4" w:rsidRPr="00836235">
              <w:t>territory and</w:t>
            </w:r>
            <w:r w:rsidR="0062106D" w:rsidRPr="00836235">
              <w:t xml:space="preserve"> </w:t>
            </w:r>
            <w:r w:rsidR="003156D9" w:rsidRPr="00836235">
              <w:t>the dissolution of the district.</w:t>
            </w:r>
            <w:r w:rsidRPr="00BB14B2">
              <w:t xml:space="preserve"> </w:t>
            </w:r>
            <w:r w:rsidR="00BB14B2" w:rsidRPr="00205CCD">
              <w:t>Subject to certain municipal consent, a development agreement, and certain other requirements, t</w:t>
            </w:r>
            <w:r w:rsidRPr="00205CCD">
              <w:t>he district's powers and duties include</w:t>
            </w:r>
            <w:r w:rsidR="00BB14B2" w:rsidRPr="00205CCD">
              <w:t xml:space="preserve"> </w:t>
            </w:r>
            <w:r w:rsidRPr="00205CCD">
              <w:t xml:space="preserve">the authority to issue obligations and impose </w:t>
            </w:r>
            <w:r w:rsidR="00DD7F56" w:rsidRPr="00836235">
              <w:t>assessments</w:t>
            </w:r>
            <w:r w:rsidRPr="00BB14B2">
              <w:t xml:space="preserve">. </w:t>
            </w:r>
            <w:r w:rsidR="00995BDC" w:rsidRPr="00836235">
              <w:t xml:space="preserve">The bill </w:t>
            </w:r>
            <w:r w:rsidR="00985A71" w:rsidRPr="00836235">
              <w:t xml:space="preserve">subjects the authority of the district to issue </w:t>
            </w:r>
            <w:r w:rsidR="00995BDC" w:rsidRPr="00836235">
              <w:t>bonds payable from revenue derived from assessments on real property in the district</w:t>
            </w:r>
            <w:r w:rsidR="00985A71" w:rsidRPr="00836235">
              <w:t xml:space="preserve"> to special bond provisions and requirements</w:t>
            </w:r>
            <w:r w:rsidR="00995BDC" w:rsidRPr="00836235">
              <w:t>.</w:t>
            </w:r>
            <w:r w:rsidR="00995BDC" w:rsidRPr="00BB14B2">
              <w:t xml:space="preserve"> </w:t>
            </w:r>
            <w:r w:rsidRPr="00205CCD">
              <w:t>The bill p</w:t>
            </w:r>
            <w:r w:rsidRPr="00205CCD">
              <w:t>rohibits the district from exercising the power of eminent domain.</w:t>
            </w:r>
          </w:p>
          <w:p w14:paraId="50719D4C" w14:textId="77777777" w:rsidR="008423E4" w:rsidRPr="00835628" w:rsidRDefault="008423E4" w:rsidP="008610E7">
            <w:pPr>
              <w:rPr>
                <w:b/>
              </w:rPr>
            </w:pPr>
          </w:p>
        </w:tc>
      </w:tr>
      <w:tr w:rsidR="009E4C74" w14:paraId="16449288" w14:textId="77777777" w:rsidTr="00345119">
        <w:tc>
          <w:tcPr>
            <w:tcW w:w="9576" w:type="dxa"/>
          </w:tcPr>
          <w:p w14:paraId="3AC3C82E" w14:textId="77777777" w:rsidR="008423E4" w:rsidRPr="00A8133F" w:rsidRDefault="0010539D" w:rsidP="008610E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3E365E1" w14:textId="77777777" w:rsidR="008423E4" w:rsidRDefault="008423E4" w:rsidP="008610E7"/>
          <w:p w14:paraId="45C8220F" w14:textId="77777777" w:rsidR="008423E4" w:rsidRPr="003624F2" w:rsidRDefault="0010539D" w:rsidP="008610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9CF7191" w14:textId="77777777" w:rsidR="008423E4" w:rsidRPr="00233FDB" w:rsidRDefault="008423E4" w:rsidP="008610E7">
            <w:pPr>
              <w:rPr>
                <w:b/>
              </w:rPr>
            </w:pPr>
          </w:p>
        </w:tc>
      </w:tr>
    </w:tbl>
    <w:p w14:paraId="5FB6307D" w14:textId="77777777" w:rsidR="008423E4" w:rsidRPr="00BE0E75" w:rsidRDefault="008423E4" w:rsidP="008610E7">
      <w:pPr>
        <w:jc w:val="both"/>
        <w:rPr>
          <w:rFonts w:ascii="Arial" w:hAnsi="Arial"/>
          <w:sz w:val="16"/>
          <w:szCs w:val="16"/>
        </w:rPr>
      </w:pPr>
    </w:p>
    <w:p w14:paraId="6B6F1761" w14:textId="77777777" w:rsidR="004108C3" w:rsidRPr="008423E4" w:rsidRDefault="004108C3" w:rsidP="008610E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DAF5B" w14:textId="77777777" w:rsidR="00000000" w:rsidRDefault="0010539D">
      <w:r>
        <w:separator/>
      </w:r>
    </w:p>
  </w:endnote>
  <w:endnote w:type="continuationSeparator" w:id="0">
    <w:p w14:paraId="491911BF" w14:textId="77777777" w:rsidR="00000000" w:rsidRDefault="0010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94F7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4C74" w14:paraId="08F4461D" w14:textId="77777777" w:rsidTr="009C1E9A">
      <w:trPr>
        <w:cantSplit/>
      </w:trPr>
      <w:tc>
        <w:tcPr>
          <w:tcW w:w="0" w:type="pct"/>
        </w:tcPr>
        <w:p w14:paraId="2620EC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0E55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E2732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6849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5E9E4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4C74" w14:paraId="317B1871" w14:textId="77777777" w:rsidTr="009C1E9A">
      <w:trPr>
        <w:cantSplit/>
      </w:trPr>
      <w:tc>
        <w:tcPr>
          <w:tcW w:w="0" w:type="pct"/>
        </w:tcPr>
        <w:p w14:paraId="1E32694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FE939B" w14:textId="77777777" w:rsidR="00EC379B" w:rsidRPr="009C1E9A" w:rsidRDefault="001053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23631</w:t>
          </w:r>
        </w:p>
      </w:tc>
      <w:tc>
        <w:tcPr>
          <w:tcW w:w="2453" w:type="pct"/>
        </w:tcPr>
        <w:p w14:paraId="5771529C" w14:textId="5D9A404A" w:rsidR="00EC379B" w:rsidRDefault="001053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55C0A">
            <w:t>21.120.1801</w:t>
          </w:r>
          <w:r>
            <w:fldChar w:fldCharType="end"/>
          </w:r>
        </w:p>
      </w:tc>
    </w:tr>
    <w:tr w:rsidR="009E4C74" w14:paraId="11DADB66" w14:textId="77777777" w:rsidTr="009C1E9A">
      <w:trPr>
        <w:cantSplit/>
      </w:trPr>
      <w:tc>
        <w:tcPr>
          <w:tcW w:w="0" w:type="pct"/>
        </w:tcPr>
        <w:p w14:paraId="5A6584D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A6D5A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25F001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1937AC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4C74" w14:paraId="1902252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41F9221" w14:textId="37FB3A3D" w:rsidR="00EC379B" w:rsidRDefault="001053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610E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A35B2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259455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48D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F97C7" w14:textId="77777777" w:rsidR="00000000" w:rsidRDefault="0010539D">
      <w:r>
        <w:separator/>
      </w:r>
    </w:p>
  </w:footnote>
  <w:footnote w:type="continuationSeparator" w:id="0">
    <w:p w14:paraId="2C170BAC" w14:textId="77777777" w:rsidR="00000000" w:rsidRDefault="0010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8BE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81CA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024D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7"/>
    <w:rsid w:val="00000A70"/>
    <w:rsid w:val="000032B8"/>
    <w:rsid w:val="00003B06"/>
    <w:rsid w:val="000054B9"/>
    <w:rsid w:val="00007461"/>
    <w:rsid w:val="0001117E"/>
    <w:rsid w:val="0001125F"/>
    <w:rsid w:val="0001248A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39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DDC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CCD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6D9"/>
    <w:rsid w:val="0031741B"/>
    <w:rsid w:val="003207A8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1F27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06D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235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0E7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EE6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A71"/>
    <w:rsid w:val="00986720"/>
    <w:rsid w:val="00987F00"/>
    <w:rsid w:val="0099403D"/>
    <w:rsid w:val="00995B0B"/>
    <w:rsid w:val="00995BDC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4C74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14B2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326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C0A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D7F56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2E4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1F6D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84D4F1-C727-42D6-ADB3-D9627153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124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2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24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2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2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1346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HB04590 (Committee Report (Unamended))</vt:lpstr>
    </vt:vector>
  </TitlesOfParts>
  <Company>State of Texas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23631</dc:subject>
  <dc:creator>State of Texas</dc:creator>
  <dc:description>HB 4590 by Sanford-(H)Urban Affairs</dc:description>
  <cp:lastModifiedBy>Lauren Bustamante</cp:lastModifiedBy>
  <cp:revision>2</cp:revision>
  <cp:lastPrinted>2003-11-26T17:21:00Z</cp:lastPrinted>
  <dcterms:created xsi:type="dcterms:W3CDTF">2021-05-04T23:23:00Z</dcterms:created>
  <dcterms:modified xsi:type="dcterms:W3CDTF">2021-05-04T23:23:00Z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21.120.1801</vt:lpwstr>
  </property>
</Properties>
</file>