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12490" w14:paraId="12929398" w14:textId="77777777" w:rsidTr="00345119">
        <w:tc>
          <w:tcPr>
            <w:tcW w:w="9576" w:type="dxa"/>
            <w:noWrap/>
          </w:tcPr>
          <w:p w14:paraId="1544FC5F" w14:textId="77777777" w:rsidR="008423E4" w:rsidRPr="0022177D" w:rsidRDefault="00A303CE" w:rsidP="006600D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C34E1D9" w14:textId="77777777" w:rsidR="008423E4" w:rsidRPr="0022177D" w:rsidRDefault="008423E4" w:rsidP="006600D3">
      <w:pPr>
        <w:jc w:val="center"/>
      </w:pPr>
    </w:p>
    <w:p w14:paraId="33C8FB14" w14:textId="77777777" w:rsidR="008423E4" w:rsidRPr="00B31F0E" w:rsidRDefault="008423E4" w:rsidP="006600D3"/>
    <w:p w14:paraId="4054FF6A" w14:textId="77777777" w:rsidR="008423E4" w:rsidRPr="00742794" w:rsidRDefault="008423E4" w:rsidP="006600D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12490" w14:paraId="3AD0DDC2" w14:textId="77777777" w:rsidTr="00345119">
        <w:tc>
          <w:tcPr>
            <w:tcW w:w="9576" w:type="dxa"/>
          </w:tcPr>
          <w:p w14:paraId="17D7547C" w14:textId="77777777" w:rsidR="008423E4" w:rsidRPr="00861995" w:rsidRDefault="00A303CE" w:rsidP="006600D3">
            <w:pPr>
              <w:jc w:val="right"/>
            </w:pPr>
            <w:r>
              <w:t>C.S.H.B. 4621</w:t>
            </w:r>
          </w:p>
        </w:tc>
      </w:tr>
      <w:tr w:rsidR="00712490" w14:paraId="740132EF" w14:textId="77777777" w:rsidTr="00345119">
        <w:tc>
          <w:tcPr>
            <w:tcW w:w="9576" w:type="dxa"/>
          </w:tcPr>
          <w:p w14:paraId="79D8249A" w14:textId="77777777" w:rsidR="008423E4" w:rsidRPr="00861995" w:rsidRDefault="00A303CE" w:rsidP="006600D3">
            <w:pPr>
              <w:jc w:val="right"/>
            </w:pPr>
            <w:r>
              <w:t xml:space="preserve">By: </w:t>
            </w:r>
            <w:r w:rsidR="00765B20">
              <w:t>Herrero</w:t>
            </w:r>
          </w:p>
        </w:tc>
      </w:tr>
      <w:tr w:rsidR="00712490" w14:paraId="7F5990E8" w14:textId="77777777" w:rsidTr="00345119">
        <w:tc>
          <w:tcPr>
            <w:tcW w:w="9576" w:type="dxa"/>
          </w:tcPr>
          <w:p w14:paraId="6D0BF8ED" w14:textId="77777777" w:rsidR="008423E4" w:rsidRPr="00861995" w:rsidRDefault="00A303CE" w:rsidP="006600D3">
            <w:pPr>
              <w:jc w:val="right"/>
            </w:pPr>
            <w:r>
              <w:t>Natural Resources</w:t>
            </w:r>
          </w:p>
        </w:tc>
      </w:tr>
      <w:tr w:rsidR="00712490" w14:paraId="203C1EE6" w14:textId="77777777" w:rsidTr="00345119">
        <w:tc>
          <w:tcPr>
            <w:tcW w:w="9576" w:type="dxa"/>
          </w:tcPr>
          <w:p w14:paraId="2A191B61" w14:textId="77777777" w:rsidR="008423E4" w:rsidRDefault="00A303CE" w:rsidP="006600D3">
            <w:pPr>
              <w:jc w:val="right"/>
            </w:pPr>
            <w:r>
              <w:t>Committee Report (Substituted)</w:t>
            </w:r>
          </w:p>
        </w:tc>
      </w:tr>
    </w:tbl>
    <w:p w14:paraId="3D7A1C0C" w14:textId="77777777" w:rsidR="008423E4" w:rsidRDefault="008423E4" w:rsidP="006600D3">
      <w:pPr>
        <w:tabs>
          <w:tab w:val="right" w:pos="9360"/>
        </w:tabs>
      </w:pPr>
    </w:p>
    <w:p w14:paraId="1092BE92" w14:textId="77777777" w:rsidR="008423E4" w:rsidRDefault="008423E4" w:rsidP="006600D3"/>
    <w:p w14:paraId="68A5A215" w14:textId="77777777" w:rsidR="008423E4" w:rsidRDefault="008423E4" w:rsidP="006600D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12490" w14:paraId="763556C1" w14:textId="77777777" w:rsidTr="006600D3">
        <w:tc>
          <w:tcPr>
            <w:tcW w:w="9360" w:type="dxa"/>
          </w:tcPr>
          <w:p w14:paraId="3547DE90" w14:textId="77777777" w:rsidR="008423E4" w:rsidRPr="00A8133F" w:rsidRDefault="00A303CE" w:rsidP="006600D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1321979" w14:textId="77777777" w:rsidR="008423E4" w:rsidRDefault="008423E4" w:rsidP="006600D3"/>
          <w:p w14:paraId="1A0804A9" w14:textId="0CE67470" w:rsidR="008423E4" w:rsidRDefault="00A303CE" w:rsidP="006600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Pr="00CF5942">
              <w:t xml:space="preserve">Nueces County Drainage and Conservation District Number 2 </w:t>
            </w:r>
            <w:r>
              <w:t xml:space="preserve">provides crucial services that keep parts of Nueces County prepared </w:t>
            </w:r>
            <w:r>
              <w:t>against major flooding events. The district not only satisfies infrastructure needs for a growing community but also frequently partners with neighboring jurisdictions on drainage projects. To improve efficiency of operations and help maintain institutiona</w:t>
            </w:r>
            <w:r>
              <w:t>l knowledge, C.S.H.B. 4621</w:t>
            </w:r>
            <w:r w:rsidR="004F7E6F">
              <w:t>, among other things,</w:t>
            </w:r>
            <w:r>
              <w:t xml:space="preserve"> allows the district to increase its number of commissioner</w:t>
            </w:r>
            <w:r w:rsidR="004F7E6F">
              <w:t xml:space="preserve">s and </w:t>
            </w:r>
            <w:r w:rsidR="004F7E6F" w:rsidRPr="004F7E6F">
              <w:t>increases the maximum monthly compensation for a commissioner</w:t>
            </w:r>
            <w:r w:rsidR="004F7E6F">
              <w:t>.</w:t>
            </w:r>
          </w:p>
          <w:p w14:paraId="40A788BB" w14:textId="77777777" w:rsidR="008423E4" w:rsidRPr="00E26B13" w:rsidRDefault="008423E4" w:rsidP="006600D3">
            <w:pPr>
              <w:rPr>
                <w:b/>
              </w:rPr>
            </w:pPr>
          </w:p>
        </w:tc>
      </w:tr>
      <w:tr w:rsidR="00712490" w14:paraId="00BC1EE6" w14:textId="77777777" w:rsidTr="006600D3">
        <w:tc>
          <w:tcPr>
            <w:tcW w:w="9360" w:type="dxa"/>
          </w:tcPr>
          <w:p w14:paraId="774E2EBC" w14:textId="77777777" w:rsidR="0017725B" w:rsidRDefault="00A303CE" w:rsidP="006600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D63CF9F" w14:textId="77777777" w:rsidR="0017725B" w:rsidRDefault="0017725B" w:rsidP="006600D3">
            <w:pPr>
              <w:rPr>
                <w:b/>
                <w:u w:val="single"/>
              </w:rPr>
            </w:pPr>
          </w:p>
          <w:p w14:paraId="4920BAD6" w14:textId="77777777" w:rsidR="007E48A5" w:rsidRPr="007E48A5" w:rsidRDefault="00A303CE" w:rsidP="006600D3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7AC86CD" w14:textId="77777777" w:rsidR="0017725B" w:rsidRPr="0017725B" w:rsidRDefault="0017725B" w:rsidP="006600D3">
            <w:pPr>
              <w:rPr>
                <w:b/>
                <w:u w:val="single"/>
              </w:rPr>
            </w:pPr>
          </w:p>
        </w:tc>
      </w:tr>
      <w:tr w:rsidR="00712490" w14:paraId="172AF838" w14:textId="77777777" w:rsidTr="006600D3">
        <w:tc>
          <w:tcPr>
            <w:tcW w:w="9360" w:type="dxa"/>
          </w:tcPr>
          <w:p w14:paraId="4BFA086A" w14:textId="77777777" w:rsidR="008423E4" w:rsidRPr="00A8133F" w:rsidRDefault="00A303CE" w:rsidP="006600D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221A073" w14:textId="77777777" w:rsidR="008423E4" w:rsidRDefault="008423E4" w:rsidP="006600D3"/>
          <w:p w14:paraId="6F154E31" w14:textId="77777777" w:rsidR="007E48A5" w:rsidRDefault="00A303CE" w:rsidP="006600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14:paraId="1F6595A7" w14:textId="77777777" w:rsidR="008423E4" w:rsidRPr="00E21FDC" w:rsidRDefault="008423E4" w:rsidP="006600D3">
            <w:pPr>
              <w:rPr>
                <w:b/>
              </w:rPr>
            </w:pPr>
          </w:p>
        </w:tc>
      </w:tr>
      <w:tr w:rsidR="00712490" w14:paraId="5C1B69F5" w14:textId="77777777" w:rsidTr="006600D3">
        <w:tc>
          <w:tcPr>
            <w:tcW w:w="9360" w:type="dxa"/>
          </w:tcPr>
          <w:p w14:paraId="668139EF" w14:textId="77777777" w:rsidR="008423E4" w:rsidRPr="00A8133F" w:rsidRDefault="00A303CE" w:rsidP="006600D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6986B81" w14:textId="77777777" w:rsidR="008423E4" w:rsidRDefault="008423E4" w:rsidP="006600D3"/>
          <w:p w14:paraId="2060FA00" w14:textId="77777777" w:rsidR="00C4311D" w:rsidRPr="009C36CD" w:rsidRDefault="00A303CE" w:rsidP="006600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4621 amends </w:t>
            </w:r>
            <w:r w:rsidRPr="009B1F2C">
              <w:t>Chapter 520, Acts of the 57th Legislature, Regular Session, 1961,</w:t>
            </w:r>
            <w:r>
              <w:t xml:space="preserve"> to establish that the Nueces County Drainage and Conservation District Number 2 </w:t>
            </w:r>
            <w:r w:rsidRPr="009B1F2C">
              <w:t xml:space="preserve">is governed by a board of three </w:t>
            </w:r>
            <w:r>
              <w:t>c</w:t>
            </w:r>
            <w:r w:rsidRPr="009B1F2C">
              <w:t>ommissioners</w:t>
            </w:r>
            <w:r>
              <w:t xml:space="preserve"> who </w:t>
            </w:r>
            <w:r w:rsidRPr="009B1F2C">
              <w:t>serve staggered four-year terms</w:t>
            </w:r>
            <w:r>
              <w:t>. The bill authorizes t</w:t>
            </w:r>
            <w:r w:rsidRPr="009B1F2C">
              <w:t xml:space="preserve">he board by resolution adopted on a vote of a majority of the </w:t>
            </w:r>
            <w:r>
              <w:t>commissio</w:t>
            </w:r>
            <w:r>
              <w:t>ners to</w:t>
            </w:r>
            <w:r w:rsidRPr="009B1F2C">
              <w:t xml:space="preserve"> expand the number of </w:t>
            </w:r>
            <w:r>
              <w:t>c</w:t>
            </w:r>
            <w:r w:rsidRPr="009B1F2C">
              <w:t>o</w:t>
            </w:r>
            <w:r>
              <w:t xml:space="preserve">mmissioners from three to five and provides for the transition </w:t>
            </w:r>
            <w:r w:rsidR="00DF607D">
              <w:t>to either</w:t>
            </w:r>
            <w:r>
              <w:t xml:space="preserve"> number of commissioners. </w:t>
            </w:r>
            <w:r w:rsidR="00E746ED">
              <w:t xml:space="preserve">The bill increases from $500 to </w:t>
            </w:r>
            <w:r w:rsidR="00E746ED" w:rsidRPr="00E746ED">
              <w:t>$1,600</w:t>
            </w:r>
            <w:r w:rsidR="00E746ED">
              <w:t xml:space="preserve"> the maximum monthly </w:t>
            </w:r>
            <w:r>
              <w:t xml:space="preserve">compensation for a commissioner and specifies that this </w:t>
            </w:r>
            <w:r w:rsidR="00B2535B">
              <w:t xml:space="preserve">amount </w:t>
            </w:r>
            <w:r w:rsidRPr="00C4311D">
              <w:t xml:space="preserve">does </w:t>
            </w:r>
            <w:r w:rsidRPr="00C4311D">
              <w:t xml:space="preserve">not include the value of benefits, including health care coverage, provided to the </w:t>
            </w:r>
            <w:r>
              <w:t>c</w:t>
            </w:r>
            <w:r w:rsidRPr="00C4311D">
              <w:t>ommissioners.</w:t>
            </w:r>
          </w:p>
          <w:p w14:paraId="43638613" w14:textId="77777777" w:rsidR="008423E4" w:rsidRPr="00835628" w:rsidRDefault="008423E4" w:rsidP="006600D3">
            <w:pPr>
              <w:rPr>
                <w:b/>
              </w:rPr>
            </w:pPr>
          </w:p>
        </w:tc>
      </w:tr>
      <w:tr w:rsidR="00712490" w14:paraId="06063266" w14:textId="77777777" w:rsidTr="006600D3">
        <w:tc>
          <w:tcPr>
            <w:tcW w:w="9360" w:type="dxa"/>
          </w:tcPr>
          <w:p w14:paraId="22BCBACA" w14:textId="77777777" w:rsidR="008423E4" w:rsidRPr="00A8133F" w:rsidRDefault="00A303CE" w:rsidP="006600D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D56A89B" w14:textId="77777777" w:rsidR="008423E4" w:rsidRDefault="008423E4" w:rsidP="006600D3"/>
          <w:p w14:paraId="408F1840" w14:textId="77777777" w:rsidR="008423E4" w:rsidRPr="003624F2" w:rsidRDefault="00A303CE" w:rsidP="006600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CA23633" w14:textId="77777777" w:rsidR="008423E4" w:rsidRPr="00233FDB" w:rsidRDefault="008423E4" w:rsidP="006600D3">
            <w:pPr>
              <w:rPr>
                <w:b/>
              </w:rPr>
            </w:pPr>
          </w:p>
        </w:tc>
      </w:tr>
      <w:tr w:rsidR="00712490" w14:paraId="4D93550D" w14:textId="77777777" w:rsidTr="006600D3">
        <w:tc>
          <w:tcPr>
            <w:tcW w:w="9360" w:type="dxa"/>
          </w:tcPr>
          <w:p w14:paraId="36C82DCD" w14:textId="77777777" w:rsidR="00765B20" w:rsidRDefault="00A303CE" w:rsidP="006600D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E91A941" w14:textId="77777777" w:rsidR="0049314B" w:rsidRDefault="0049314B" w:rsidP="006600D3">
            <w:pPr>
              <w:jc w:val="both"/>
            </w:pPr>
          </w:p>
          <w:p w14:paraId="1F1911B8" w14:textId="59BE0735" w:rsidR="0049314B" w:rsidRDefault="00A303CE" w:rsidP="006600D3">
            <w:pPr>
              <w:jc w:val="both"/>
            </w:pPr>
            <w:r>
              <w:t>While C.S.H.B.</w:t>
            </w:r>
            <w:r>
              <w:t xml:space="preserve"> 4621 may differ from the original in minor or nonsubstantive ways, the following summarizes the substantial differences between the introduced and committee substitute versions of the bill.</w:t>
            </w:r>
          </w:p>
          <w:p w14:paraId="6A276CF2" w14:textId="7C6F8F9A" w:rsidR="0049314B" w:rsidRDefault="0049314B" w:rsidP="006600D3">
            <w:pPr>
              <w:jc w:val="both"/>
            </w:pPr>
          </w:p>
          <w:p w14:paraId="3891D489" w14:textId="1E599887" w:rsidR="0049314B" w:rsidRPr="0049314B" w:rsidRDefault="00A303CE" w:rsidP="006600D3">
            <w:pPr>
              <w:jc w:val="both"/>
            </w:pPr>
            <w:r>
              <w:t>The substitute clarifies a provision in the original regarding t</w:t>
            </w:r>
            <w:r>
              <w:t>he terms of the initial five-member bo</w:t>
            </w:r>
            <w:r w:rsidR="000A15DC">
              <w:t>ard of commissioners. The substitute includes language not included in the original increasing</w:t>
            </w:r>
            <w:r w:rsidR="000A15DC" w:rsidRPr="000A15DC">
              <w:t xml:space="preserve"> from $500 to $1,600 the maximum monthly compensation for a commissioner</w:t>
            </w:r>
            <w:r w:rsidR="000A15DC">
              <w:t>.</w:t>
            </w:r>
          </w:p>
        </w:tc>
      </w:tr>
    </w:tbl>
    <w:p w14:paraId="192FD41B" w14:textId="77777777" w:rsidR="008423E4" w:rsidRPr="00BE0E75" w:rsidRDefault="008423E4" w:rsidP="006600D3">
      <w:pPr>
        <w:jc w:val="both"/>
        <w:rPr>
          <w:rFonts w:ascii="Arial" w:hAnsi="Arial"/>
          <w:sz w:val="16"/>
          <w:szCs w:val="16"/>
        </w:rPr>
      </w:pPr>
    </w:p>
    <w:p w14:paraId="5AE8D258" w14:textId="77777777" w:rsidR="004108C3" w:rsidRPr="006600D3" w:rsidRDefault="004108C3" w:rsidP="006600D3">
      <w:pPr>
        <w:rPr>
          <w:sz w:val="4"/>
        </w:rPr>
      </w:pPr>
    </w:p>
    <w:sectPr w:rsidR="004108C3" w:rsidRPr="006600D3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07F0C" w14:textId="77777777" w:rsidR="00000000" w:rsidRDefault="00A303CE">
      <w:r>
        <w:separator/>
      </w:r>
    </w:p>
  </w:endnote>
  <w:endnote w:type="continuationSeparator" w:id="0">
    <w:p w14:paraId="722D2BE7" w14:textId="77777777" w:rsidR="00000000" w:rsidRDefault="00A3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97F1A" w14:textId="77777777" w:rsidR="00CD4466" w:rsidRDefault="00CD4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12490" w14:paraId="2078A82E" w14:textId="77777777" w:rsidTr="009C1E9A">
      <w:trPr>
        <w:cantSplit/>
      </w:trPr>
      <w:tc>
        <w:tcPr>
          <w:tcW w:w="0" w:type="pct"/>
        </w:tcPr>
        <w:p w14:paraId="3A42385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977E49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789CBF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C62FC1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C6E59D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2490" w14:paraId="177ECECF" w14:textId="77777777" w:rsidTr="009C1E9A">
      <w:trPr>
        <w:cantSplit/>
      </w:trPr>
      <w:tc>
        <w:tcPr>
          <w:tcW w:w="0" w:type="pct"/>
        </w:tcPr>
        <w:p w14:paraId="4FD8ACD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6BED41" w14:textId="77777777" w:rsidR="00EC379B" w:rsidRPr="009C1E9A" w:rsidRDefault="00A303C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22115</w:t>
          </w:r>
        </w:p>
      </w:tc>
      <w:tc>
        <w:tcPr>
          <w:tcW w:w="2453" w:type="pct"/>
        </w:tcPr>
        <w:p w14:paraId="3579AA16" w14:textId="2BB38587" w:rsidR="00EC379B" w:rsidRDefault="00A303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7377A">
            <w:t>21.115.559</w:t>
          </w:r>
          <w:r>
            <w:fldChar w:fldCharType="end"/>
          </w:r>
        </w:p>
      </w:tc>
    </w:tr>
    <w:tr w:rsidR="00712490" w14:paraId="70BA2055" w14:textId="77777777" w:rsidTr="009C1E9A">
      <w:trPr>
        <w:cantSplit/>
      </w:trPr>
      <w:tc>
        <w:tcPr>
          <w:tcW w:w="0" w:type="pct"/>
        </w:tcPr>
        <w:p w14:paraId="76D0933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AADACA2" w14:textId="77777777" w:rsidR="00EC379B" w:rsidRPr="009C1E9A" w:rsidRDefault="00A303C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21465</w:t>
          </w:r>
        </w:p>
      </w:tc>
      <w:tc>
        <w:tcPr>
          <w:tcW w:w="2453" w:type="pct"/>
        </w:tcPr>
        <w:p w14:paraId="33C4871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580293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2490" w14:paraId="2BB5BBD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F7758A9" w14:textId="2959716C" w:rsidR="00EC379B" w:rsidRDefault="00A303C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600D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09127E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5F2F90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787CD" w14:textId="77777777" w:rsidR="00CD4466" w:rsidRDefault="00CD4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AFB3E" w14:textId="77777777" w:rsidR="00000000" w:rsidRDefault="00A303CE">
      <w:r>
        <w:separator/>
      </w:r>
    </w:p>
  </w:footnote>
  <w:footnote w:type="continuationSeparator" w:id="0">
    <w:p w14:paraId="02301D82" w14:textId="77777777" w:rsidR="00000000" w:rsidRDefault="00A3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D7619" w14:textId="77777777" w:rsidR="00CD4466" w:rsidRDefault="00CD4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B4BC9" w14:textId="77777777" w:rsidR="00CD4466" w:rsidRDefault="00CD44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CF954" w14:textId="77777777" w:rsidR="00CD4466" w:rsidRDefault="00CD4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2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15DC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486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5BC1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314B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7E6F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00D3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490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5B20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48A5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1F2C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03CE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35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2DB1"/>
    <w:rsid w:val="00B7377A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311D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466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5942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07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796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46E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796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4A7A46-383A-4D0B-B2E8-477C4220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F57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57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57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5796"/>
    <w:rPr>
      <w:b/>
      <w:bCs/>
    </w:rPr>
  </w:style>
  <w:style w:type="paragraph" w:styleId="Revision">
    <w:name w:val="Revision"/>
    <w:hidden/>
    <w:uiPriority w:val="99"/>
    <w:semiHidden/>
    <w:rsid w:val="001634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2108</Characters>
  <Application>Microsoft Office Word</Application>
  <DocSecurity>4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HB04621 (Committee Report (Substituted))</vt:lpstr>
    </vt:vector>
  </TitlesOfParts>
  <Company>State of Texas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22115</dc:subject>
  <dc:creator>State of Texas</dc:creator>
  <dc:description>HB 4621 by Herrero-(H)Natural Resources (Substitute Document Number: 87R 21465)</dc:description>
  <cp:lastModifiedBy>Stacey Nicchio</cp:lastModifiedBy>
  <cp:revision>2</cp:revision>
  <cp:lastPrinted>2003-11-26T17:21:00Z</cp:lastPrinted>
  <dcterms:created xsi:type="dcterms:W3CDTF">2021-04-26T23:41:00Z</dcterms:created>
  <dcterms:modified xsi:type="dcterms:W3CDTF">2021-04-26T23:41:00Z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21.115.559</vt:lpwstr>
  </property>
</Properties>
</file>