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0657BF" w14:paraId="1BA73879" w14:textId="77777777" w:rsidTr="00654D20">
        <w:tc>
          <w:tcPr>
            <w:tcW w:w="9576" w:type="dxa"/>
            <w:noWrap/>
          </w:tcPr>
          <w:p w14:paraId="2BE56D84" w14:textId="77777777" w:rsidR="008423E4" w:rsidRPr="0022177D" w:rsidRDefault="006A5F3A" w:rsidP="00CF34A2">
            <w:pPr>
              <w:pStyle w:val="Heading1"/>
              <w:contextualSpacing/>
            </w:pPr>
            <w:bookmarkStart w:id="0" w:name="_GoBack"/>
            <w:bookmarkEnd w:id="0"/>
            <w:r w:rsidRPr="00631897">
              <w:t>BILL ANALYSIS</w:t>
            </w:r>
          </w:p>
        </w:tc>
      </w:tr>
    </w:tbl>
    <w:p w14:paraId="792E336D" w14:textId="77777777" w:rsidR="008423E4" w:rsidRPr="0022177D" w:rsidRDefault="008423E4" w:rsidP="00CF34A2">
      <w:pPr>
        <w:contextualSpacing/>
        <w:jc w:val="center"/>
      </w:pPr>
    </w:p>
    <w:p w14:paraId="7C77C2A6" w14:textId="77777777" w:rsidR="008423E4" w:rsidRPr="00B31F0E" w:rsidRDefault="008423E4" w:rsidP="00CF34A2">
      <w:pPr>
        <w:contextualSpacing/>
      </w:pPr>
    </w:p>
    <w:p w14:paraId="1973436F" w14:textId="77777777" w:rsidR="008423E4" w:rsidRPr="00742794" w:rsidRDefault="008423E4" w:rsidP="00CF34A2">
      <w:pPr>
        <w:tabs>
          <w:tab w:val="right" w:pos="9360"/>
        </w:tabs>
        <w:contextualSpacing/>
      </w:pPr>
    </w:p>
    <w:tbl>
      <w:tblPr>
        <w:tblW w:w="0" w:type="auto"/>
        <w:tblLayout w:type="fixed"/>
        <w:tblLook w:val="01E0" w:firstRow="1" w:lastRow="1" w:firstColumn="1" w:lastColumn="1" w:noHBand="0" w:noVBand="0"/>
      </w:tblPr>
      <w:tblGrid>
        <w:gridCol w:w="9576"/>
      </w:tblGrid>
      <w:tr w:rsidR="000657BF" w14:paraId="5F82107D" w14:textId="77777777" w:rsidTr="00654D20">
        <w:tc>
          <w:tcPr>
            <w:tcW w:w="9576" w:type="dxa"/>
          </w:tcPr>
          <w:p w14:paraId="75EEA6CD" w14:textId="0EE897B7" w:rsidR="008423E4" w:rsidRPr="00861995" w:rsidRDefault="006A5F3A" w:rsidP="00CF34A2">
            <w:pPr>
              <w:contextualSpacing/>
              <w:jc w:val="right"/>
            </w:pPr>
            <w:r>
              <w:t>S.B. 8</w:t>
            </w:r>
          </w:p>
        </w:tc>
      </w:tr>
      <w:tr w:rsidR="000657BF" w14:paraId="1BFA7320" w14:textId="77777777" w:rsidTr="00654D20">
        <w:tc>
          <w:tcPr>
            <w:tcW w:w="9576" w:type="dxa"/>
          </w:tcPr>
          <w:p w14:paraId="1BBF7BBB" w14:textId="76134FD2" w:rsidR="008423E4" w:rsidRPr="00861995" w:rsidRDefault="006A5F3A" w:rsidP="00176E62">
            <w:pPr>
              <w:contextualSpacing/>
              <w:jc w:val="right"/>
            </w:pPr>
            <w:r>
              <w:t xml:space="preserve">By: </w:t>
            </w:r>
            <w:r w:rsidR="00176E62">
              <w:t>Hughes</w:t>
            </w:r>
          </w:p>
        </w:tc>
      </w:tr>
      <w:tr w:rsidR="000657BF" w14:paraId="393232AE" w14:textId="77777777" w:rsidTr="00654D20">
        <w:tc>
          <w:tcPr>
            <w:tcW w:w="9576" w:type="dxa"/>
          </w:tcPr>
          <w:p w14:paraId="721F6352" w14:textId="4CE185A1" w:rsidR="008423E4" w:rsidRPr="00861995" w:rsidRDefault="006A5F3A" w:rsidP="00CF34A2">
            <w:pPr>
              <w:contextualSpacing/>
              <w:jc w:val="right"/>
            </w:pPr>
            <w:r>
              <w:t>Public Health</w:t>
            </w:r>
          </w:p>
        </w:tc>
      </w:tr>
      <w:tr w:rsidR="000657BF" w14:paraId="053E1931" w14:textId="77777777" w:rsidTr="00654D20">
        <w:tc>
          <w:tcPr>
            <w:tcW w:w="9576" w:type="dxa"/>
          </w:tcPr>
          <w:p w14:paraId="55CF1AA5" w14:textId="79417E26" w:rsidR="008423E4" w:rsidRDefault="006A5F3A" w:rsidP="00CF34A2">
            <w:pPr>
              <w:contextualSpacing/>
              <w:jc w:val="right"/>
            </w:pPr>
            <w:r>
              <w:t>Committee Report (Unamended)</w:t>
            </w:r>
          </w:p>
        </w:tc>
      </w:tr>
    </w:tbl>
    <w:p w14:paraId="3A5919D5" w14:textId="77777777" w:rsidR="008423E4" w:rsidRDefault="008423E4" w:rsidP="00CF34A2">
      <w:pPr>
        <w:tabs>
          <w:tab w:val="right" w:pos="9360"/>
        </w:tabs>
        <w:contextualSpacing/>
      </w:pPr>
    </w:p>
    <w:p w14:paraId="0740E097" w14:textId="77777777" w:rsidR="008423E4" w:rsidRDefault="008423E4" w:rsidP="00CF34A2">
      <w:pPr>
        <w:contextualSpacing/>
      </w:pPr>
    </w:p>
    <w:p w14:paraId="5EF4BD05" w14:textId="77777777" w:rsidR="008423E4" w:rsidRDefault="008423E4" w:rsidP="00CF34A2">
      <w:pPr>
        <w:contextualSpacing/>
      </w:pPr>
    </w:p>
    <w:tbl>
      <w:tblPr>
        <w:tblW w:w="0" w:type="auto"/>
        <w:tblCellMar>
          <w:left w:w="115" w:type="dxa"/>
          <w:right w:w="115" w:type="dxa"/>
        </w:tblCellMar>
        <w:tblLook w:val="01E0" w:firstRow="1" w:lastRow="1" w:firstColumn="1" w:lastColumn="1" w:noHBand="0" w:noVBand="0"/>
      </w:tblPr>
      <w:tblGrid>
        <w:gridCol w:w="9360"/>
      </w:tblGrid>
      <w:tr w:rsidR="000657BF" w14:paraId="5DB80EBB" w14:textId="77777777" w:rsidTr="00AA104B">
        <w:tc>
          <w:tcPr>
            <w:tcW w:w="9360" w:type="dxa"/>
          </w:tcPr>
          <w:p w14:paraId="6E04638C" w14:textId="77777777" w:rsidR="008423E4" w:rsidRPr="00A8133F" w:rsidRDefault="006A5F3A" w:rsidP="00CF34A2">
            <w:pPr>
              <w:contextualSpacing/>
              <w:rPr>
                <w:b/>
              </w:rPr>
            </w:pPr>
            <w:r w:rsidRPr="009C1E9A">
              <w:rPr>
                <w:b/>
                <w:u w:val="single"/>
              </w:rPr>
              <w:t>BACKGROUND AND PURPOSE</w:t>
            </w:r>
            <w:r>
              <w:rPr>
                <w:b/>
              </w:rPr>
              <w:t xml:space="preserve"> </w:t>
            </w:r>
          </w:p>
          <w:p w14:paraId="396BDFEE" w14:textId="77777777" w:rsidR="008423E4" w:rsidRDefault="008423E4" w:rsidP="00CF34A2">
            <w:pPr>
              <w:contextualSpacing/>
            </w:pPr>
          </w:p>
          <w:p w14:paraId="4D25F346" w14:textId="7376FB1F" w:rsidR="001A53CB" w:rsidRDefault="006A5F3A" w:rsidP="00CF34A2">
            <w:pPr>
              <w:pStyle w:val="Header"/>
              <w:contextualSpacing/>
              <w:jc w:val="both"/>
            </w:pPr>
            <w:r>
              <w:t xml:space="preserve">In </w:t>
            </w:r>
            <w:r w:rsidRPr="00363759">
              <w:rPr>
                <w:i/>
              </w:rPr>
              <w:t>Roe v. Wade</w:t>
            </w:r>
            <w:r>
              <w:t>, the U.S. Supreme Court</w:t>
            </w:r>
            <w:r w:rsidR="003F3D1A">
              <w:t xml:space="preserve"> (SCOTUS)</w:t>
            </w:r>
            <w:r>
              <w:t xml:space="preserve"> ruled </w:t>
            </w:r>
            <w:r w:rsidR="00BC46D5">
              <w:t xml:space="preserve">that </w:t>
            </w:r>
            <w:r>
              <w:t>the U</w:t>
            </w:r>
            <w:r w:rsidR="0085176D">
              <w:t>.S.</w:t>
            </w:r>
            <w:r>
              <w:t xml:space="preserve"> Constitution protects a pregnant woman</w:t>
            </w:r>
            <w:r w:rsidR="00A942E0">
              <w:t>'</w:t>
            </w:r>
            <w:r>
              <w:t>s right to choose to have an abortion</w:t>
            </w:r>
            <w:r w:rsidR="009714B5">
              <w:t xml:space="preserve"> without excessive government restriction</w:t>
            </w:r>
            <w:r>
              <w:t xml:space="preserve">. </w:t>
            </w:r>
            <w:r w:rsidR="009714B5">
              <w:t>While current SCOTUS precedent prohibits states from banning or limiting abortion by im</w:t>
            </w:r>
            <w:r w:rsidR="003F3D1A">
              <w:t>posing an undue burden on a woma</w:t>
            </w:r>
            <w:r w:rsidR="009714B5">
              <w:t xml:space="preserve">n, it has been argued that </w:t>
            </w:r>
            <w:r>
              <w:t>an unborn child</w:t>
            </w:r>
            <w:r w:rsidR="00A968E4">
              <w:t xml:space="preserve"> </w:t>
            </w:r>
            <w:r>
              <w:t>is a life and abortion should be prohibited.</w:t>
            </w:r>
            <w:r w:rsidR="009714B5">
              <w:t xml:space="preserve"> Current state law </w:t>
            </w:r>
            <w:r w:rsidRPr="001A53CB">
              <w:t>permit</w:t>
            </w:r>
            <w:r w:rsidR="00A81008">
              <w:t>s</w:t>
            </w:r>
            <w:r w:rsidRPr="001A53CB">
              <w:t xml:space="preserve"> abortion</w:t>
            </w:r>
            <w:r w:rsidR="00A81008">
              <w:t xml:space="preserve">s until </w:t>
            </w:r>
            <w:r w:rsidRPr="001A53CB">
              <w:t>20 weeks</w:t>
            </w:r>
            <w:r w:rsidR="00A81008">
              <w:t xml:space="preserve"> of pregnancy, h</w:t>
            </w:r>
            <w:r w:rsidRPr="001A53CB">
              <w:t>owever</w:t>
            </w:r>
            <w:r w:rsidR="00E52898">
              <w:t>,</w:t>
            </w:r>
            <w:r w:rsidRPr="001A53CB">
              <w:t xml:space="preserve"> a fetal heartbeat can be detected as early as six weeks. </w:t>
            </w:r>
            <w:r w:rsidR="00BC46D5">
              <w:t>S.B. 8</w:t>
            </w:r>
            <w:r w:rsidR="00720059">
              <w:t xml:space="preserve"> </w:t>
            </w:r>
            <w:r w:rsidR="007A4495">
              <w:t>seeks to prohibit</w:t>
            </w:r>
            <w:r w:rsidR="00BC46D5">
              <w:t xml:space="preserve"> abortions from being performed or induced </w:t>
            </w:r>
            <w:r w:rsidR="00BC46D5" w:rsidRPr="00BC46D5">
              <w:t xml:space="preserve">after detection of </w:t>
            </w:r>
            <w:r w:rsidR="007A4495">
              <w:t>a fetal</w:t>
            </w:r>
            <w:r w:rsidR="00BC46D5" w:rsidRPr="00BC46D5">
              <w:t xml:space="preserve"> heartbeat and</w:t>
            </w:r>
            <w:r w:rsidR="00454A9C">
              <w:t xml:space="preserve"> to</w:t>
            </w:r>
            <w:r w:rsidR="00BC46D5" w:rsidRPr="00BC46D5">
              <w:t xml:space="preserve"> authorize a private civil right of action </w:t>
            </w:r>
            <w:r w:rsidR="009D15AA">
              <w:t>against</w:t>
            </w:r>
            <w:r w:rsidR="009D15AA" w:rsidRPr="00BC46D5">
              <w:t xml:space="preserve"> </w:t>
            </w:r>
            <w:r w:rsidR="00720059">
              <w:t xml:space="preserve">any person who performs an abortion in </w:t>
            </w:r>
            <w:r w:rsidR="00BC46D5" w:rsidRPr="00BC46D5">
              <w:t>violation</w:t>
            </w:r>
            <w:r w:rsidR="00720059">
              <w:t xml:space="preserve"> of applicable state law or knowingly engages in conduct that</w:t>
            </w:r>
            <w:r w:rsidR="00BC46D5" w:rsidRPr="00BC46D5">
              <w:t xml:space="preserve"> aid</w:t>
            </w:r>
            <w:r w:rsidR="00720059">
              <w:t>s or</w:t>
            </w:r>
            <w:r w:rsidR="00BC46D5" w:rsidRPr="00BC46D5">
              <w:t xml:space="preserve"> abet</w:t>
            </w:r>
            <w:r w:rsidR="00720059">
              <w:t xml:space="preserve">s the performance or inducement of </w:t>
            </w:r>
            <w:r w:rsidR="003466AF">
              <w:t>the</w:t>
            </w:r>
            <w:r w:rsidR="00720059">
              <w:t xml:space="preserve"> abortion.</w:t>
            </w:r>
            <w:r w:rsidR="00BC46D5" w:rsidRPr="00BC46D5">
              <w:t xml:space="preserve"> </w:t>
            </w:r>
          </w:p>
          <w:p w14:paraId="48AE31C4" w14:textId="77777777" w:rsidR="008423E4" w:rsidRPr="00E26B13" w:rsidRDefault="008423E4" w:rsidP="00CF34A2">
            <w:pPr>
              <w:contextualSpacing/>
              <w:rPr>
                <w:b/>
              </w:rPr>
            </w:pPr>
          </w:p>
        </w:tc>
      </w:tr>
      <w:tr w:rsidR="000657BF" w14:paraId="68433C2B" w14:textId="77777777" w:rsidTr="00AA104B">
        <w:tc>
          <w:tcPr>
            <w:tcW w:w="9360" w:type="dxa"/>
          </w:tcPr>
          <w:p w14:paraId="791A16AA" w14:textId="77777777" w:rsidR="0017725B" w:rsidRDefault="006A5F3A" w:rsidP="00CF34A2">
            <w:pPr>
              <w:contextualSpacing/>
              <w:rPr>
                <w:b/>
                <w:u w:val="single"/>
              </w:rPr>
            </w:pPr>
            <w:r>
              <w:rPr>
                <w:b/>
                <w:u w:val="single"/>
              </w:rPr>
              <w:t>CRIMINAL JUSTICE IMPACT</w:t>
            </w:r>
          </w:p>
          <w:p w14:paraId="78E465D3" w14:textId="77777777" w:rsidR="0017725B" w:rsidRDefault="0017725B" w:rsidP="00CF34A2">
            <w:pPr>
              <w:contextualSpacing/>
              <w:rPr>
                <w:b/>
                <w:u w:val="single"/>
              </w:rPr>
            </w:pPr>
          </w:p>
          <w:p w14:paraId="1FC5481A" w14:textId="1E69B231" w:rsidR="00B15A3B" w:rsidRPr="00B15A3B" w:rsidRDefault="006A5F3A" w:rsidP="00CF34A2">
            <w:pPr>
              <w:contextualSpacing/>
              <w:jc w:val="both"/>
            </w:pPr>
            <w:r>
              <w:t xml:space="preserve">It is </w:t>
            </w:r>
            <w:r>
              <w:t>the committee's opinion that this bill does not expressly create a criminal offense, increase the punishment for an existing criminal offense or category of offenses, or change the eligibility of a person for community supervision, parole, or mandatory sup</w:t>
            </w:r>
            <w:r>
              <w:t>ervision.</w:t>
            </w:r>
          </w:p>
          <w:p w14:paraId="7DC4216D" w14:textId="77777777" w:rsidR="0017725B" w:rsidRPr="0017725B" w:rsidRDefault="0017725B" w:rsidP="00CF34A2">
            <w:pPr>
              <w:contextualSpacing/>
              <w:rPr>
                <w:b/>
                <w:u w:val="single"/>
              </w:rPr>
            </w:pPr>
          </w:p>
        </w:tc>
      </w:tr>
      <w:tr w:rsidR="000657BF" w14:paraId="46D2126A" w14:textId="77777777" w:rsidTr="00AA104B">
        <w:tc>
          <w:tcPr>
            <w:tcW w:w="9360" w:type="dxa"/>
          </w:tcPr>
          <w:p w14:paraId="76683B46" w14:textId="77777777" w:rsidR="008423E4" w:rsidRPr="00A8133F" w:rsidRDefault="006A5F3A" w:rsidP="00CF34A2">
            <w:pPr>
              <w:contextualSpacing/>
              <w:rPr>
                <w:b/>
              </w:rPr>
            </w:pPr>
            <w:r w:rsidRPr="009C1E9A">
              <w:rPr>
                <w:b/>
                <w:u w:val="single"/>
              </w:rPr>
              <w:t>RULEMAKING AUTHORITY</w:t>
            </w:r>
            <w:r>
              <w:rPr>
                <w:b/>
              </w:rPr>
              <w:t xml:space="preserve"> </w:t>
            </w:r>
          </w:p>
          <w:p w14:paraId="17B6DDB9" w14:textId="77777777" w:rsidR="008423E4" w:rsidRDefault="008423E4" w:rsidP="00CF34A2">
            <w:pPr>
              <w:contextualSpacing/>
            </w:pPr>
          </w:p>
          <w:p w14:paraId="5DC818A1" w14:textId="1E9DC7B3" w:rsidR="00B15A3B" w:rsidRDefault="006A5F3A" w:rsidP="00CF34A2">
            <w:pPr>
              <w:pStyle w:val="Header"/>
              <w:tabs>
                <w:tab w:val="clear" w:pos="4320"/>
                <w:tab w:val="clear" w:pos="8640"/>
              </w:tabs>
              <w:contextualSpacing/>
              <w:jc w:val="both"/>
            </w:pPr>
            <w:r>
              <w:t>It is the committee's opinion that this bill does not expressly grant any additional rulemaking authority to a state officer, department, agency, or institution.</w:t>
            </w:r>
          </w:p>
          <w:p w14:paraId="7F49A1D3" w14:textId="77777777" w:rsidR="008423E4" w:rsidRPr="00E21FDC" w:rsidRDefault="008423E4" w:rsidP="00CF34A2">
            <w:pPr>
              <w:contextualSpacing/>
              <w:rPr>
                <w:b/>
              </w:rPr>
            </w:pPr>
          </w:p>
        </w:tc>
      </w:tr>
      <w:tr w:rsidR="000657BF" w14:paraId="37260041" w14:textId="77777777" w:rsidTr="00AA104B">
        <w:tc>
          <w:tcPr>
            <w:tcW w:w="9360" w:type="dxa"/>
          </w:tcPr>
          <w:p w14:paraId="0419429B" w14:textId="77777777" w:rsidR="008423E4" w:rsidRPr="00A8133F" w:rsidRDefault="006A5F3A" w:rsidP="00CF34A2">
            <w:pPr>
              <w:contextualSpacing/>
              <w:rPr>
                <w:b/>
              </w:rPr>
            </w:pPr>
            <w:r w:rsidRPr="009C1E9A">
              <w:rPr>
                <w:b/>
                <w:u w:val="single"/>
              </w:rPr>
              <w:t>ANALYSIS</w:t>
            </w:r>
            <w:r>
              <w:rPr>
                <w:b/>
              </w:rPr>
              <w:t xml:space="preserve"> </w:t>
            </w:r>
          </w:p>
          <w:p w14:paraId="581CDC78" w14:textId="77777777" w:rsidR="008423E4" w:rsidRDefault="008423E4" w:rsidP="00CF34A2">
            <w:pPr>
              <w:contextualSpacing/>
            </w:pPr>
          </w:p>
          <w:p w14:paraId="07EB4A12" w14:textId="2A065B3C" w:rsidR="00DD0C9C" w:rsidRDefault="006A5F3A" w:rsidP="00CF34A2">
            <w:pPr>
              <w:pStyle w:val="Header"/>
              <w:contextualSpacing/>
              <w:jc w:val="both"/>
            </w:pPr>
            <w:r>
              <w:t>S.B. 8</w:t>
            </w:r>
            <w:r w:rsidR="00F77F43">
              <w:t xml:space="preserve"> amends the Health and Safety Code to </w:t>
            </w:r>
            <w:r w:rsidR="004573FF" w:rsidRPr="00774BB4">
              <w:t xml:space="preserve">set out provisions </w:t>
            </w:r>
            <w:r w:rsidR="00774BB4">
              <w:t>relating to the</w:t>
            </w:r>
            <w:r w:rsidR="004573FF" w:rsidRPr="00774BB4">
              <w:t xml:space="preserve"> performance or inducement of abortions</w:t>
            </w:r>
            <w:r w:rsidR="00774BB4">
              <w:t>, including provisions prohibiting abortions after the detection of an unborn child's heartbeat and provisions authorizing a private civil right of action</w:t>
            </w:r>
            <w:r w:rsidR="004573FF" w:rsidRPr="00774BB4">
              <w:t>.</w:t>
            </w:r>
            <w:r w:rsidR="004573FF">
              <w:t xml:space="preserve"> </w:t>
            </w:r>
          </w:p>
          <w:p w14:paraId="5F147DE9" w14:textId="77777777" w:rsidR="00DD0C9C" w:rsidRDefault="00DD0C9C" w:rsidP="00CF34A2">
            <w:pPr>
              <w:pStyle w:val="Header"/>
              <w:contextualSpacing/>
              <w:jc w:val="both"/>
            </w:pPr>
          </w:p>
          <w:p w14:paraId="1DF40DEB" w14:textId="2137CC50" w:rsidR="00DD0C9C" w:rsidRPr="00CF34A2" w:rsidRDefault="006A5F3A" w:rsidP="00CF34A2">
            <w:pPr>
              <w:pStyle w:val="Header"/>
              <w:contextualSpacing/>
              <w:jc w:val="both"/>
              <w:rPr>
                <w:b/>
              </w:rPr>
            </w:pPr>
            <w:r>
              <w:rPr>
                <w:b/>
              </w:rPr>
              <w:t>Determination of Presence</w:t>
            </w:r>
            <w:r>
              <w:rPr>
                <w:b/>
              </w:rPr>
              <w:t xml:space="preserve"> of Fetal Heartbeat Required; Record</w:t>
            </w:r>
          </w:p>
          <w:p w14:paraId="313C5720" w14:textId="77777777" w:rsidR="00DD0C9C" w:rsidRDefault="00DD0C9C" w:rsidP="00CF34A2">
            <w:pPr>
              <w:pStyle w:val="Header"/>
              <w:contextualSpacing/>
              <w:jc w:val="both"/>
            </w:pPr>
          </w:p>
          <w:p w14:paraId="6642CF38" w14:textId="05FFAEA4" w:rsidR="00F77F43" w:rsidRDefault="006A5F3A" w:rsidP="00CF34A2">
            <w:pPr>
              <w:pStyle w:val="Header"/>
              <w:contextualSpacing/>
              <w:jc w:val="both"/>
            </w:pPr>
            <w:r>
              <w:t>S.B. 8 prohibit</w:t>
            </w:r>
            <w:r w:rsidR="00330608">
              <w:t>s</w:t>
            </w:r>
            <w:r>
              <w:t xml:space="preserve"> a physician from </w:t>
            </w:r>
            <w:r w:rsidR="00CF0985">
              <w:t>knowingly</w:t>
            </w:r>
            <w:r>
              <w:t xml:space="preserve"> performing or inducing an abortion on a pregnant woman unless the physician </w:t>
            </w:r>
            <w:r w:rsidR="00CF0985">
              <w:t>has determined</w:t>
            </w:r>
            <w:r>
              <w:t xml:space="preserve"> whether the woman's unborn child has a detectable fetal heartbeat. In making that d</w:t>
            </w:r>
            <w:r>
              <w:t>etermination, the physician must</w:t>
            </w:r>
            <w:r w:rsidR="0047025A">
              <w:t xml:space="preserve"> </w:t>
            </w:r>
            <w:r>
              <w:t xml:space="preserve">use a test that is consistent with the physician's good faith </w:t>
            </w:r>
            <w:r w:rsidR="00CF0985">
              <w:t xml:space="preserve">and reasonable </w:t>
            </w:r>
            <w:r>
              <w:t>understanding of standard medical practice</w:t>
            </w:r>
            <w:r w:rsidR="0047025A">
              <w:t>, including</w:t>
            </w:r>
            <w:r w:rsidR="00CF0985">
              <w:t xml:space="preserve"> </w:t>
            </w:r>
            <w:r w:rsidR="00CF0985" w:rsidRPr="00CF0985">
              <w:t>employing the appropriate means of detecting the heartbeat based on the estimated gestational age of the unborn child and the condition of the woman and her pregnancy</w:t>
            </w:r>
            <w:r w:rsidR="0047025A">
              <w:t>,</w:t>
            </w:r>
            <w:r>
              <w:t xml:space="preserve"> and </w:t>
            </w:r>
            <w:r w:rsidR="0047025A">
              <w:t xml:space="preserve">that is </w:t>
            </w:r>
            <w:r>
              <w:t>appropriate for the estimated gestational age of the unborn child and the condition of the pregnant woman and her pregnancy. The bill requires the physician to record t</w:t>
            </w:r>
            <w:r>
              <w:t>he following information in the pregnant woman's medical record:</w:t>
            </w:r>
          </w:p>
          <w:p w14:paraId="2C147934" w14:textId="77777777" w:rsidR="00F77F43" w:rsidRDefault="006A5F3A" w:rsidP="00CF34A2">
            <w:pPr>
              <w:pStyle w:val="Header"/>
              <w:numPr>
                <w:ilvl w:val="0"/>
                <w:numId w:val="1"/>
              </w:numPr>
              <w:contextualSpacing/>
              <w:jc w:val="both"/>
            </w:pPr>
            <w:r>
              <w:t>the estimated gestational age of the unborn child;</w:t>
            </w:r>
          </w:p>
          <w:p w14:paraId="287A7BE9" w14:textId="77777777" w:rsidR="0047025A" w:rsidRDefault="006A5F3A" w:rsidP="00CF34A2">
            <w:pPr>
              <w:pStyle w:val="Header"/>
              <w:numPr>
                <w:ilvl w:val="0"/>
                <w:numId w:val="1"/>
              </w:numPr>
              <w:contextualSpacing/>
              <w:jc w:val="both"/>
            </w:pPr>
            <w:r>
              <w:t xml:space="preserve">the </w:t>
            </w:r>
            <w:r w:rsidRPr="0047025A">
              <w:t>method used to estimate the gestational age</w:t>
            </w:r>
            <w:r>
              <w:t xml:space="preserve">; and </w:t>
            </w:r>
          </w:p>
          <w:p w14:paraId="7DF06013" w14:textId="77777777" w:rsidR="00F77F43" w:rsidRDefault="006A5F3A" w:rsidP="00CF34A2">
            <w:pPr>
              <w:pStyle w:val="Header"/>
              <w:numPr>
                <w:ilvl w:val="0"/>
                <w:numId w:val="1"/>
              </w:numPr>
              <w:contextualSpacing/>
              <w:jc w:val="both"/>
            </w:pPr>
            <w:r>
              <w:t>the test used for detecting a fetal heartbeat</w:t>
            </w:r>
            <w:r w:rsidR="0047025A">
              <w:t xml:space="preserve">, including the </w:t>
            </w:r>
            <w:r>
              <w:t>date,</w:t>
            </w:r>
            <w:r w:rsidR="0047025A">
              <w:t xml:space="preserve"> time, and results of the test.</w:t>
            </w:r>
          </w:p>
          <w:p w14:paraId="09A2AF38" w14:textId="77777777" w:rsidR="009C36CD" w:rsidRDefault="009C36CD" w:rsidP="00CF34A2">
            <w:pPr>
              <w:pStyle w:val="Header"/>
              <w:tabs>
                <w:tab w:val="clear" w:pos="4320"/>
                <w:tab w:val="clear" w:pos="8640"/>
              </w:tabs>
              <w:contextualSpacing/>
              <w:jc w:val="both"/>
            </w:pPr>
          </w:p>
          <w:p w14:paraId="5EBBD44C" w14:textId="7D0BE376" w:rsidR="004A7F1E" w:rsidRPr="00CF34A2" w:rsidRDefault="006A5F3A" w:rsidP="00CF34A2">
            <w:pPr>
              <w:pStyle w:val="Header"/>
              <w:tabs>
                <w:tab w:val="clear" w:pos="4320"/>
                <w:tab w:val="clear" w:pos="8640"/>
              </w:tabs>
              <w:contextualSpacing/>
              <w:jc w:val="both"/>
              <w:rPr>
                <w:b/>
              </w:rPr>
            </w:pPr>
            <w:r w:rsidRPr="00CF34A2">
              <w:rPr>
                <w:b/>
              </w:rPr>
              <w:t>Prohibited Abortion of Unborn Child with Detectable Fetal Heartbeat</w:t>
            </w:r>
          </w:p>
          <w:p w14:paraId="23DEC49B" w14:textId="77777777" w:rsidR="004A7F1E" w:rsidRDefault="004A7F1E" w:rsidP="00CF34A2">
            <w:pPr>
              <w:pStyle w:val="Header"/>
              <w:tabs>
                <w:tab w:val="clear" w:pos="4320"/>
                <w:tab w:val="clear" w:pos="8640"/>
              </w:tabs>
              <w:contextualSpacing/>
              <w:jc w:val="both"/>
            </w:pPr>
          </w:p>
          <w:p w14:paraId="4128A3A0" w14:textId="3631A1C8" w:rsidR="0047025A" w:rsidRDefault="006A5F3A" w:rsidP="00CF34A2">
            <w:pPr>
              <w:pStyle w:val="Header"/>
              <w:tabs>
                <w:tab w:val="clear" w:pos="4320"/>
                <w:tab w:val="clear" w:pos="8640"/>
              </w:tabs>
              <w:contextualSpacing/>
              <w:jc w:val="both"/>
            </w:pPr>
            <w:r>
              <w:t>S.B. 8</w:t>
            </w:r>
            <w:r w:rsidR="001C0181">
              <w:t xml:space="preserve"> </w:t>
            </w:r>
            <w:r w:rsidR="001C0181" w:rsidRPr="001C0181">
              <w:t xml:space="preserve">prohibits a physician from </w:t>
            </w:r>
            <w:r w:rsidR="001C0181">
              <w:t>knowingly</w:t>
            </w:r>
            <w:r w:rsidR="001C0181" w:rsidRPr="001C0181">
              <w:t xml:space="preserve"> performing or inducing an abortion on a pregnant woman if the physician detected a fetal heartbeat for the unborn child or failed to perform a test to detect a fetal heartbeat. The physician does not violate that prohibition if the physician performed a test for a fetal heartbeat and di</w:t>
            </w:r>
            <w:r w:rsidR="00543379">
              <w:t xml:space="preserve">d not detect a fetal heartbeat. </w:t>
            </w:r>
            <w:r w:rsidR="001C0181" w:rsidRPr="004573FF">
              <w:t>These provisions</w:t>
            </w:r>
            <w:r w:rsidR="001C0181" w:rsidRPr="001C0181">
              <w:t xml:space="preserve"> do not affect </w:t>
            </w:r>
            <w:r w:rsidR="00FF211F">
              <w:t>the provisions of the Woman's Right to Know Act that</w:t>
            </w:r>
            <w:r w:rsidR="001C0181" w:rsidRPr="001C0181">
              <w:t xml:space="preserve"> restrict or regulat</w:t>
            </w:r>
            <w:r w:rsidR="00FF211F">
              <w:t>e</w:t>
            </w:r>
            <w:r w:rsidR="001C0181" w:rsidRPr="001C0181">
              <w:t xml:space="preserve"> an abortion by a particular method or during a particular stage of pregnancy</w:t>
            </w:r>
            <w:r w:rsidR="00543379">
              <w:t xml:space="preserve"> or </w:t>
            </w:r>
            <w:r w:rsidR="00543379" w:rsidRPr="00543379">
              <w:t>any other provision of state law that regulates or prohibits abortion</w:t>
            </w:r>
            <w:r w:rsidR="001C0181" w:rsidRPr="001C0181">
              <w:t>.</w:t>
            </w:r>
          </w:p>
          <w:p w14:paraId="3A88BB74" w14:textId="6F8E2ACD" w:rsidR="00543379" w:rsidRDefault="00543379" w:rsidP="00CF34A2">
            <w:pPr>
              <w:pStyle w:val="Header"/>
              <w:tabs>
                <w:tab w:val="clear" w:pos="4320"/>
                <w:tab w:val="clear" w:pos="8640"/>
              </w:tabs>
              <w:contextualSpacing/>
              <w:jc w:val="both"/>
            </w:pPr>
          </w:p>
          <w:p w14:paraId="359087EF" w14:textId="6ADA34A7" w:rsidR="004A7F1E" w:rsidRPr="00CF34A2" w:rsidRDefault="006A5F3A" w:rsidP="00CF34A2">
            <w:pPr>
              <w:pStyle w:val="Header"/>
              <w:tabs>
                <w:tab w:val="clear" w:pos="4320"/>
                <w:tab w:val="clear" w:pos="8640"/>
              </w:tabs>
              <w:contextualSpacing/>
              <w:jc w:val="both"/>
              <w:rPr>
                <w:b/>
              </w:rPr>
            </w:pPr>
            <w:r w:rsidRPr="00CF34A2">
              <w:rPr>
                <w:b/>
              </w:rPr>
              <w:t>Exception for Medical Emergency; Records</w:t>
            </w:r>
          </w:p>
          <w:p w14:paraId="0C1E1290" w14:textId="77777777" w:rsidR="004A7F1E" w:rsidRDefault="004A7F1E" w:rsidP="00CF34A2">
            <w:pPr>
              <w:pStyle w:val="Header"/>
              <w:tabs>
                <w:tab w:val="clear" w:pos="4320"/>
                <w:tab w:val="clear" w:pos="8640"/>
              </w:tabs>
              <w:contextualSpacing/>
              <w:jc w:val="both"/>
            </w:pPr>
          </w:p>
          <w:p w14:paraId="10B732CA" w14:textId="57A9A3DE" w:rsidR="00DD51D7" w:rsidRDefault="006A5F3A" w:rsidP="00CF34A2">
            <w:pPr>
              <w:pStyle w:val="Header"/>
              <w:tabs>
                <w:tab w:val="clear" w:pos="4320"/>
                <w:tab w:val="clear" w:pos="8640"/>
              </w:tabs>
              <w:contextualSpacing/>
              <w:jc w:val="both"/>
            </w:pPr>
            <w:r>
              <w:t>S.B.</w:t>
            </w:r>
            <w:r>
              <w:t xml:space="preserve"> 8</w:t>
            </w:r>
            <w:r w:rsidR="00543379">
              <w:t xml:space="preserve"> </w:t>
            </w:r>
            <w:r w:rsidR="00543379" w:rsidRPr="00543379">
              <w:t xml:space="preserve">establishes that its </w:t>
            </w:r>
            <w:r w:rsidR="00543379" w:rsidRPr="00DD06CA">
              <w:t>provisions relating to determination of the presence of a fetal heartbeat</w:t>
            </w:r>
            <w:r w:rsidR="00543379" w:rsidRPr="00543379">
              <w:t xml:space="preserve"> </w:t>
            </w:r>
            <w:r w:rsidR="00EF3C00">
              <w:t>an</w:t>
            </w:r>
            <w:r w:rsidR="00543379">
              <w:t xml:space="preserve">d </w:t>
            </w:r>
            <w:r w:rsidR="00EF3C00">
              <w:t>to</w:t>
            </w:r>
            <w:r w:rsidR="00543379">
              <w:t xml:space="preserve"> </w:t>
            </w:r>
            <w:r w:rsidR="00FD6E03">
              <w:t xml:space="preserve">prohibited abortion of an unborn child with a detectable fetal heartbeat </w:t>
            </w:r>
            <w:r w:rsidR="00543379" w:rsidRPr="00543379">
              <w:t xml:space="preserve">do not apply if a physician believes a medical emergency exists that prevents compliance with </w:t>
            </w:r>
            <w:r w:rsidR="00EF3C00" w:rsidRPr="00FF211F">
              <w:t>the bill's</w:t>
            </w:r>
            <w:r w:rsidR="00543379" w:rsidRPr="00FF211F">
              <w:t xml:space="preserve"> provisions</w:t>
            </w:r>
            <w:r w:rsidR="00EF3C00" w:rsidRPr="00FF211F">
              <w:t xml:space="preserve"> relating to the detection of a fetal heartbeat with respect to an abortion</w:t>
            </w:r>
            <w:r w:rsidR="00543379" w:rsidRPr="00543379">
              <w:t xml:space="preserve">. The bill requires a physician who performs or induces an abortion under those emergency circumstances to make written notations in the pregnant woman's medical record of the physician's belief that a medical emergency necessitated the abortion and of the medical condition of the pregnant woman that prevented compliance with </w:t>
            </w:r>
            <w:r w:rsidR="00543379" w:rsidRPr="004573FF">
              <w:t>those provisions</w:t>
            </w:r>
            <w:r w:rsidR="00543379" w:rsidRPr="00543379">
              <w:t>. The bill requires the physician to maintain a copy of those notations in the physician's practice records.</w:t>
            </w:r>
          </w:p>
          <w:p w14:paraId="2B6C7E25" w14:textId="5C3AFCA3" w:rsidR="009B12F3" w:rsidRDefault="009B12F3" w:rsidP="00CF34A2">
            <w:pPr>
              <w:pStyle w:val="Header"/>
              <w:contextualSpacing/>
              <w:jc w:val="both"/>
            </w:pPr>
          </w:p>
          <w:p w14:paraId="5DFAED5A" w14:textId="77DC6310" w:rsidR="004A7F1E" w:rsidRPr="00CF34A2" w:rsidRDefault="006A5F3A" w:rsidP="00CF34A2">
            <w:pPr>
              <w:pStyle w:val="Header"/>
              <w:contextualSpacing/>
              <w:jc w:val="both"/>
              <w:rPr>
                <w:b/>
              </w:rPr>
            </w:pPr>
            <w:r w:rsidRPr="00CF34A2">
              <w:rPr>
                <w:b/>
              </w:rPr>
              <w:t>Limitations on Public Enforcement</w:t>
            </w:r>
          </w:p>
          <w:p w14:paraId="4E1E9C12" w14:textId="77777777" w:rsidR="004A7F1E" w:rsidRDefault="004A7F1E" w:rsidP="00CF34A2">
            <w:pPr>
              <w:pStyle w:val="Header"/>
              <w:contextualSpacing/>
              <w:jc w:val="both"/>
            </w:pPr>
          </w:p>
          <w:p w14:paraId="122B3F04" w14:textId="2F92B3D6" w:rsidR="009B12F3" w:rsidRDefault="006A5F3A" w:rsidP="00CF34A2">
            <w:pPr>
              <w:pStyle w:val="Header"/>
              <w:contextualSpacing/>
              <w:jc w:val="both"/>
            </w:pPr>
            <w:r>
              <w:t xml:space="preserve">S.B. 8 </w:t>
            </w:r>
            <w:r w:rsidR="004C2F0E">
              <w:t xml:space="preserve">requires </w:t>
            </w:r>
            <w:r>
              <w:t xml:space="preserve">the requirements of </w:t>
            </w:r>
            <w:r w:rsidR="004C2F0E" w:rsidRPr="004C2F0E">
              <w:t>i</w:t>
            </w:r>
            <w:r w:rsidR="004C2F0E" w:rsidRPr="00373EC6">
              <w:t>ts provisions relating to the detection of a fetal heartbeat with respect to an abortion</w:t>
            </w:r>
            <w:r w:rsidR="00D60C00">
              <w:t xml:space="preserve"> to</w:t>
            </w:r>
            <w:r w:rsidR="004C2F0E" w:rsidRPr="004C2F0E">
              <w:t xml:space="preserve"> </w:t>
            </w:r>
            <w:r>
              <w:t xml:space="preserve">be enforced exclusively through the </w:t>
            </w:r>
            <w:r w:rsidR="000F4F3F">
              <w:t xml:space="preserve">applicable </w:t>
            </w:r>
            <w:r>
              <w:t>private civil actions</w:t>
            </w:r>
            <w:r w:rsidR="009D15AA">
              <w:t xml:space="preserve"> </w:t>
            </w:r>
            <w:r w:rsidR="00932463">
              <w:t>authorized by the bill</w:t>
            </w:r>
            <w:r>
              <w:t xml:space="preserve">. No enforcement of </w:t>
            </w:r>
            <w:r w:rsidR="000F4F3F" w:rsidRPr="00932463">
              <w:t xml:space="preserve">those </w:t>
            </w:r>
            <w:r w:rsidR="00366BE0" w:rsidRPr="00932463">
              <w:t xml:space="preserve">bill </w:t>
            </w:r>
            <w:r w:rsidR="000F4F3F" w:rsidRPr="00932463">
              <w:t>provisions</w:t>
            </w:r>
            <w:r>
              <w:t>, and no enforcement of</w:t>
            </w:r>
            <w:r w:rsidR="000F4F3F">
              <w:t xml:space="preserve"> Penal Code provisions relating to criminal homicide and to </w:t>
            </w:r>
            <w:r w:rsidR="000F4F3F" w:rsidRPr="00373EC6">
              <w:t>assaultive offenses</w:t>
            </w:r>
            <w:r>
              <w:t xml:space="preserve"> in response to violations of </w:t>
            </w:r>
            <w:r w:rsidR="000F4F3F">
              <w:t>those bill provisions</w:t>
            </w:r>
            <w:r>
              <w:t xml:space="preserve">, may be taken or threatened by </w:t>
            </w:r>
            <w:r w:rsidR="000F4F3F">
              <w:t>the state</w:t>
            </w:r>
            <w:r>
              <w:t xml:space="preserve">, a political subdivision, a district or county attorney, or an executive or administrative officer or employee of </w:t>
            </w:r>
            <w:r w:rsidR="000F4F3F">
              <w:t>the</w:t>
            </w:r>
            <w:r>
              <w:t xml:space="preserve"> state or a political subdiv</w:t>
            </w:r>
            <w:r>
              <w:t>ision against</w:t>
            </w:r>
            <w:r w:rsidR="00547969">
              <w:t xml:space="preserve"> any person, </w:t>
            </w:r>
            <w:r w:rsidR="00547969" w:rsidRPr="00373EC6">
              <w:t xml:space="preserve">except as provided by the bill's provisions relating to civil liability for a violation or aiding or abetting </w:t>
            </w:r>
            <w:r w:rsidR="00373EC6">
              <w:t xml:space="preserve">a </w:t>
            </w:r>
            <w:r w:rsidR="00547969" w:rsidRPr="00373EC6">
              <w:t>violation</w:t>
            </w:r>
            <w:r>
              <w:t>.</w:t>
            </w:r>
            <w:r w:rsidR="004C2F0E">
              <w:t xml:space="preserve"> </w:t>
            </w:r>
            <w:r w:rsidR="004C2F0E" w:rsidRPr="00373EC6">
              <w:t>That requirement</w:t>
            </w:r>
            <w:r w:rsidR="004C2F0E">
              <w:t xml:space="preserve"> may not be construed to do the following:</w:t>
            </w:r>
          </w:p>
          <w:p w14:paraId="5190792C" w14:textId="30309C81" w:rsidR="004C2F0E" w:rsidRDefault="006A5F3A" w:rsidP="00CF34A2">
            <w:pPr>
              <w:pStyle w:val="Header"/>
              <w:numPr>
                <w:ilvl w:val="0"/>
                <w:numId w:val="3"/>
              </w:numPr>
              <w:contextualSpacing/>
              <w:jc w:val="both"/>
            </w:pPr>
            <w:r>
              <w:t xml:space="preserve">legalize the conduct prohibited </w:t>
            </w:r>
            <w:r w:rsidRPr="00373EC6">
              <w:t xml:space="preserve">by </w:t>
            </w:r>
            <w:r w:rsidR="00547969" w:rsidRPr="00373EC6">
              <w:t>the bill's provisions relating to the detection of a fetal heartbeat with respect to an abortion</w:t>
            </w:r>
            <w:r>
              <w:t xml:space="preserve"> or by </w:t>
            </w:r>
            <w:r w:rsidR="00547969">
              <w:t>the applicable</w:t>
            </w:r>
            <w:r>
              <w:t xml:space="preserve"> Revised Statutes</w:t>
            </w:r>
            <w:r w:rsidR="009D15AA">
              <w:t xml:space="preserve"> relating to abortion</w:t>
            </w:r>
            <w:r>
              <w:t>;</w:t>
            </w:r>
          </w:p>
          <w:p w14:paraId="1D70B166" w14:textId="0E964F9E" w:rsidR="004C2F0E" w:rsidRDefault="006A5F3A" w:rsidP="00CF34A2">
            <w:pPr>
              <w:pStyle w:val="Header"/>
              <w:numPr>
                <w:ilvl w:val="0"/>
                <w:numId w:val="3"/>
              </w:numPr>
              <w:contextualSpacing/>
              <w:jc w:val="both"/>
            </w:pPr>
            <w:r>
              <w:t xml:space="preserve">limit in any way or affect the availability of </w:t>
            </w:r>
            <w:r w:rsidRPr="007723EE">
              <w:t>a</w:t>
            </w:r>
            <w:r w:rsidR="00547969" w:rsidRPr="007723EE">
              <w:t>n applicable</w:t>
            </w:r>
            <w:r w:rsidRPr="007723EE">
              <w:t xml:space="preserve"> remedy</w:t>
            </w:r>
            <w:r w:rsidR="007723EE">
              <w:t xml:space="preserve"> established under the bill's provisions</w:t>
            </w:r>
            <w:r>
              <w:t>; o</w:t>
            </w:r>
            <w:r>
              <w:t>r</w:t>
            </w:r>
          </w:p>
          <w:p w14:paraId="3D6E499D" w14:textId="692A02DB" w:rsidR="009B12F3" w:rsidRDefault="006A5F3A" w:rsidP="00CF34A2">
            <w:pPr>
              <w:pStyle w:val="Header"/>
              <w:numPr>
                <w:ilvl w:val="0"/>
                <w:numId w:val="3"/>
              </w:numPr>
              <w:contextualSpacing/>
              <w:jc w:val="both"/>
            </w:pPr>
            <w:r>
              <w:t>limit the enforceability of any other laws that regulate or prohibit abortion.</w:t>
            </w:r>
          </w:p>
          <w:p w14:paraId="0BBC86BF" w14:textId="66255AAE" w:rsidR="002B55C5" w:rsidRDefault="002B55C5" w:rsidP="00CF34A2">
            <w:pPr>
              <w:pStyle w:val="Header"/>
              <w:contextualSpacing/>
              <w:jc w:val="both"/>
            </w:pPr>
          </w:p>
          <w:p w14:paraId="4214C5B7" w14:textId="2E404AE3" w:rsidR="002B55C5" w:rsidRDefault="006A5F3A" w:rsidP="00CF34A2">
            <w:pPr>
              <w:pStyle w:val="Header"/>
              <w:contextualSpacing/>
              <w:jc w:val="both"/>
            </w:pPr>
            <w:r w:rsidRPr="00CF34A2">
              <w:t xml:space="preserve">S.B. 8 </w:t>
            </w:r>
            <w:r w:rsidR="00644703">
              <w:t xml:space="preserve">further provides that </w:t>
            </w:r>
            <w:r w:rsidRPr="00CF34A2">
              <w:t>its provisions relating to the detection of a fetal heartbeat with respect to an abortion may not be enforced by the Health and Human Services Co</w:t>
            </w:r>
            <w:r w:rsidRPr="00CF34A2">
              <w:t>mmission.</w:t>
            </w:r>
          </w:p>
          <w:p w14:paraId="0098D6BB" w14:textId="4E98B611" w:rsidR="004C2F0E" w:rsidRDefault="004C2F0E" w:rsidP="00CF34A2">
            <w:pPr>
              <w:pStyle w:val="Header"/>
              <w:contextualSpacing/>
              <w:jc w:val="both"/>
            </w:pPr>
          </w:p>
          <w:p w14:paraId="60E54E5D" w14:textId="3AB40DCB" w:rsidR="001E1673" w:rsidRPr="00CF34A2" w:rsidRDefault="006A5F3A" w:rsidP="00CF34A2">
            <w:pPr>
              <w:pStyle w:val="Header"/>
              <w:contextualSpacing/>
              <w:jc w:val="both"/>
              <w:rPr>
                <w:b/>
              </w:rPr>
            </w:pPr>
            <w:r w:rsidRPr="00CF34A2">
              <w:rPr>
                <w:b/>
              </w:rPr>
              <w:t xml:space="preserve">Civil Liability </w:t>
            </w:r>
            <w:r w:rsidR="004A7F1E" w:rsidRPr="00CF34A2">
              <w:rPr>
                <w:b/>
              </w:rPr>
              <w:t>for Violation or Aiding or Abetting a Violation</w:t>
            </w:r>
          </w:p>
          <w:p w14:paraId="1B554010" w14:textId="77777777" w:rsidR="001E1673" w:rsidRDefault="001E1673" w:rsidP="00CF34A2">
            <w:pPr>
              <w:pStyle w:val="Header"/>
              <w:contextualSpacing/>
              <w:jc w:val="both"/>
            </w:pPr>
          </w:p>
          <w:p w14:paraId="25295160" w14:textId="7E52B9D8" w:rsidR="008D6507" w:rsidRDefault="006A5F3A" w:rsidP="00CF34A2">
            <w:pPr>
              <w:pStyle w:val="Header"/>
              <w:contextualSpacing/>
              <w:jc w:val="both"/>
            </w:pPr>
            <w:r>
              <w:t>S.B. 8</w:t>
            </w:r>
            <w:r w:rsidR="00DA476F">
              <w:t xml:space="preserve"> authorizes any person, other than an officer or employee of a state or local governmental </w:t>
            </w:r>
            <w:r w:rsidR="00DA476F" w:rsidRPr="005202B3">
              <w:t>entity</w:t>
            </w:r>
            <w:r w:rsidR="0077620D" w:rsidRPr="005202B3">
              <w:t xml:space="preserve"> in Texas</w:t>
            </w:r>
            <w:r w:rsidR="00DA476F">
              <w:t>, to bring a civil action</w:t>
            </w:r>
            <w:r w:rsidR="00821816">
              <w:t xml:space="preserve"> </w:t>
            </w:r>
            <w:r w:rsidR="00DA476F">
              <w:t>against any person who:</w:t>
            </w:r>
          </w:p>
          <w:p w14:paraId="50131626" w14:textId="417315C2" w:rsidR="001828FA" w:rsidRDefault="006A5F3A" w:rsidP="00CF34A2">
            <w:pPr>
              <w:pStyle w:val="Header"/>
              <w:numPr>
                <w:ilvl w:val="0"/>
                <w:numId w:val="10"/>
              </w:numPr>
              <w:contextualSpacing/>
              <w:jc w:val="both"/>
            </w:pPr>
            <w:r>
              <w:t xml:space="preserve">performs or induces an abortion in violation of </w:t>
            </w:r>
            <w:r w:rsidR="00666973">
              <w:t>the Woman's Right to Know Act</w:t>
            </w:r>
            <w:r>
              <w:t>;</w:t>
            </w:r>
          </w:p>
          <w:p w14:paraId="40F1D286" w14:textId="2A09E014" w:rsidR="001828FA" w:rsidRDefault="006A5F3A" w:rsidP="00CF34A2">
            <w:pPr>
              <w:pStyle w:val="Header"/>
              <w:numPr>
                <w:ilvl w:val="0"/>
                <w:numId w:val="10"/>
              </w:numPr>
              <w:contextualSpacing/>
              <w:jc w:val="both"/>
            </w:pPr>
            <w:r>
              <w:t>knowingly engages in conduct that aids or abets the performance or inducement of an abortion, including paying for or reimbursing the costs of an abortion through insurance or o</w:t>
            </w:r>
            <w:r>
              <w:t xml:space="preserve">therwise, if the abortion is performed or induced in violation of </w:t>
            </w:r>
            <w:r w:rsidR="006C4111">
              <w:t>the Woman's Right to Know Act</w:t>
            </w:r>
            <w:r>
              <w:t xml:space="preserve">, regardless of whether the person knew or should have known that the abortion would be </w:t>
            </w:r>
            <w:r w:rsidR="00C344A0" w:rsidRPr="0077620D">
              <w:t xml:space="preserve">so </w:t>
            </w:r>
            <w:r w:rsidRPr="0077620D">
              <w:t>performed or induced</w:t>
            </w:r>
            <w:r w:rsidR="00D91092">
              <w:t>; or</w:t>
            </w:r>
          </w:p>
          <w:p w14:paraId="459AC6A5" w14:textId="1781AF74" w:rsidR="00DA476F" w:rsidRDefault="006A5F3A" w:rsidP="00CF34A2">
            <w:pPr>
              <w:pStyle w:val="Header"/>
              <w:numPr>
                <w:ilvl w:val="0"/>
                <w:numId w:val="10"/>
              </w:numPr>
              <w:contextualSpacing/>
              <w:jc w:val="both"/>
            </w:pPr>
            <w:r w:rsidRPr="00C17BFE">
              <w:t xml:space="preserve">intends to </w:t>
            </w:r>
            <w:r w:rsidR="007723EE" w:rsidRPr="00857E03">
              <w:t xml:space="preserve">commit such a violation or engage in such </w:t>
            </w:r>
            <w:r w:rsidR="00857E03">
              <w:t xml:space="preserve">aiding or abetting </w:t>
            </w:r>
            <w:r w:rsidR="007723EE" w:rsidRPr="00857E03">
              <w:t>conduct</w:t>
            </w:r>
            <w:r w:rsidRPr="00932463">
              <w:t>.</w:t>
            </w:r>
          </w:p>
          <w:p w14:paraId="27768671" w14:textId="44DBF21B" w:rsidR="001828FA" w:rsidRDefault="006A5F3A" w:rsidP="00CF34A2">
            <w:pPr>
              <w:pStyle w:val="Header"/>
              <w:contextualSpacing/>
              <w:jc w:val="both"/>
            </w:pPr>
            <w:r>
              <w:t xml:space="preserve">If a claimant prevails in such an action, the court </w:t>
            </w:r>
            <w:r w:rsidR="00781CDC">
              <w:t>must</w:t>
            </w:r>
            <w:r>
              <w:t xml:space="preserve"> award the following</w:t>
            </w:r>
            <w:r w:rsidR="00781CDC">
              <w:t xml:space="preserve"> relief</w:t>
            </w:r>
            <w:r>
              <w:t>:</w:t>
            </w:r>
          </w:p>
          <w:p w14:paraId="0A81D6A3" w14:textId="6534AD56" w:rsidR="00502E6C" w:rsidRDefault="006A5F3A" w:rsidP="00CF34A2">
            <w:pPr>
              <w:pStyle w:val="Header"/>
              <w:numPr>
                <w:ilvl w:val="0"/>
                <w:numId w:val="11"/>
              </w:numPr>
              <w:contextualSpacing/>
              <w:jc w:val="both"/>
            </w:pPr>
            <w:r>
              <w:t xml:space="preserve">injunctive relief sufficient to prevent the defendant from violating </w:t>
            </w:r>
            <w:r w:rsidR="00666973">
              <w:t xml:space="preserve">the Woman's Right to Know Act </w:t>
            </w:r>
            <w:r>
              <w:t>or</w:t>
            </w:r>
            <w:r>
              <w:t xml:space="preserve"> engaging in acts that aid or abet violations of that </w:t>
            </w:r>
            <w:r w:rsidR="00EC5E40">
              <w:t>act</w:t>
            </w:r>
            <w:r>
              <w:t>;</w:t>
            </w:r>
          </w:p>
          <w:p w14:paraId="61007F73" w14:textId="25F1B376" w:rsidR="00502E6C" w:rsidRDefault="006A5F3A" w:rsidP="00CF34A2">
            <w:pPr>
              <w:pStyle w:val="Header"/>
              <w:numPr>
                <w:ilvl w:val="0"/>
                <w:numId w:val="11"/>
              </w:numPr>
              <w:contextualSpacing/>
              <w:jc w:val="both"/>
            </w:pPr>
            <w:r>
              <w:t xml:space="preserve">statutory damages in an amount of not less than $10,000 for each abortion that the defendant performed or induced in violation of </w:t>
            </w:r>
            <w:r w:rsidR="00EC5E40">
              <w:t>the Woman's Right to Know Act</w:t>
            </w:r>
            <w:r>
              <w:t>, and for each abortion performed or i</w:t>
            </w:r>
            <w:r>
              <w:t xml:space="preserve">nduced in violation of </w:t>
            </w:r>
            <w:r w:rsidR="00EC5E40">
              <w:t>the act</w:t>
            </w:r>
            <w:r>
              <w:t xml:space="preserve"> that the defendant aided or abetted; and</w:t>
            </w:r>
          </w:p>
          <w:p w14:paraId="3827E3E6" w14:textId="77777777" w:rsidR="00502E6C" w:rsidRDefault="006A5F3A" w:rsidP="00CF34A2">
            <w:pPr>
              <w:pStyle w:val="Header"/>
              <w:numPr>
                <w:ilvl w:val="0"/>
                <w:numId w:val="11"/>
              </w:numPr>
              <w:contextualSpacing/>
              <w:jc w:val="both"/>
            </w:pPr>
            <w:r>
              <w:t>costs and attorney's fees.</w:t>
            </w:r>
          </w:p>
          <w:p w14:paraId="6D5761AC" w14:textId="2927A654" w:rsidR="00FD6C50" w:rsidRDefault="006A5F3A" w:rsidP="00CF34A2">
            <w:pPr>
              <w:pStyle w:val="Header"/>
              <w:contextualSpacing/>
              <w:jc w:val="both"/>
            </w:pPr>
            <w:r>
              <w:t>A</w:t>
            </w:r>
            <w:r w:rsidR="00821816">
              <w:t xml:space="preserve"> court </w:t>
            </w:r>
            <w:r w:rsidR="00E77716">
              <w:t>may not award</w:t>
            </w:r>
            <w:r w:rsidR="00821816">
              <w:t xml:space="preserve"> </w:t>
            </w:r>
            <w:r w:rsidR="00B97A5D" w:rsidRPr="0077620D">
              <w:t xml:space="preserve">such </w:t>
            </w:r>
            <w:r w:rsidR="00821816" w:rsidRPr="0077620D">
              <w:t>relief</w:t>
            </w:r>
            <w:r w:rsidR="00343B3F">
              <w:t xml:space="preserve"> </w:t>
            </w:r>
            <w:r w:rsidR="004573FF" w:rsidRPr="00857E03">
              <w:t xml:space="preserve">in an action </w:t>
            </w:r>
            <w:r w:rsidR="007723EE" w:rsidRPr="00857E03">
              <w:t>brought against a person who</w:t>
            </w:r>
            <w:r w:rsidR="00932463" w:rsidRPr="00857E03">
              <w:t xml:space="preserve"> committed a violation or aided or abetted a violation</w:t>
            </w:r>
            <w:r w:rsidR="0077620D">
              <w:t xml:space="preserve"> </w:t>
            </w:r>
            <w:r>
              <w:t>if the defendant demonstrat</w:t>
            </w:r>
            <w:r>
              <w:t xml:space="preserve">es that the defendant previously paid the full amount </w:t>
            </w:r>
            <w:r w:rsidRPr="0077620D">
              <w:t>of required statutory damages</w:t>
            </w:r>
            <w:r>
              <w:t xml:space="preserve"> in a previous action for </w:t>
            </w:r>
            <w:r w:rsidRPr="0077620D">
              <w:t>the applicable</w:t>
            </w:r>
            <w:r>
              <w:t xml:space="preserve"> abortion or for the </w:t>
            </w:r>
            <w:r w:rsidRPr="0077620D">
              <w:t>applicable conduct that aided or abetted an abortion i</w:t>
            </w:r>
            <w:r>
              <w:t xml:space="preserve">n violation of </w:t>
            </w:r>
            <w:r w:rsidR="00666973">
              <w:t>the Woman's Right to Know Act</w:t>
            </w:r>
            <w:r>
              <w:t xml:space="preserve">. The bill </w:t>
            </w:r>
            <w:r w:rsidR="0065700B">
              <w:t xml:space="preserve">authorizes </w:t>
            </w:r>
            <w:r w:rsidR="000E33C5" w:rsidRPr="000E33C5">
              <w:t xml:space="preserve">a person </w:t>
            </w:r>
            <w:r w:rsidR="0065700B">
              <w:t>to</w:t>
            </w:r>
            <w:r w:rsidR="000E33C5" w:rsidRPr="000E33C5">
              <w:t xml:space="preserve"> bring </w:t>
            </w:r>
            <w:r w:rsidR="00234141">
              <w:t>the</w:t>
            </w:r>
            <w:r w:rsidR="000E33C5" w:rsidRPr="000E33C5">
              <w:t xml:space="preserve"> action not later than the sixth anniversary of the date the cause of action accrues</w:t>
            </w:r>
            <w:r w:rsidR="0065700B">
              <w:t xml:space="preserve">. </w:t>
            </w:r>
          </w:p>
          <w:p w14:paraId="6A5E7376" w14:textId="77777777" w:rsidR="00FD6C50" w:rsidRDefault="00FD6C50" w:rsidP="00CF34A2">
            <w:pPr>
              <w:pStyle w:val="Header"/>
              <w:contextualSpacing/>
              <w:jc w:val="both"/>
            </w:pPr>
          </w:p>
          <w:p w14:paraId="58E4C0A4" w14:textId="60AACA84" w:rsidR="00A76EE5" w:rsidRDefault="006A5F3A" w:rsidP="00CF34A2">
            <w:pPr>
              <w:pStyle w:val="Header"/>
              <w:contextualSpacing/>
              <w:jc w:val="both"/>
            </w:pPr>
            <w:r>
              <w:t>S.B. 8</w:t>
            </w:r>
            <w:r w:rsidR="00C946D4">
              <w:t xml:space="preserve"> </w:t>
            </w:r>
            <w:r w:rsidR="0065700B" w:rsidRPr="0077620D">
              <w:t>establishes</w:t>
            </w:r>
            <w:r w:rsidR="00EC5E40" w:rsidRPr="0077620D">
              <w:t xml:space="preserve"> that</w:t>
            </w:r>
            <w:r w:rsidR="0065700B" w:rsidRPr="0077620D">
              <w:t xml:space="preserve"> </w:t>
            </w:r>
            <w:r w:rsidR="00821816" w:rsidRPr="0077620D">
              <w:t>the</w:t>
            </w:r>
            <w:r>
              <w:t xml:space="preserve"> following</w:t>
            </w:r>
            <w:r w:rsidR="00821816">
              <w:t xml:space="preserve"> circumstances</w:t>
            </w:r>
            <w:r w:rsidR="00981A1C">
              <w:t xml:space="preserve"> </w:t>
            </w:r>
            <w:r w:rsidR="00616D9E">
              <w:t xml:space="preserve">are </w:t>
            </w:r>
            <w:r w:rsidR="00981A1C">
              <w:t xml:space="preserve">not considered a defense to </w:t>
            </w:r>
            <w:r w:rsidR="00234141">
              <w:t>the</w:t>
            </w:r>
            <w:r w:rsidR="00981A1C">
              <w:t xml:space="preserve"> action</w:t>
            </w:r>
            <w:r>
              <w:t>:</w:t>
            </w:r>
            <w:r w:rsidR="00E77716">
              <w:t xml:space="preserve"> </w:t>
            </w:r>
          </w:p>
          <w:p w14:paraId="6D9DB928" w14:textId="77777777" w:rsidR="00A76EE5" w:rsidRDefault="006A5F3A" w:rsidP="00CF34A2">
            <w:pPr>
              <w:pStyle w:val="Header"/>
              <w:numPr>
                <w:ilvl w:val="0"/>
                <w:numId w:val="19"/>
              </w:numPr>
              <w:contextualSpacing/>
              <w:jc w:val="both"/>
            </w:pPr>
            <w:r>
              <w:t>ignorance or mistake of law;</w:t>
            </w:r>
          </w:p>
          <w:p w14:paraId="62265F48" w14:textId="447E89F0" w:rsidR="00A76EE5" w:rsidRDefault="006A5F3A" w:rsidP="00CF34A2">
            <w:pPr>
              <w:pStyle w:val="Header"/>
              <w:numPr>
                <w:ilvl w:val="0"/>
                <w:numId w:val="19"/>
              </w:numPr>
              <w:contextualSpacing/>
              <w:jc w:val="both"/>
            </w:pPr>
            <w:r>
              <w:t>a defendant's</w:t>
            </w:r>
            <w:r>
              <w:t xml:space="preserve"> belief that requirements</w:t>
            </w:r>
            <w:r w:rsidR="00D36DBB">
              <w:t xml:space="preserve"> of </w:t>
            </w:r>
            <w:r w:rsidR="00D14CF9">
              <w:t>the Woman's Right to Know Act</w:t>
            </w:r>
            <w:r>
              <w:t xml:space="preserve"> are or were unconstitutional;</w:t>
            </w:r>
          </w:p>
          <w:p w14:paraId="3A9ABDC1" w14:textId="77777777" w:rsidR="00A76EE5" w:rsidRDefault="006A5F3A" w:rsidP="00CF34A2">
            <w:pPr>
              <w:pStyle w:val="Header"/>
              <w:numPr>
                <w:ilvl w:val="0"/>
                <w:numId w:val="19"/>
              </w:numPr>
              <w:contextualSpacing/>
              <w:jc w:val="both"/>
            </w:pPr>
            <w:r>
              <w:t xml:space="preserve">a defendant's reliance on any court decision overruled on appeal or by a subsequent court, even if that decision had not been overruled </w:t>
            </w:r>
            <w:r w:rsidRPr="0077620D">
              <w:t>when the conduct occurred;</w:t>
            </w:r>
          </w:p>
          <w:p w14:paraId="26353529" w14:textId="77777777" w:rsidR="00A76EE5" w:rsidRDefault="006A5F3A" w:rsidP="00CF34A2">
            <w:pPr>
              <w:pStyle w:val="Header"/>
              <w:numPr>
                <w:ilvl w:val="0"/>
                <w:numId w:val="19"/>
              </w:numPr>
              <w:contextualSpacing/>
              <w:jc w:val="both"/>
            </w:pPr>
            <w:r>
              <w:t>a de</w:t>
            </w:r>
            <w:r>
              <w:t>fendant's reliance on any state or federal court decision not binding on the court in which the action is brought;</w:t>
            </w:r>
          </w:p>
          <w:p w14:paraId="69C3CB79" w14:textId="77777777" w:rsidR="00A76EE5" w:rsidRDefault="006A5F3A" w:rsidP="00CF34A2">
            <w:pPr>
              <w:pStyle w:val="Header"/>
              <w:numPr>
                <w:ilvl w:val="0"/>
                <w:numId w:val="19"/>
              </w:numPr>
              <w:contextualSpacing/>
              <w:jc w:val="both"/>
            </w:pPr>
            <w:r>
              <w:t>non-mutual issue preclusion or non-mutual claim preclusion;</w:t>
            </w:r>
          </w:p>
          <w:p w14:paraId="68639A0D" w14:textId="77777777" w:rsidR="00A76EE5" w:rsidRDefault="006A5F3A" w:rsidP="00CF34A2">
            <w:pPr>
              <w:pStyle w:val="Header"/>
              <w:numPr>
                <w:ilvl w:val="0"/>
                <w:numId w:val="19"/>
              </w:numPr>
              <w:contextualSpacing/>
              <w:jc w:val="both"/>
            </w:pPr>
            <w:r>
              <w:t>the consent of the unborn child's mother to the abortion; or</w:t>
            </w:r>
          </w:p>
          <w:p w14:paraId="4BB63876" w14:textId="2AFC9354" w:rsidR="00A76EE5" w:rsidRDefault="006A5F3A" w:rsidP="00CF34A2">
            <w:pPr>
              <w:pStyle w:val="Header"/>
              <w:numPr>
                <w:ilvl w:val="0"/>
                <w:numId w:val="19"/>
              </w:numPr>
              <w:contextualSpacing/>
              <w:jc w:val="both"/>
            </w:pPr>
            <w:r>
              <w:t xml:space="preserve">any claim that enforcement of </w:t>
            </w:r>
            <w:r w:rsidR="00BF5D56">
              <w:t xml:space="preserve">the Woman's Right to Know Act </w:t>
            </w:r>
            <w:r>
              <w:t xml:space="preserve">or the imposition of civil liability against the defendant will violate </w:t>
            </w:r>
            <w:r w:rsidR="00D14CF9">
              <w:t xml:space="preserve">the </w:t>
            </w:r>
            <w:r>
              <w:t>constitutional rights of third parties, unless excepted by the bill's provisions relating to undue burden defense limita</w:t>
            </w:r>
            <w:r>
              <w:t>tions.</w:t>
            </w:r>
          </w:p>
          <w:p w14:paraId="631C2C2A" w14:textId="77777777" w:rsidR="00D539B3" w:rsidRDefault="00D539B3" w:rsidP="00CF34A2">
            <w:pPr>
              <w:pStyle w:val="Header"/>
              <w:contextualSpacing/>
              <w:jc w:val="both"/>
            </w:pPr>
          </w:p>
          <w:p w14:paraId="1F506031" w14:textId="4238AD0E" w:rsidR="00D539B3" w:rsidRDefault="006A5F3A" w:rsidP="00CF34A2">
            <w:pPr>
              <w:pStyle w:val="Header"/>
              <w:contextualSpacing/>
              <w:jc w:val="both"/>
            </w:pPr>
            <w:r>
              <w:t>S.B. 8 establishes the following as</w:t>
            </w:r>
            <w:r w:rsidR="00E77716">
              <w:t xml:space="preserve"> affirmative defenses</w:t>
            </w:r>
            <w:r w:rsidR="00234141">
              <w:t xml:space="preserve"> to the action</w:t>
            </w:r>
            <w:r>
              <w:t>:</w:t>
            </w:r>
          </w:p>
          <w:p w14:paraId="73E7622B" w14:textId="5E785F3A" w:rsidR="00D539B3" w:rsidRPr="006F5990" w:rsidRDefault="006A5F3A" w:rsidP="00CF34A2">
            <w:pPr>
              <w:pStyle w:val="Header"/>
              <w:numPr>
                <w:ilvl w:val="0"/>
                <w:numId w:val="21"/>
              </w:numPr>
              <w:spacing w:before="120" w:after="120"/>
              <w:contextualSpacing/>
              <w:jc w:val="both"/>
            </w:pPr>
            <w:r w:rsidRPr="006F5990">
              <w:t xml:space="preserve">if a person sued for knowingly engaging in conduct that aids or abets the performance or inducement of an abortion </w:t>
            </w:r>
            <w:r w:rsidR="00654D20" w:rsidRPr="006F5990">
              <w:t xml:space="preserve">that is performed or induced in violation of the Woman's Right to Know Act </w:t>
            </w:r>
            <w:r w:rsidRPr="006F5990">
              <w:t xml:space="preserve">reasonably believed, after conducting a reasonable investigation, that the physician performing or inducing the abortion had complied or would comply with </w:t>
            </w:r>
            <w:r w:rsidR="00D14CF9" w:rsidRPr="006F5990">
              <w:t xml:space="preserve">the </w:t>
            </w:r>
            <w:r w:rsidR="00654D20" w:rsidRPr="006F5990">
              <w:t>a</w:t>
            </w:r>
            <w:r w:rsidR="00D14CF9" w:rsidRPr="006F5990">
              <w:t>ct</w:t>
            </w:r>
            <w:r w:rsidRPr="006F5990">
              <w:t>; or</w:t>
            </w:r>
          </w:p>
          <w:p w14:paraId="62ADCF65" w14:textId="72D38263" w:rsidR="00D539B3" w:rsidRDefault="006A5F3A" w:rsidP="00CF34A2">
            <w:pPr>
              <w:pStyle w:val="Header"/>
              <w:numPr>
                <w:ilvl w:val="0"/>
                <w:numId w:val="21"/>
              </w:numPr>
              <w:spacing w:before="120" w:after="120"/>
              <w:contextualSpacing/>
              <w:jc w:val="both"/>
            </w:pPr>
            <w:r w:rsidRPr="006F5990">
              <w:t>if a person sued for intending to engage in the performance or inducement o</w:t>
            </w:r>
            <w:r w:rsidRPr="006F5990">
              <w:t xml:space="preserve">f an abortion in violation of the Woman's Right to Know Act or intending to engage in conduct that aids or abets the performance or inducement of an abortion </w:t>
            </w:r>
            <w:r w:rsidR="00423D13">
              <w:t xml:space="preserve">that is </w:t>
            </w:r>
            <w:r w:rsidRPr="006F5990">
              <w:t xml:space="preserve">so performed or induced </w:t>
            </w:r>
            <w:r w:rsidRPr="006F5990">
              <w:t xml:space="preserve">reasonably believed, after conducting a reasonable investigation, that the physician performing or inducing the abortion will comply with </w:t>
            </w:r>
            <w:r w:rsidR="00D14CF9" w:rsidRPr="006F5990">
              <w:t xml:space="preserve">the </w:t>
            </w:r>
            <w:r w:rsidR="00654D20" w:rsidRPr="006F5990">
              <w:t>a</w:t>
            </w:r>
            <w:r w:rsidR="00D14CF9" w:rsidRPr="006F5990">
              <w:t>ct</w:t>
            </w:r>
            <w:r w:rsidR="00234141" w:rsidRPr="006F5990">
              <w:t>.</w:t>
            </w:r>
            <w:r w:rsidR="008067E5">
              <w:t xml:space="preserve"> </w:t>
            </w:r>
          </w:p>
          <w:p w14:paraId="5E1A560E" w14:textId="315E7706" w:rsidR="001D7BC2" w:rsidRDefault="006A5F3A" w:rsidP="00CF34A2">
            <w:pPr>
              <w:pStyle w:val="Header"/>
              <w:spacing w:before="120" w:after="120"/>
              <w:contextualSpacing/>
              <w:jc w:val="both"/>
            </w:pPr>
            <w:r>
              <w:t xml:space="preserve">The bill establishes the defendant has the burden of proving </w:t>
            </w:r>
            <w:r w:rsidR="00286382">
              <w:t xml:space="preserve">such </w:t>
            </w:r>
            <w:r>
              <w:t>a</w:t>
            </w:r>
            <w:r w:rsidRPr="001D7BC2">
              <w:t xml:space="preserve">n affirmative defense by a preponderance </w:t>
            </w:r>
            <w:r w:rsidRPr="001D7BC2">
              <w:t>of the evidence</w:t>
            </w:r>
            <w:r>
              <w:t>.</w:t>
            </w:r>
          </w:p>
          <w:p w14:paraId="277A80CB" w14:textId="77777777" w:rsidR="001D7BC2" w:rsidRDefault="001D7BC2" w:rsidP="00CF34A2">
            <w:pPr>
              <w:pStyle w:val="Header"/>
              <w:spacing w:before="120" w:after="120"/>
              <w:contextualSpacing/>
              <w:jc w:val="both"/>
            </w:pPr>
          </w:p>
          <w:p w14:paraId="0DD3368A" w14:textId="544BE60B" w:rsidR="00821816" w:rsidRPr="002B7C96" w:rsidRDefault="006A5F3A" w:rsidP="00CF34A2">
            <w:pPr>
              <w:pStyle w:val="Header"/>
              <w:spacing w:before="120" w:after="120"/>
              <w:contextualSpacing/>
              <w:jc w:val="both"/>
            </w:pPr>
            <w:r>
              <w:t>S.B. 8</w:t>
            </w:r>
            <w:r w:rsidR="005A416A">
              <w:t xml:space="preserve"> </w:t>
            </w:r>
            <w:r w:rsidR="00B97A5D">
              <w:t xml:space="preserve">sets </w:t>
            </w:r>
            <w:r w:rsidR="00B97A5D" w:rsidRPr="002B7C96">
              <w:t xml:space="preserve">out </w:t>
            </w:r>
            <w:r w:rsidR="00CB37C9">
              <w:t>the following provisions:</w:t>
            </w:r>
          </w:p>
          <w:p w14:paraId="48B8F45D" w14:textId="059B418F" w:rsidR="00981A1C" w:rsidRPr="002B7C96" w:rsidRDefault="006A5F3A" w:rsidP="00CF34A2">
            <w:pPr>
              <w:pStyle w:val="Header"/>
              <w:numPr>
                <w:ilvl w:val="0"/>
                <w:numId w:val="9"/>
              </w:numPr>
              <w:contextualSpacing/>
              <w:jc w:val="both"/>
            </w:pPr>
            <w:r w:rsidRPr="002B7C96">
              <w:t xml:space="preserve">a </w:t>
            </w:r>
            <w:r w:rsidR="005D5DCA" w:rsidRPr="002B7C96">
              <w:t>prohibit</w:t>
            </w:r>
            <w:r w:rsidRPr="002B7C96">
              <w:t xml:space="preserve">ion </w:t>
            </w:r>
            <w:r w:rsidR="00F77D8B" w:rsidRPr="002B7C96">
              <w:t>against</w:t>
            </w:r>
            <w:r w:rsidR="005D5DCA" w:rsidRPr="002B7C96">
              <w:t xml:space="preserve"> </w:t>
            </w:r>
            <w:r w:rsidR="005A4634" w:rsidRPr="002B7C96">
              <w:t xml:space="preserve">the bill's </w:t>
            </w:r>
            <w:r w:rsidR="005D5DCA" w:rsidRPr="002B7C96">
              <w:t xml:space="preserve">provisions </w:t>
            </w:r>
            <w:r w:rsidR="005A4634" w:rsidRPr="002B7C96">
              <w:t xml:space="preserve">relating to civil liability for a violation or aiding or abetting a violation </w:t>
            </w:r>
            <w:r w:rsidR="005D5DCA" w:rsidRPr="002B7C96">
              <w:t>from be</w:t>
            </w:r>
            <w:r w:rsidRPr="002B7C96">
              <w:t>ing</w:t>
            </w:r>
            <w:r w:rsidR="005D5DCA" w:rsidRPr="002B7C96">
              <w:t xml:space="preserve"> construed to </w:t>
            </w:r>
            <w:r w:rsidRPr="002B7C96">
              <w:t xml:space="preserve">impose </w:t>
            </w:r>
            <w:r w:rsidR="005D5DCA" w:rsidRPr="002B7C96">
              <w:t>liability on any speech or conduct protected by the First Amendment of the U.S. Constitution</w:t>
            </w:r>
            <w:r w:rsidR="005A4634" w:rsidRPr="002B7C96">
              <w:t>,</w:t>
            </w:r>
            <w:r w:rsidR="00453A96" w:rsidRPr="002B7C96">
              <w:t xml:space="preserve"> as made applicable to the states through the </w:t>
            </w:r>
            <w:r w:rsidR="005A4634" w:rsidRPr="002B7C96">
              <w:t>U.S.</w:t>
            </w:r>
            <w:r w:rsidR="00453A96" w:rsidRPr="002B7C96">
              <w:t xml:space="preserve"> Supreme Court's interpretation of the Fourteenth Amendment of the </w:t>
            </w:r>
            <w:r w:rsidR="005A4634" w:rsidRPr="002B7C96">
              <w:t>U.S.</w:t>
            </w:r>
            <w:r w:rsidR="00453A96" w:rsidRPr="002B7C96">
              <w:t xml:space="preserve"> Constitution, or by Section 8, Article I, Texas Constitution</w:t>
            </w:r>
            <w:r w:rsidR="005D5DCA" w:rsidRPr="002B7C96">
              <w:t>;</w:t>
            </w:r>
          </w:p>
          <w:p w14:paraId="570FA2A9" w14:textId="302EB044" w:rsidR="005D5DCA" w:rsidRPr="002B7C96" w:rsidRDefault="006A5F3A" w:rsidP="00CF34A2">
            <w:pPr>
              <w:pStyle w:val="Header"/>
              <w:numPr>
                <w:ilvl w:val="0"/>
                <w:numId w:val="9"/>
              </w:numPr>
              <w:contextualSpacing/>
              <w:jc w:val="both"/>
            </w:pPr>
            <w:r w:rsidRPr="002B7C96">
              <w:t xml:space="preserve">a prohibition against </w:t>
            </w:r>
            <w:r w:rsidRPr="002B7C96">
              <w:t xml:space="preserve">the state, a state official, or a district or county attorney from intervening in an action brought under </w:t>
            </w:r>
            <w:r w:rsidR="00286382" w:rsidRPr="002B7C96">
              <w:t xml:space="preserve">the bill's </w:t>
            </w:r>
            <w:r w:rsidRPr="002B7C96">
              <w:t>provisions</w:t>
            </w:r>
            <w:r w:rsidR="00286382" w:rsidRPr="002B7C96">
              <w:t xml:space="preserve"> relating to civil liability for a violation of the Woman's Right to Know Act or for aiding or abetting such a violation, but such a person is not prohibited from filing an amicus curiae brief in the action</w:t>
            </w:r>
            <w:r w:rsidRPr="002B7C96">
              <w:t>; and</w:t>
            </w:r>
          </w:p>
          <w:p w14:paraId="6E3AAC29" w14:textId="77755C1E" w:rsidR="005D5DCA" w:rsidRDefault="006A5F3A" w:rsidP="00CF34A2">
            <w:pPr>
              <w:pStyle w:val="Header"/>
              <w:numPr>
                <w:ilvl w:val="0"/>
                <w:numId w:val="9"/>
              </w:numPr>
              <w:contextualSpacing/>
              <w:jc w:val="both"/>
            </w:pPr>
            <w:r w:rsidRPr="002B7C96">
              <w:t xml:space="preserve">a prohibition </w:t>
            </w:r>
            <w:r w:rsidR="005A4634" w:rsidRPr="002B7C96">
              <w:t xml:space="preserve">against </w:t>
            </w:r>
            <w:r w:rsidRPr="002B7C96">
              <w:t>a court awarding costs or attorney's fees under the Texas Rules of Civil Procedure or any other applicable rule adopted by the</w:t>
            </w:r>
            <w:r w:rsidR="00BA5CF9" w:rsidRPr="002B7C96">
              <w:t xml:space="preserve"> Texas</w:t>
            </w:r>
            <w:r w:rsidRPr="002B7C96">
              <w:t xml:space="preserve"> </w:t>
            </w:r>
            <w:r w:rsidR="00BA5CF9" w:rsidRPr="002B7C96">
              <w:t>S</w:t>
            </w:r>
            <w:r w:rsidRPr="002B7C96">
              <w:t xml:space="preserve">upreme </w:t>
            </w:r>
            <w:r w:rsidR="00BA5CF9" w:rsidRPr="002B7C96">
              <w:t>C</w:t>
            </w:r>
            <w:r w:rsidRPr="002B7C96">
              <w:t>ourt to a defendant in the action.</w:t>
            </w:r>
          </w:p>
          <w:p w14:paraId="14255C22" w14:textId="77777777" w:rsidR="00981A1C" w:rsidRDefault="00981A1C" w:rsidP="00CF34A2">
            <w:pPr>
              <w:pStyle w:val="Header"/>
              <w:contextualSpacing/>
              <w:jc w:val="both"/>
            </w:pPr>
          </w:p>
          <w:p w14:paraId="756706C0" w14:textId="62085B74" w:rsidR="004A7F1E" w:rsidRPr="00CF34A2" w:rsidRDefault="006A5F3A" w:rsidP="00CF34A2">
            <w:pPr>
              <w:pStyle w:val="Header"/>
              <w:contextualSpacing/>
              <w:jc w:val="both"/>
              <w:rPr>
                <w:b/>
              </w:rPr>
            </w:pPr>
            <w:r w:rsidRPr="00CF34A2">
              <w:rPr>
                <w:b/>
              </w:rPr>
              <w:t>Civil Liability: Undue Burden Defense Limitations</w:t>
            </w:r>
          </w:p>
          <w:p w14:paraId="6DD1F5DA" w14:textId="77777777" w:rsidR="004A7F1E" w:rsidRDefault="004A7F1E" w:rsidP="00CF34A2">
            <w:pPr>
              <w:pStyle w:val="Header"/>
              <w:contextualSpacing/>
              <w:jc w:val="both"/>
            </w:pPr>
          </w:p>
          <w:p w14:paraId="607CBEAC" w14:textId="53798997" w:rsidR="002B5B03" w:rsidRDefault="006A5F3A" w:rsidP="00CF34A2">
            <w:pPr>
              <w:pStyle w:val="Header"/>
              <w:contextualSpacing/>
              <w:jc w:val="both"/>
            </w:pPr>
            <w:r>
              <w:t xml:space="preserve">S.B. 8 </w:t>
            </w:r>
            <w:r w:rsidR="00A96AD6">
              <w:t>establishes that a</w:t>
            </w:r>
            <w:r>
              <w:t xml:space="preserve"> defendant against whom </w:t>
            </w:r>
            <w:r w:rsidR="00F005AC" w:rsidRPr="00064547">
              <w:t>a</w:t>
            </w:r>
            <w:r w:rsidR="00222EA4">
              <w:t xml:space="preserve"> civil</w:t>
            </w:r>
            <w:r w:rsidRPr="00064547">
              <w:t xml:space="preserve"> action is brought</w:t>
            </w:r>
            <w:r w:rsidR="00F005AC" w:rsidRPr="00064547">
              <w:t xml:space="preserve"> </w:t>
            </w:r>
            <w:r w:rsidR="00222EA4">
              <w:t xml:space="preserve">under the bill's provisions </w:t>
            </w:r>
            <w:r>
              <w:t>does not have standing to assert the rights of women seeking an ab</w:t>
            </w:r>
            <w:r>
              <w:t>ortion as a defense to liability unless:</w:t>
            </w:r>
          </w:p>
          <w:p w14:paraId="4B04E541" w14:textId="33917190" w:rsidR="00A96AD6" w:rsidRDefault="006A5F3A" w:rsidP="00CF34A2">
            <w:pPr>
              <w:pStyle w:val="Header"/>
              <w:numPr>
                <w:ilvl w:val="0"/>
                <w:numId w:val="12"/>
              </w:numPr>
              <w:contextualSpacing/>
              <w:jc w:val="both"/>
            </w:pPr>
            <w:r>
              <w:t xml:space="preserve">the U.S. Supreme Court holds </w:t>
            </w:r>
            <w:r w:rsidRPr="00F005AC">
              <w:t xml:space="preserve">that courts </w:t>
            </w:r>
            <w:r w:rsidR="00666973" w:rsidRPr="00F005AC">
              <w:t>of this state</w:t>
            </w:r>
            <w:r w:rsidR="00666973">
              <w:t xml:space="preserve"> </w:t>
            </w:r>
            <w:r>
              <w:t xml:space="preserve">must confer standing on that defendant to assert the third-party rights of women seeking an abortion in state court as a matter of federal constitutional law; </w:t>
            </w:r>
            <w:r>
              <w:t>or</w:t>
            </w:r>
          </w:p>
          <w:p w14:paraId="7F232631" w14:textId="32679FB8" w:rsidR="002B5B03" w:rsidRDefault="006A5F3A" w:rsidP="00CF34A2">
            <w:pPr>
              <w:pStyle w:val="Header"/>
              <w:numPr>
                <w:ilvl w:val="0"/>
                <w:numId w:val="12"/>
              </w:numPr>
              <w:contextualSpacing/>
              <w:jc w:val="both"/>
            </w:pPr>
            <w:r w:rsidRPr="00C17BFE">
              <w:t>the defendant has standing to assert the rights of women seeking an abortion under the tests for third-party standing established by the U</w:t>
            </w:r>
            <w:r w:rsidR="00A96AD6" w:rsidRPr="00C17BFE">
              <w:t>.</w:t>
            </w:r>
            <w:r w:rsidRPr="00C17BFE">
              <w:t>S</w:t>
            </w:r>
            <w:r w:rsidR="00A96AD6" w:rsidRPr="00C17BFE">
              <w:t>.</w:t>
            </w:r>
            <w:r w:rsidRPr="00C17BFE">
              <w:t xml:space="preserve"> Supreme Court.</w:t>
            </w:r>
          </w:p>
          <w:p w14:paraId="24B8D2AF" w14:textId="29956AF2" w:rsidR="004A7F1E" w:rsidRPr="00CF34A2" w:rsidRDefault="006A5F3A" w:rsidP="00CF34A2">
            <w:pPr>
              <w:pStyle w:val="Header"/>
              <w:contextualSpacing/>
              <w:jc w:val="both"/>
              <w:rPr>
                <w:b/>
              </w:rPr>
            </w:pPr>
            <w:r w:rsidRPr="00F005AC">
              <w:t xml:space="preserve">The bill provides for an </w:t>
            </w:r>
            <w:r w:rsidR="002B5B03" w:rsidRPr="00F005AC">
              <w:t>affirmative defense to liability</w:t>
            </w:r>
            <w:r w:rsidR="00333526" w:rsidRPr="00F005AC">
              <w:t xml:space="preserve"> to be asserted by the </w:t>
            </w:r>
            <w:r w:rsidR="002B5B03" w:rsidRPr="00F005AC">
              <w:t xml:space="preserve">defendant </w:t>
            </w:r>
            <w:r w:rsidR="00333526" w:rsidRPr="00F005AC">
              <w:t xml:space="preserve">who </w:t>
            </w:r>
            <w:r w:rsidR="002B5B03" w:rsidRPr="00F005AC">
              <w:t>has standing to assert the third-party rights of a woman or group of women seeking an abortion and</w:t>
            </w:r>
            <w:r w:rsidR="00135462" w:rsidRPr="00F005AC">
              <w:t xml:space="preserve"> </w:t>
            </w:r>
            <w:r w:rsidR="00333526" w:rsidRPr="00F005AC">
              <w:t>who</w:t>
            </w:r>
            <w:r w:rsidR="002B5B03" w:rsidRPr="00F005AC">
              <w:t xml:space="preserve"> demonstrates that the relief sought by the claimant will impose an undue burden on that woman or that gro</w:t>
            </w:r>
            <w:r w:rsidR="00343756" w:rsidRPr="00F005AC">
              <w:t>up of women seeking an abortion</w:t>
            </w:r>
            <w:r w:rsidR="00333526" w:rsidRPr="00F005AC">
              <w:t>.</w:t>
            </w:r>
            <w:r w:rsidR="00333526" w:rsidRPr="00C17BFE">
              <w:t xml:space="preserve"> </w:t>
            </w:r>
            <w:r w:rsidR="00D041C9">
              <w:t xml:space="preserve">That affirmative defense is not available </w:t>
            </w:r>
            <w:r w:rsidR="00D041C9" w:rsidRPr="00D041C9">
              <w:t xml:space="preserve">if the </w:t>
            </w:r>
            <w:r w:rsidR="00201927">
              <w:t>U.S.</w:t>
            </w:r>
            <w:r w:rsidR="00D041C9" w:rsidRPr="00D041C9">
              <w:t xml:space="preserve"> Supreme Court overrules </w:t>
            </w:r>
            <w:r w:rsidR="00D041C9" w:rsidRPr="00427262">
              <w:rPr>
                <w:i/>
              </w:rPr>
              <w:t>Roe v. Wade</w:t>
            </w:r>
            <w:r w:rsidR="00D041C9" w:rsidRPr="00D041C9">
              <w:t xml:space="preserve">, 410 U.S. 113 (1973) or </w:t>
            </w:r>
            <w:r w:rsidR="00597960">
              <w:rPr>
                <w:i/>
              </w:rPr>
              <w:t>Planned Parenthood v. </w:t>
            </w:r>
            <w:r w:rsidR="00D041C9" w:rsidRPr="00427262">
              <w:rPr>
                <w:i/>
              </w:rPr>
              <w:t>Casey</w:t>
            </w:r>
            <w:r w:rsidR="00D041C9" w:rsidRPr="00D041C9">
              <w:t>, 505 U.S. 833 (1992), regardless of whether the conduct on which the cause of action is based occurred before the Supreme Court overruled either of those decisions.</w:t>
            </w:r>
            <w:r w:rsidR="00D041C9">
              <w:t xml:space="preserve"> </w:t>
            </w:r>
            <w:r w:rsidR="007E3626">
              <w:t xml:space="preserve">A court may not find an </w:t>
            </w:r>
            <w:r w:rsidR="007E3626" w:rsidRPr="00F005AC">
              <w:t>undue burden</w:t>
            </w:r>
            <w:r w:rsidR="007E3626">
              <w:t xml:space="preserve"> unless the defendant introduces evidence proving an award of relief will prevent a woman or group of women </w:t>
            </w:r>
            <w:r w:rsidR="00C63ED0">
              <w:t xml:space="preserve">from </w:t>
            </w:r>
            <w:r w:rsidR="007E3626">
              <w:t>obtaining an abortion or will place a substantial obstacle in the path of a woman or group of women seeking an abortion. A defendant may not establish an undue burden by merely demonstrating an award of relief will prevent women from obtaining support or assistance, financial or otherwise, from others in their effort to obtain an abortion or arguing or attempting to demonstrate that an award of relief against other defendants or other potential defendants will impose an undue burden on women seeking an abortion.</w:t>
            </w:r>
          </w:p>
          <w:p w14:paraId="343CD741" w14:textId="77777777" w:rsidR="004A7F1E" w:rsidRDefault="004A7F1E" w:rsidP="00CF34A2">
            <w:pPr>
              <w:pStyle w:val="Header"/>
              <w:contextualSpacing/>
              <w:jc w:val="both"/>
            </w:pPr>
          </w:p>
          <w:p w14:paraId="538D95FF" w14:textId="34E2AF49" w:rsidR="004C2F0E" w:rsidRDefault="006A5F3A" w:rsidP="00CF34A2">
            <w:pPr>
              <w:pStyle w:val="Header"/>
              <w:contextualSpacing/>
              <w:jc w:val="both"/>
            </w:pPr>
            <w:r>
              <w:t xml:space="preserve">S.B. 8 </w:t>
            </w:r>
            <w:r w:rsidR="006F3BCA" w:rsidRPr="00C17BFE">
              <w:t xml:space="preserve">establishes that nothing </w:t>
            </w:r>
            <w:r w:rsidR="006F3BCA" w:rsidRPr="00F005AC">
              <w:t xml:space="preserve">in </w:t>
            </w:r>
            <w:r w:rsidR="00F005AC">
              <w:t>its</w:t>
            </w:r>
            <w:r w:rsidR="00F005AC" w:rsidRPr="00F005AC">
              <w:t xml:space="preserve"> </w:t>
            </w:r>
            <w:r w:rsidR="006F3BCA" w:rsidRPr="00F005AC">
              <w:t>provisions</w:t>
            </w:r>
            <w:r w:rsidR="00F005AC">
              <w:t xml:space="preserve"> relating to undue burden defense limitations</w:t>
            </w:r>
            <w:r w:rsidR="006F3BCA" w:rsidRPr="00C17BFE">
              <w:t xml:space="preserve"> in any way limits or precludes a defendant from asserting the defendant's personal constitutional rights as a defense </w:t>
            </w:r>
            <w:r w:rsidR="006F3BCA" w:rsidRPr="00F005AC">
              <w:t>to liability</w:t>
            </w:r>
            <w:r w:rsidR="006F3BCA" w:rsidRPr="00C17BFE">
              <w:t xml:space="preserve"> and prohibits a court from </w:t>
            </w:r>
            <w:r w:rsidR="006F3BCA" w:rsidRPr="00F005AC">
              <w:t>awarding relief</w:t>
            </w:r>
            <w:r w:rsidR="006F3BCA" w:rsidRPr="00C17BFE">
              <w:t xml:space="preserve"> if the conduct for which the defendant has been sued was an exercise of state or federal constitutional rights that personally belong to the defendant</w:t>
            </w:r>
            <w:r w:rsidR="006F3BCA" w:rsidRPr="006F3BCA">
              <w:t>.</w:t>
            </w:r>
          </w:p>
          <w:p w14:paraId="4E0CB978" w14:textId="3F584985" w:rsidR="006F3BCA" w:rsidRDefault="006F3BCA" w:rsidP="00CF34A2">
            <w:pPr>
              <w:pStyle w:val="Header"/>
              <w:contextualSpacing/>
              <w:jc w:val="both"/>
            </w:pPr>
          </w:p>
          <w:p w14:paraId="39094510" w14:textId="5AC8B72E" w:rsidR="004D5642" w:rsidRDefault="006A5F3A" w:rsidP="00CF34A2">
            <w:pPr>
              <w:pStyle w:val="Header"/>
              <w:contextualSpacing/>
              <w:jc w:val="both"/>
            </w:pPr>
            <w:r w:rsidRPr="00536158">
              <w:rPr>
                <w:b/>
              </w:rPr>
              <w:t>Civil Liability: Venue</w:t>
            </w:r>
          </w:p>
          <w:p w14:paraId="393E0ED5" w14:textId="77777777" w:rsidR="004D5642" w:rsidRDefault="004D5642" w:rsidP="00CF34A2">
            <w:pPr>
              <w:pStyle w:val="Header"/>
              <w:contextualSpacing/>
              <w:jc w:val="both"/>
            </w:pPr>
          </w:p>
          <w:p w14:paraId="4F795477" w14:textId="626B5C4A" w:rsidR="00453A96" w:rsidRDefault="006A5F3A" w:rsidP="00CF34A2">
            <w:pPr>
              <w:pStyle w:val="Header"/>
              <w:contextualSpacing/>
              <w:jc w:val="both"/>
            </w:pPr>
            <w:r>
              <w:t>S.B. 8</w:t>
            </w:r>
            <w:r w:rsidR="006F3BCA">
              <w:t xml:space="preserve"> </w:t>
            </w:r>
            <w:r>
              <w:t xml:space="preserve">establishes that </w:t>
            </w:r>
            <w:r w:rsidRPr="006F5990">
              <w:t xml:space="preserve">a civil action </w:t>
            </w:r>
            <w:r w:rsidR="00222EA4">
              <w:t xml:space="preserve">brought under the bill's provisions </w:t>
            </w:r>
            <w:r>
              <w:t xml:space="preserve">is to be </w:t>
            </w:r>
            <w:r w:rsidRPr="0087374B">
              <w:t>brought in</w:t>
            </w:r>
            <w:r>
              <w:t>:</w:t>
            </w:r>
          </w:p>
          <w:p w14:paraId="145939E8" w14:textId="299F0C1D" w:rsidR="00453A96" w:rsidRDefault="006A5F3A" w:rsidP="00CF34A2">
            <w:pPr>
              <w:pStyle w:val="Header"/>
              <w:numPr>
                <w:ilvl w:val="0"/>
                <w:numId w:val="17"/>
              </w:numPr>
              <w:contextualSpacing/>
              <w:jc w:val="both"/>
            </w:pPr>
            <w:r w:rsidRPr="00453A96">
              <w:t>the county in which all or a subs</w:t>
            </w:r>
            <w:r w:rsidRPr="00453A96">
              <w:t>tantial part of the events or omissions giving rise to the claim occurred</w:t>
            </w:r>
            <w:r>
              <w:t>;</w:t>
            </w:r>
          </w:p>
          <w:p w14:paraId="55A072A6" w14:textId="3D70C10A" w:rsidR="00453A96" w:rsidRDefault="006A5F3A" w:rsidP="00CF34A2">
            <w:pPr>
              <w:pStyle w:val="Header"/>
              <w:numPr>
                <w:ilvl w:val="0"/>
                <w:numId w:val="17"/>
              </w:numPr>
              <w:contextualSpacing/>
              <w:jc w:val="both"/>
            </w:pPr>
            <w:r w:rsidRPr="00453A96">
              <w:t>the county of residence for any one of the natural person defendants at the time the cause of action accrued</w:t>
            </w:r>
            <w:r>
              <w:t>;</w:t>
            </w:r>
          </w:p>
          <w:p w14:paraId="29AA6338" w14:textId="23ECE909" w:rsidR="00453A96" w:rsidRDefault="006A5F3A" w:rsidP="00CF34A2">
            <w:pPr>
              <w:pStyle w:val="Header"/>
              <w:numPr>
                <w:ilvl w:val="0"/>
                <w:numId w:val="17"/>
              </w:numPr>
              <w:contextualSpacing/>
              <w:jc w:val="both"/>
            </w:pPr>
            <w:r w:rsidRPr="00453A96">
              <w:t xml:space="preserve">the county of the principal office </w:t>
            </w:r>
            <w:r w:rsidRPr="0087374B">
              <w:t>in this state</w:t>
            </w:r>
            <w:r w:rsidRPr="00453A96">
              <w:t xml:space="preserve"> of any one of the defe</w:t>
            </w:r>
            <w:r w:rsidRPr="00453A96">
              <w:t>ndants that is not a natural person</w:t>
            </w:r>
            <w:r>
              <w:t>; or</w:t>
            </w:r>
          </w:p>
          <w:p w14:paraId="6CD6AD25" w14:textId="63390B12" w:rsidR="004725F9" w:rsidRPr="0087374B" w:rsidRDefault="006A5F3A" w:rsidP="00CF34A2">
            <w:pPr>
              <w:pStyle w:val="Header"/>
              <w:numPr>
                <w:ilvl w:val="0"/>
                <w:numId w:val="17"/>
              </w:numPr>
              <w:contextualSpacing/>
              <w:jc w:val="both"/>
            </w:pPr>
            <w:r w:rsidRPr="00453A96">
              <w:t xml:space="preserve">the county of residence for the claimant if the claimant is a natural person residing </w:t>
            </w:r>
            <w:r w:rsidRPr="0087374B">
              <w:t>in this state.</w:t>
            </w:r>
          </w:p>
          <w:p w14:paraId="77CAD2D7" w14:textId="6740416F" w:rsidR="00122854" w:rsidRDefault="006A5F3A" w:rsidP="00CF34A2">
            <w:pPr>
              <w:pStyle w:val="Header"/>
              <w:contextualSpacing/>
              <w:jc w:val="both"/>
            </w:pPr>
            <w:r>
              <w:t xml:space="preserve">For a </w:t>
            </w:r>
            <w:r w:rsidRPr="0087374B">
              <w:t>civil action</w:t>
            </w:r>
            <w:r>
              <w:t xml:space="preserve"> brought in any one of those venues, the action may not be </w:t>
            </w:r>
            <w:r w:rsidR="00C65C67" w:rsidRPr="000B7BC4">
              <w:t>transferred to a different venue without the written consent of all parties</w:t>
            </w:r>
            <w:r w:rsidR="00D048FB">
              <w:t>.</w:t>
            </w:r>
            <w:r w:rsidR="00231090">
              <w:t xml:space="preserve"> </w:t>
            </w:r>
          </w:p>
          <w:p w14:paraId="0E9FAEE6" w14:textId="77777777" w:rsidR="00D048FB" w:rsidRDefault="00D048FB" w:rsidP="00CF34A2">
            <w:pPr>
              <w:pStyle w:val="Header"/>
              <w:contextualSpacing/>
              <w:jc w:val="both"/>
              <w:rPr>
                <w:b/>
              </w:rPr>
            </w:pPr>
          </w:p>
          <w:p w14:paraId="13BCB061" w14:textId="48C026DC" w:rsidR="00844B0E" w:rsidRPr="00CF34A2" w:rsidRDefault="006A5F3A" w:rsidP="00CF34A2">
            <w:pPr>
              <w:pStyle w:val="Header"/>
              <w:contextualSpacing/>
              <w:jc w:val="both"/>
              <w:rPr>
                <w:b/>
              </w:rPr>
            </w:pPr>
            <w:r w:rsidRPr="00CF34A2">
              <w:rPr>
                <w:b/>
              </w:rPr>
              <w:t xml:space="preserve">Sovereign, Governmental, and Official Immunity </w:t>
            </w:r>
            <w:r w:rsidR="00122854" w:rsidRPr="00CF34A2">
              <w:rPr>
                <w:b/>
              </w:rPr>
              <w:t>Preserved</w:t>
            </w:r>
          </w:p>
          <w:p w14:paraId="562EB7F8" w14:textId="77777777" w:rsidR="00122854" w:rsidRDefault="00122854" w:rsidP="00CF34A2">
            <w:pPr>
              <w:pStyle w:val="Header"/>
              <w:contextualSpacing/>
              <w:jc w:val="both"/>
            </w:pPr>
          </w:p>
          <w:p w14:paraId="7FA141CC" w14:textId="781CC8A0" w:rsidR="008067E5" w:rsidRDefault="006A5F3A" w:rsidP="00CF34A2">
            <w:pPr>
              <w:pStyle w:val="Header"/>
              <w:contextualSpacing/>
              <w:jc w:val="both"/>
            </w:pPr>
            <w:r>
              <w:t xml:space="preserve">S.B. 8 </w:t>
            </w:r>
            <w:r w:rsidR="00056F1A">
              <w:t>establishes that the state has</w:t>
            </w:r>
            <w:r>
              <w:t xml:space="preserve"> </w:t>
            </w:r>
            <w:r w:rsidR="003E2191">
              <w:t>sovereign</w:t>
            </w:r>
            <w:r w:rsidR="00056F1A">
              <w:t xml:space="preserve"> immunity</w:t>
            </w:r>
            <w:r w:rsidR="003E2191">
              <w:t xml:space="preserve">, </w:t>
            </w:r>
            <w:r w:rsidR="00056F1A">
              <w:t xml:space="preserve">a political subdivision has </w:t>
            </w:r>
            <w:r w:rsidR="003E2191">
              <w:t>governmental</w:t>
            </w:r>
            <w:r w:rsidR="00056F1A">
              <w:t xml:space="preserve"> immunity</w:t>
            </w:r>
            <w:r w:rsidR="003E2191">
              <w:t xml:space="preserve">, and </w:t>
            </w:r>
            <w:r w:rsidR="00056F1A">
              <w:t xml:space="preserve">each officer and employee of the state or a political subdivision has </w:t>
            </w:r>
            <w:r w:rsidR="003E2191">
              <w:t xml:space="preserve">official immunity </w:t>
            </w:r>
            <w:r w:rsidR="003E2191" w:rsidRPr="003E2191">
              <w:t xml:space="preserve">in any action, claim, or counterclaim or any type of legal or equitable action that challenges the validity of any provision or application of </w:t>
            </w:r>
            <w:r w:rsidR="00BE5551">
              <w:t>the Woman's Right to Know Act</w:t>
            </w:r>
            <w:r w:rsidR="003E2191" w:rsidRPr="003E2191">
              <w:t>, on constitutional grounds or otherwise</w:t>
            </w:r>
            <w:r w:rsidR="004D461A">
              <w:t xml:space="preserve">. </w:t>
            </w:r>
            <w:r w:rsidR="00BE5551">
              <w:t xml:space="preserve">A provision of state law </w:t>
            </w:r>
            <w:r w:rsidR="00BE5551" w:rsidRPr="00BE5551">
              <w:t xml:space="preserve">may not be construed to waive or abrogate </w:t>
            </w:r>
            <w:r w:rsidR="00BE5551">
              <w:t xml:space="preserve">such </w:t>
            </w:r>
            <w:r w:rsidR="00BE5551" w:rsidRPr="00BE5551">
              <w:t xml:space="preserve">an immunity unless it expressly waives immunity </w:t>
            </w:r>
            <w:r w:rsidR="00BE5551" w:rsidRPr="0087374B">
              <w:t>under these</w:t>
            </w:r>
            <w:r w:rsidR="0087374B">
              <w:t xml:space="preserve"> bill</w:t>
            </w:r>
            <w:r w:rsidR="00BE5551" w:rsidRPr="0087374B">
              <w:t xml:space="preserve"> provisions, which prevail over any conflicting law, including the Uniform Declaratory Judgments Act and Civil Practice and Remedies Code provisions relating to declaratory judgments.</w:t>
            </w:r>
          </w:p>
          <w:p w14:paraId="7C5EC3AA" w14:textId="77777777" w:rsidR="00223D9F" w:rsidRDefault="00223D9F" w:rsidP="00CF34A2">
            <w:pPr>
              <w:pStyle w:val="Header"/>
              <w:contextualSpacing/>
              <w:jc w:val="both"/>
            </w:pPr>
          </w:p>
          <w:p w14:paraId="263F605E" w14:textId="77620E95" w:rsidR="00223D9F" w:rsidRPr="00CF34A2" w:rsidRDefault="006A5F3A" w:rsidP="00CF34A2">
            <w:pPr>
              <w:pStyle w:val="Header"/>
              <w:contextualSpacing/>
              <w:jc w:val="both"/>
              <w:rPr>
                <w:b/>
              </w:rPr>
            </w:pPr>
            <w:r>
              <w:rPr>
                <w:b/>
              </w:rPr>
              <w:t xml:space="preserve">Legislative Findings </w:t>
            </w:r>
          </w:p>
          <w:p w14:paraId="790A8DE2" w14:textId="77777777" w:rsidR="00223D9F" w:rsidRDefault="00223D9F" w:rsidP="00CF34A2">
            <w:pPr>
              <w:pStyle w:val="Header"/>
              <w:contextualSpacing/>
              <w:jc w:val="both"/>
            </w:pPr>
          </w:p>
          <w:p w14:paraId="04343484" w14:textId="07D66949" w:rsidR="0092516F" w:rsidRDefault="006A5F3A" w:rsidP="00CF34A2">
            <w:pPr>
              <w:pStyle w:val="Header"/>
              <w:contextualSpacing/>
              <w:jc w:val="both"/>
            </w:pPr>
            <w:r w:rsidRPr="0087374B">
              <w:t xml:space="preserve">S.B. 8 </w:t>
            </w:r>
            <w:r w:rsidR="004D461A" w:rsidRPr="0087374B">
              <w:t xml:space="preserve">sets out certain legislative findings </w:t>
            </w:r>
            <w:r w:rsidR="0034703D" w:rsidRPr="0087374B">
              <w:t>relating to</w:t>
            </w:r>
            <w:r>
              <w:t xml:space="preserve"> the unrepealed status of state statutes enacted before the ruling in </w:t>
            </w:r>
            <w:r w:rsidRPr="00CF34A2">
              <w:rPr>
                <w:i/>
              </w:rPr>
              <w:t>Roe v. Wade</w:t>
            </w:r>
            <w:r w:rsidRPr="0092516F">
              <w:t>, 410 U.S. 113 (1973), t</w:t>
            </w:r>
            <w:r w:rsidRPr="0092516F">
              <w:t>hat prohibit and criminalize abortion unless the mother's life is in danger</w:t>
            </w:r>
            <w:r>
              <w:t>,</w:t>
            </w:r>
            <w:r w:rsidR="0034703D" w:rsidRPr="0087374B">
              <w:t xml:space="preserve"> medical research with regard to the fetal heartbeat as a predictor an unborn child will reach live birth, when cardiac activity begins, the interests of the state in protecting the health of a woman and unborn child from the outset of a pregnancy, and the information required</w:t>
            </w:r>
            <w:r w:rsidR="004725F9" w:rsidRPr="0087374B">
              <w:t xml:space="preserve"> for </w:t>
            </w:r>
            <w:r w:rsidR="0034703D" w:rsidRPr="0087374B">
              <w:t xml:space="preserve">a pregnant woman to make an informed choice about continuing a pregnancy. </w:t>
            </w:r>
          </w:p>
          <w:p w14:paraId="77DFE230" w14:textId="77777777" w:rsidR="0092516F" w:rsidRDefault="0092516F" w:rsidP="00CF34A2">
            <w:pPr>
              <w:pStyle w:val="Header"/>
              <w:contextualSpacing/>
              <w:jc w:val="both"/>
            </w:pPr>
          </w:p>
          <w:p w14:paraId="0B030789" w14:textId="7253A6A0" w:rsidR="00140535" w:rsidRPr="00DC7368" w:rsidRDefault="006A5F3A" w:rsidP="00140535">
            <w:pPr>
              <w:pStyle w:val="Header"/>
              <w:tabs>
                <w:tab w:val="clear" w:pos="4320"/>
                <w:tab w:val="clear" w:pos="8640"/>
              </w:tabs>
              <w:contextualSpacing/>
              <w:jc w:val="both"/>
              <w:rPr>
                <w:b/>
              </w:rPr>
            </w:pPr>
            <w:r>
              <w:rPr>
                <w:b/>
              </w:rPr>
              <w:t>Definitions</w:t>
            </w:r>
          </w:p>
          <w:p w14:paraId="564088E4" w14:textId="20461E13" w:rsidR="00140535" w:rsidRDefault="00140535" w:rsidP="00CF34A2">
            <w:pPr>
              <w:pStyle w:val="Header"/>
              <w:contextualSpacing/>
              <w:jc w:val="both"/>
            </w:pPr>
          </w:p>
          <w:p w14:paraId="04D08300" w14:textId="257B035A" w:rsidR="00140535" w:rsidRDefault="006A5F3A" w:rsidP="00140535">
            <w:pPr>
              <w:pStyle w:val="Header"/>
              <w:contextualSpacing/>
              <w:jc w:val="both"/>
            </w:pPr>
            <w:r>
              <w:t xml:space="preserve">For purposes of the bill's </w:t>
            </w:r>
            <w:r w:rsidR="009757B2">
              <w:t xml:space="preserve">provisions </w:t>
            </w:r>
            <w:r>
              <w:t xml:space="preserve">relating to the detection of a fetal heartbeat with respect to an abortion, </w:t>
            </w:r>
            <w:r w:rsidR="00846C55">
              <w:t>S.B. 8</w:t>
            </w:r>
            <w:r>
              <w:t xml:space="preserve"> defines the following terms:</w:t>
            </w:r>
          </w:p>
          <w:p w14:paraId="4E3E4741" w14:textId="77777777" w:rsidR="00140535" w:rsidRDefault="006A5F3A" w:rsidP="00140535">
            <w:pPr>
              <w:pStyle w:val="Header"/>
              <w:numPr>
                <w:ilvl w:val="0"/>
                <w:numId w:val="13"/>
              </w:numPr>
              <w:contextualSpacing/>
              <w:jc w:val="both"/>
            </w:pPr>
            <w:r>
              <w:t xml:space="preserve">"Fetal heartbeat" as </w:t>
            </w:r>
            <w:r w:rsidRPr="00E52898">
              <w:t>cardiac activity or the steady and repetitive rhythmic contraction of the fetal heart within the gestational sac</w:t>
            </w:r>
            <w:r>
              <w:t>;</w:t>
            </w:r>
          </w:p>
          <w:p w14:paraId="4640618E" w14:textId="77777777" w:rsidR="00140535" w:rsidRDefault="006A5F3A" w:rsidP="00140535">
            <w:pPr>
              <w:pStyle w:val="Header"/>
              <w:numPr>
                <w:ilvl w:val="0"/>
                <w:numId w:val="13"/>
              </w:numPr>
              <w:contextualSpacing/>
              <w:jc w:val="both"/>
            </w:pPr>
            <w:r>
              <w:t xml:space="preserve">"Gestational age" as </w:t>
            </w:r>
            <w:r w:rsidRPr="00E52898">
              <w:t>the amount of time that has elapsed from the first day of a woman's la</w:t>
            </w:r>
            <w:r w:rsidRPr="00E52898">
              <w:t>st menstrual period</w:t>
            </w:r>
            <w:r>
              <w:t>;</w:t>
            </w:r>
          </w:p>
          <w:p w14:paraId="2EEB4F5E" w14:textId="77777777" w:rsidR="00140535" w:rsidRDefault="006A5F3A" w:rsidP="00140535">
            <w:pPr>
              <w:pStyle w:val="Header"/>
              <w:numPr>
                <w:ilvl w:val="0"/>
                <w:numId w:val="13"/>
              </w:numPr>
              <w:contextualSpacing/>
              <w:jc w:val="both"/>
            </w:pPr>
            <w:r>
              <w:t xml:space="preserve">"Gestational sac" as </w:t>
            </w:r>
            <w:r w:rsidRPr="00E52898">
              <w:t>the structure comprising the extraembryonic membranes that envelop the unborn child and that is typically visible by ultrasound after the fourth week of pregnancy</w:t>
            </w:r>
            <w:r>
              <w:t>;</w:t>
            </w:r>
          </w:p>
          <w:p w14:paraId="14508744" w14:textId="77777777" w:rsidR="00140535" w:rsidRDefault="006A5F3A" w:rsidP="00140535">
            <w:pPr>
              <w:pStyle w:val="Header"/>
              <w:numPr>
                <w:ilvl w:val="0"/>
                <w:numId w:val="13"/>
              </w:numPr>
              <w:contextualSpacing/>
              <w:jc w:val="both"/>
            </w:pPr>
            <w:r>
              <w:t xml:space="preserve">"Physician" as </w:t>
            </w:r>
            <w:r w:rsidRPr="00E52898">
              <w:t xml:space="preserve">an individual licensed to practice </w:t>
            </w:r>
            <w:r w:rsidRPr="00E52898">
              <w:t>medicine in this state, including a medical doctor and a doctor of osteopathic medicine</w:t>
            </w:r>
            <w:r>
              <w:t>;</w:t>
            </w:r>
          </w:p>
          <w:p w14:paraId="7062056E" w14:textId="77777777" w:rsidR="00140535" w:rsidRDefault="006A5F3A" w:rsidP="00140535">
            <w:pPr>
              <w:pStyle w:val="Header"/>
              <w:numPr>
                <w:ilvl w:val="0"/>
                <w:numId w:val="13"/>
              </w:numPr>
              <w:contextualSpacing/>
              <w:jc w:val="both"/>
            </w:pPr>
            <w:r>
              <w:t xml:space="preserve">"Pregnancy" as </w:t>
            </w:r>
            <w:r w:rsidRPr="003B66A1">
              <w:t>the human female reproductive condition that</w:t>
            </w:r>
            <w:r>
              <w:t>:</w:t>
            </w:r>
          </w:p>
          <w:p w14:paraId="7B7742F8" w14:textId="77777777" w:rsidR="00140535" w:rsidRDefault="006A5F3A" w:rsidP="00140535">
            <w:pPr>
              <w:pStyle w:val="Header"/>
              <w:numPr>
                <w:ilvl w:val="1"/>
                <w:numId w:val="13"/>
              </w:numPr>
              <w:contextualSpacing/>
              <w:jc w:val="both"/>
            </w:pPr>
            <w:r w:rsidRPr="003B66A1">
              <w:t>begins with fertilization</w:t>
            </w:r>
            <w:r>
              <w:t>;</w:t>
            </w:r>
          </w:p>
          <w:p w14:paraId="29512798" w14:textId="77777777" w:rsidR="00140535" w:rsidRDefault="006A5F3A" w:rsidP="00140535">
            <w:pPr>
              <w:pStyle w:val="Header"/>
              <w:numPr>
                <w:ilvl w:val="1"/>
                <w:numId w:val="13"/>
              </w:numPr>
              <w:contextualSpacing/>
              <w:jc w:val="both"/>
            </w:pPr>
            <w:r w:rsidRPr="003B66A1">
              <w:t>occurs when the woman is carrying the developing human offspring</w:t>
            </w:r>
            <w:r>
              <w:t>; and</w:t>
            </w:r>
          </w:p>
          <w:p w14:paraId="2968C3AB" w14:textId="77777777" w:rsidR="00140535" w:rsidRDefault="006A5F3A" w:rsidP="00140535">
            <w:pPr>
              <w:pStyle w:val="Header"/>
              <w:numPr>
                <w:ilvl w:val="1"/>
                <w:numId w:val="13"/>
              </w:numPr>
              <w:contextualSpacing/>
              <w:jc w:val="both"/>
            </w:pPr>
            <w:r w:rsidRPr="003B66A1">
              <w:t>is calcul</w:t>
            </w:r>
            <w:r w:rsidRPr="003B66A1">
              <w:t>ated from the first day of the woman's last menstrual period</w:t>
            </w:r>
            <w:r>
              <w:t>;</w:t>
            </w:r>
          </w:p>
          <w:p w14:paraId="33273B9B" w14:textId="77777777" w:rsidR="00140535" w:rsidRDefault="006A5F3A" w:rsidP="00140535">
            <w:pPr>
              <w:pStyle w:val="Header"/>
              <w:numPr>
                <w:ilvl w:val="0"/>
                <w:numId w:val="13"/>
              </w:numPr>
              <w:contextualSpacing/>
              <w:jc w:val="both"/>
            </w:pPr>
            <w:r>
              <w:t xml:space="preserve">"Standard medical practice" as </w:t>
            </w:r>
            <w:r w:rsidRPr="003B66A1">
              <w:t>the degree of skill, care, and diligence that an obstetrician of ordinary judgment, learning, and skill would employ in like circumstances</w:t>
            </w:r>
            <w:r>
              <w:t>; and</w:t>
            </w:r>
          </w:p>
          <w:p w14:paraId="1BE08F4C" w14:textId="4791D270" w:rsidR="00140535" w:rsidRPr="00D1706C" w:rsidRDefault="006A5F3A" w:rsidP="00CF34A2">
            <w:pPr>
              <w:pStyle w:val="Header"/>
              <w:numPr>
                <w:ilvl w:val="0"/>
                <w:numId w:val="29"/>
              </w:numPr>
              <w:spacing w:before="120" w:after="120"/>
              <w:contextualSpacing/>
              <w:jc w:val="both"/>
              <w:rPr>
                <w:b/>
              </w:rPr>
            </w:pPr>
            <w:r>
              <w:t xml:space="preserve">"Unborn child" as </w:t>
            </w:r>
            <w:r w:rsidRPr="003B66A1">
              <w:t>a</w:t>
            </w:r>
            <w:r w:rsidRPr="003B66A1">
              <w:t xml:space="preserve"> human fetus or embryo in any stage of gestation from fertilization until birth</w:t>
            </w:r>
            <w:r>
              <w:t>.</w:t>
            </w:r>
          </w:p>
          <w:p w14:paraId="605C3E9D" w14:textId="77777777" w:rsidR="0092516F" w:rsidRDefault="0092516F" w:rsidP="00CF34A2">
            <w:pPr>
              <w:pStyle w:val="Header"/>
              <w:contextualSpacing/>
              <w:jc w:val="both"/>
              <w:rPr>
                <w:b/>
              </w:rPr>
            </w:pPr>
          </w:p>
          <w:p w14:paraId="67A0EC75" w14:textId="55881360" w:rsidR="00223D9F" w:rsidRPr="00CF34A2" w:rsidRDefault="006A5F3A" w:rsidP="00CF34A2">
            <w:pPr>
              <w:pStyle w:val="Header"/>
              <w:contextualSpacing/>
              <w:jc w:val="both"/>
              <w:rPr>
                <w:b/>
              </w:rPr>
            </w:pPr>
            <w:r w:rsidRPr="00CF34A2">
              <w:rPr>
                <w:b/>
              </w:rPr>
              <w:t>Required Documentation</w:t>
            </w:r>
          </w:p>
          <w:p w14:paraId="74E4B7A3" w14:textId="77777777" w:rsidR="00223D9F" w:rsidRDefault="00223D9F" w:rsidP="00CF34A2">
            <w:pPr>
              <w:pStyle w:val="Header"/>
              <w:contextualSpacing/>
              <w:jc w:val="both"/>
            </w:pPr>
          </w:p>
          <w:p w14:paraId="3FD5684F" w14:textId="58541A0B" w:rsidR="00420451" w:rsidRDefault="006A5F3A" w:rsidP="00CF34A2">
            <w:pPr>
              <w:pStyle w:val="Header"/>
              <w:contextualSpacing/>
              <w:jc w:val="both"/>
            </w:pPr>
            <w:r>
              <w:t>S.B. 8</w:t>
            </w:r>
            <w:r w:rsidR="000222C6">
              <w:t xml:space="preserve"> </w:t>
            </w:r>
            <w:r w:rsidR="000222C6" w:rsidRPr="000222C6">
              <w:t xml:space="preserve">requires a physician who performs or induces an abortion on a pregnant woman because of a medical emergency to execute a written document that certifies the abortion is necessary due to a medical emergency and specifies the woman's medical condition requiring the abortion. The bill </w:t>
            </w:r>
            <w:r w:rsidR="009C00C4">
              <w:t xml:space="preserve">also </w:t>
            </w:r>
            <w:r w:rsidR="000222C6" w:rsidRPr="000222C6">
              <w:t>requires the physician to</w:t>
            </w:r>
            <w:r w:rsidR="009C00C4">
              <w:t xml:space="preserve"> </w:t>
            </w:r>
            <w:r w:rsidR="000222C6" w:rsidRPr="000222C6">
              <w:t>place the document in the pregnant woman's medical record and maintain a copy of the document in the physician's practice records</w:t>
            </w:r>
            <w:r>
              <w:t>.</w:t>
            </w:r>
          </w:p>
          <w:p w14:paraId="69EDE034" w14:textId="2D780937" w:rsidR="003A136C" w:rsidRDefault="003A136C" w:rsidP="00CF34A2">
            <w:pPr>
              <w:pStyle w:val="Header"/>
              <w:contextualSpacing/>
              <w:jc w:val="both"/>
            </w:pPr>
          </w:p>
          <w:p w14:paraId="21DB3580" w14:textId="71064810" w:rsidR="00420451" w:rsidRDefault="006A5F3A" w:rsidP="00CF34A2">
            <w:pPr>
              <w:pStyle w:val="Header"/>
              <w:contextualSpacing/>
              <w:jc w:val="both"/>
            </w:pPr>
            <w:r>
              <w:t xml:space="preserve">S.B. 8 requires a </w:t>
            </w:r>
            <w:r w:rsidR="000E74A3">
              <w:t xml:space="preserve">physician </w:t>
            </w:r>
            <w:r>
              <w:t>who performs or induces an abortion to do the following:</w:t>
            </w:r>
          </w:p>
          <w:p w14:paraId="3E10476C" w14:textId="4ED7E41E" w:rsidR="009C00C4" w:rsidRDefault="006A5F3A" w:rsidP="00CF34A2">
            <w:pPr>
              <w:pStyle w:val="Header"/>
              <w:numPr>
                <w:ilvl w:val="0"/>
                <w:numId w:val="20"/>
              </w:numPr>
              <w:contextualSpacing/>
              <w:jc w:val="both"/>
            </w:pPr>
            <w:r>
              <w:t>if the abortion is performed or induced to preserve the health of the pregnant woman, execute a written document that specifies the medical condition the abortion is asserted to address and provides the medical rationale for the physician's conclusion that</w:t>
            </w:r>
            <w:r>
              <w:t xml:space="preserve"> the abortion is necessary to a</w:t>
            </w:r>
            <w:r w:rsidR="00D3712E">
              <w:t>ddress the medical condition;</w:t>
            </w:r>
            <w:r w:rsidR="004C4903">
              <w:t xml:space="preserve"> </w:t>
            </w:r>
            <w:r w:rsidR="0035720D">
              <w:t>or</w:t>
            </w:r>
          </w:p>
          <w:p w14:paraId="347AA26B" w14:textId="0F7B426F" w:rsidR="009C00C4" w:rsidRDefault="006A5F3A" w:rsidP="00CF34A2">
            <w:pPr>
              <w:pStyle w:val="Header"/>
              <w:numPr>
                <w:ilvl w:val="0"/>
                <w:numId w:val="15"/>
              </w:numPr>
              <w:contextualSpacing/>
              <w:jc w:val="both"/>
            </w:pPr>
            <w:r>
              <w:t>for an abortion other than</w:t>
            </w:r>
            <w:r w:rsidR="00D3712E">
              <w:t xml:space="preserve"> an abortion</w:t>
            </w:r>
            <w:r w:rsidR="004C4903">
              <w:t xml:space="preserve"> </w:t>
            </w:r>
            <w:r w:rsidR="004C4903" w:rsidRPr="004C4903">
              <w:t xml:space="preserve">to preserve the </w:t>
            </w:r>
            <w:r w:rsidR="004C4903">
              <w:t xml:space="preserve">pregnant woman's </w:t>
            </w:r>
            <w:r w:rsidR="004C4903" w:rsidRPr="004C4903">
              <w:t>health</w:t>
            </w:r>
            <w:r w:rsidR="004C4903">
              <w:t>,</w:t>
            </w:r>
            <w:r>
              <w:t xml:space="preserve"> specify in a written document that maternal health i</w:t>
            </w:r>
            <w:r w:rsidR="004C4903">
              <w:t>s not a purpose of the abortion</w:t>
            </w:r>
            <w:r w:rsidR="0035720D">
              <w:t>.</w:t>
            </w:r>
          </w:p>
          <w:p w14:paraId="5B03CE00" w14:textId="7BF2402F" w:rsidR="0035720D" w:rsidRDefault="006A5F3A" w:rsidP="00CF34A2">
            <w:pPr>
              <w:pStyle w:val="Header"/>
              <w:contextualSpacing/>
              <w:jc w:val="both"/>
            </w:pPr>
            <w:r>
              <w:t>The bill requires the physi</w:t>
            </w:r>
            <w:r>
              <w:t>cian to maintain a copy of the document in the physician's practice records.</w:t>
            </w:r>
          </w:p>
          <w:p w14:paraId="445D3850" w14:textId="52DDFCDC" w:rsidR="009C00C4" w:rsidRDefault="009C00C4" w:rsidP="00CF34A2">
            <w:pPr>
              <w:pStyle w:val="Header"/>
              <w:contextualSpacing/>
              <w:jc w:val="both"/>
            </w:pPr>
          </w:p>
          <w:p w14:paraId="0FF8BE0F" w14:textId="2AFF6C3C" w:rsidR="0035720D" w:rsidRDefault="006A5F3A" w:rsidP="00CF34A2">
            <w:pPr>
              <w:pStyle w:val="Header"/>
              <w:contextualSpacing/>
              <w:jc w:val="both"/>
              <w:rPr>
                <w:b/>
              </w:rPr>
            </w:pPr>
            <w:r>
              <w:rPr>
                <w:b/>
              </w:rPr>
              <w:t>Voluntary and Informed Consent</w:t>
            </w:r>
          </w:p>
          <w:p w14:paraId="66903F8E" w14:textId="66E6F429" w:rsidR="00604BDA" w:rsidRDefault="00604BDA" w:rsidP="00CF34A2">
            <w:pPr>
              <w:pStyle w:val="Header"/>
              <w:contextualSpacing/>
              <w:jc w:val="both"/>
              <w:rPr>
                <w:b/>
              </w:rPr>
            </w:pPr>
          </w:p>
          <w:p w14:paraId="4531A967" w14:textId="2F716A7F" w:rsidR="00604BDA" w:rsidRPr="00CF34A2" w:rsidRDefault="006A5F3A" w:rsidP="00CF34A2">
            <w:pPr>
              <w:pStyle w:val="Header"/>
              <w:contextualSpacing/>
              <w:jc w:val="both"/>
            </w:pPr>
            <w:r w:rsidRPr="00CB2369">
              <w:t xml:space="preserve">S.B. 8 clarifies that the </w:t>
            </w:r>
            <w:r w:rsidR="007723EE">
              <w:t>requirements for consent to be considered voluntary and informed</w:t>
            </w:r>
            <w:r w:rsidR="00CB2369" w:rsidRPr="007723EE">
              <w:t xml:space="preserve"> </w:t>
            </w:r>
            <w:r w:rsidR="00CB2369">
              <w:t xml:space="preserve">under the </w:t>
            </w:r>
            <w:r w:rsidRPr="00CB2369">
              <w:t>Woman's Right to Know Act apply to an induced</w:t>
            </w:r>
            <w:r w:rsidRPr="00CB2369">
              <w:t xml:space="preserve"> abortion.</w:t>
            </w:r>
            <w:r>
              <w:t xml:space="preserve"> </w:t>
            </w:r>
          </w:p>
          <w:p w14:paraId="5C3CFEED" w14:textId="77777777" w:rsidR="0035720D" w:rsidRDefault="0035720D" w:rsidP="00CF34A2">
            <w:pPr>
              <w:pStyle w:val="Header"/>
              <w:contextualSpacing/>
              <w:jc w:val="both"/>
              <w:rPr>
                <w:b/>
              </w:rPr>
            </w:pPr>
          </w:p>
          <w:p w14:paraId="293A6328" w14:textId="12943EE1" w:rsidR="00223D9F" w:rsidRPr="00CF34A2" w:rsidRDefault="006A5F3A" w:rsidP="00CF34A2">
            <w:pPr>
              <w:pStyle w:val="Header"/>
              <w:contextualSpacing/>
              <w:jc w:val="both"/>
              <w:rPr>
                <w:b/>
              </w:rPr>
            </w:pPr>
            <w:r w:rsidRPr="00CF34A2">
              <w:rPr>
                <w:b/>
              </w:rPr>
              <w:t>Physician's Monthly Report</w:t>
            </w:r>
          </w:p>
          <w:p w14:paraId="29266B52" w14:textId="77777777" w:rsidR="00223D9F" w:rsidRDefault="00223D9F" w:rsidP="00CF34A2">
            <w:pPr>
              <w:pStyle w:val="Header"/>
              <w:contextualSpacing/>
              <w:jc w:val="both"/>
            </w:pPr>
          </w:p>
          <w:p w14:paraId="65BC5736" w14:textId="5AFA98B1" w:rsidR="00D3712E" w:rsidRDefault="006A5F3A" w:rsidP="00CF34A2">
            <w:pPr>
              <w:pStyle w:val="Header"/>
              <w:contextualSpacing/>
              <w:jc w:val="both"/>
            </w:pPr>
            <w:r>
              <w:t xml:space="preserve">S.B. 8 </w:t>
            </w:r>
            <w:r w:rsidR="009C00C4">
              <w:t>requires the monthly report submitted by a physician who performs an abortion at an abortion facility to include the following information:</w:t>
            </w:r>
          </w:p>
          <w:p w14:paraId="33535C10" w14:textId="057E0D24" w:rsidR="009C00C4" w:rsidRDefault="006A5F3A" w:rsidP="00CF34A2">
            <w:pPr>
              <w:pStyle w:val="Header"/>
              <w:numPr>
                <w:ilvl w:val="0"/>
                <w:numId w:val="16"/>
              </w:numPr>
              <w:contextualSpacing/>
              <w:jc w:val="both"/>
            </w:pPr>
            <w:r>
              <w:t>whether the abortion was performed or induced because of a medical e</w:t>
            </w:r>
            <w:r>
              <w:t>mergency and any medical condition of the pregnant woman that required the abortion;</w:t>
            </w:r>
            <w:r w:rsidR="00A46DEA">
              <w:t xml:space="preserve"> and</w:t>
            </w:r>
          </w:p>
          <w:p w14:paraId="4FCAD8D2" w14:textId="46AD1069" w:rsidR="00A46DEA" w:rsidRDefault="006A5F3A" w:rsidP="00CF34A2">
            <w:pPr>
              <w:pStyle w:val="Header"/>
              <w:numPr>
                <w:ilvl w:val="0"/>
                <w:numId w:val="16"/>
              </w:numPr>
              <w:contextualSpacing/>
              <w:jc w:val="both"/>
            </w:pPr>
            <w:r w:rsidRPr="00DD0C9C">
              <w:t xml:space="preserve">the required documentation by a physician who performs or induces an abortion on a </w:t>
            </w:r>
            <w:r w:rsidRPr="007723EE">
              <w:t xml:space="preserve">pregnant woman because of a medical emergency </w:t>
            </w:r>
            <w:r w:rsidR="00DD0C9C" w:rsidRPr="00A71D1F">
              <w:t xml:space="preserve">and </w:t>
            </w:r>
            <w:r w:rsidR="007723EE" w:rsidRPr="00A71D1F">
              <w:t xml:space="preserve">the required documentation </w:t>
            </w:r>
            <w:r w:rsidR="00972070">
              <w:t xml:space="preserve">by any physician who performs or induces an abortion </w:t>
            </w:r>
            <w:r w:rsidR="00A71D1F">
              <w:t>specifying whether or not the abortion was for the purpose of preserving the health of the pregnant woman</w:t>
            </w:r>
            <w:r w:rsidRPr="00A71D1F">
              <w:t>.</w:t>
            </w:r>
          </w:p>
          <w:p w14:paraId="568A0A5B" w14:textId="01364BAA" w:rsidR="00D3712E" w:rsidRDefault="00D3712E" w:rsidP="00CF34A2">
            <w:pPr>
              <w:pStyle w:val="Header"/>
              <w:contextualSpacing/>
              <w:jc w:val="both"/>
            </w:pPr>
          </w:p>
          <w:p w14:paraId="1B016EEF" w14:textId="09530E0C" w:rsidR="00223D9F" w:rsidRPr="00CF34A2" w:rsidRDefault="006A5F3A" w:rsidP="00CF34A2">
            <w:pPr>
              <w:pStyle w:val="Header"/>
              <w:contextualSpacing/>
              <w:jc w:val="both"/>
              <w:rPr>
                <w:b/>
              </w:rPr>
            </w:pPr>
            <w:r w:rsidRPr="00CF34A2">
              <w:rPr>
                <w:b/>
              </w:rPr>
              <w:t>Award of Attorney's Fees</w:t>
            </w:r>
          </w:p>
          <w:p w14:paraId="7B0A27B8" w14:textId="77777777" w:rsidR="00223D9F" w:rsidRDefault="00223D9F" w:rsidP="00CF34A2">
            <w:pPr>
              <w:pStyle w:val="Header"/>
              <w:contextualSpacing/>
              <w:jc w:val="both"/>
            </w:pPr>
          </w:p>
          <w:p w14:paraId="4B3A85FF" w14:textId="2D824FF3" w:rsidR="00C61D8E" w:rsidRDefault="006A5F3A" w:rsidP="00CF34A2">
            <w:pPr>
              <w:pStyle w:val="Header"/>
              <w:contextualSpacing/>
              <w:jc w:val="both"/>
            </w:pPr>
            <w:r w:rsidRPr="00DF225D">
              <w:t>S.B. 8</w:t>
            </w:r>
            <w:r w:rsidR="00D3712E" w:rsidRPr="00DF225D">
              <w:t xml:space="preserve"> amends the </w:t>
            </w:r>
            <w:r w:rsidR="00C05982" w:rsidRPr="00DF225D">
              <w:t xml:space="preserve">Civil Practice and Remedies Code to </w:t>
            </w:r>
            <w:r w:rsidR="008048D9" w:rsidRPr="00DF225D">
              <w:t xml:space="preserve">provide for </w:t>
            </w:r>
            <w:r w:rsidR="00781CDC" w:rsidRPr="00DF225D">
              <w:t>an</w:t>
            </w:r>
            <w:r w:rsidR="008048D9" w:rsidRPr="00DF225D">
              <w:t xml:space="preserve"> award of attorney's fees in actions challenging abortion law</w:t>
            </w:r>
            <w:r w:rsidRPr="00DF225D">
              <w:t>s</w:t>
            </w:r>
            <w:r w:rsidR="008048D9" w:rsidRPr="00DF225D">
              <w:t xml:space="preserve"> </w:t>
            </w:r>
            <w:r w:rsidRPr="00DF225D">
              <w:t xml:space="preserve">by establishing that </w:t>
            </w:r>
            <w:r w:rsidR="008048D9" w:rsidRPr="00DF225D">
              <w:t>any person, including an entity, attorney, or law firm, who seeks declaratory or injunctive relief to prevent the state, a political subdivision, any state governmental entity or public official, or any person in Texas from enforcing any statute, ordinance, rule, regulation, or any other type of law that regulates or restricts abortion or that limits taxpayer funding for individuals or entities that perform or promote abortions, in any state or federal court, or that represents any litigant seeking such relief in any state or federal court, is jointly and severally liable to pay the costs and attorney</w:t>
            </w:r>
            <w:r w:rsidRPr="00DF225D">
              <w:t>'s fees of the prevailing party.</w:t>
            </w:r>
          </w:p>
          <w:p w14:paraId="7B41F551" w14:textId="253837E0" w:rsidR="00064547" w:rsidRDefault="00064547" w:rsidP="00CF34A2">
            <w:pPr>
              <w:pStyle w:val="Header"/>
              <w:contextualSpacing/>
              <w:jc w:val="both"/>
            </w:pPr>
          </w:p>
          <w:p w14:paraId="75824879" w14:textId="77777777" w:rsidR="00064547" w:rsidRDefault="006A5F3A" w:rsidP="00064547">
            <w:pPr>
              <w:pStyle w:val="Header"/>
              <w:contextualSpacing/>
              <w:jc w:val="both"/>
            </w:pPr>
            <w:r>
              <w:t xml:space="preserve">S.B. 8 establishes that a party is considered a </w:t>
            </w:r>
            <w:r>
              <w:t>prevailing party for purposes of an award of attorney's fees if a state or federal court:</w:t>
            </w:r>
          </w:p>
          <w:p w14:paraId="2223478A" w14:textId="77777777" w:rsidR="00064547" w:rsidRDefault="006A5F3A" w:rsidP="00064547">
            <w:pPr>
              <w:pStyle w:val="Header"/>
              <w:numPr>
                <w:ilvl w:val="0"/>
                <w:numId w:val="22"/>
              </w:numPr>
              <w:spacing w:before="120" w:after="120"/>
              <w:contextualSpacing/>
              <w:jc w:val="both"/>
            </w:pPr>
            <w:r w:rsidRPr="00E76117">
              <w:t xml:space="preserve">dismisses any claim or cause of action brought against the party that seeks the </w:t>
            </w:r>
            <w:r w:rsidRPr="00064547">
              <w:t>declaratory or injunctive relief</w:t>
            </w:r>
            <w:r w:rsidRPr="00E76117">
              <w:t>, regardless of the reason for the dismissal</w:t>
            </w:r>
            <w:r>
              <w:t>; or</w:t>
            </w:r>
          </w:p>
          <w:p w14:paraId="78C454FA" w14:textId="3E7C3D18" w:rsidR="00064547" w:rsidRDefault="006A5F3A" w:rsidP="00CF34A2">
            <w:pPr>
              <w:pStyle w:val="Header"/>
              <w:numPr>
                <w:ilvl w:val="0"/>
                <w:numId w:val="25"/>
              </w:numPr>
              <w:spacing w:before="120" w:after="120"/>
              <w:contextualSpacing/>
              <w:jc w:val="both"/>
            </w:pPr>
            <w:r w:rsidRPr="00E76117">
              <w:t>enter</w:t>
            </w:r>
            <w:r w:rsidRPr="00E76117">
              <w:t>s judgment in the party's favor on any such claim or cause of action</w:t>
            </w:r>
            <w:r>
              <w:t>.</w:t>
            </w:r>
          </w:p>
          <w:p w14:paraId="432FBEAB" w14:textId="1876FD55" w:rsidR="00D048FB" w:rsidRDefault="00D048FB" w:rsidP="00CF34A2">
            <w:pPr>
              <w:pStyle w:val="Header"/>
              <w:contextualSpacing/>
              <w:jc w:val="both"/>
            </w:pPr>
          </w:p>
          <w:p w14:paraId="27E169D7" w14:textId="4BC5D280" w:rsidR="00E76117" w:rsidRDefault="006A5F3A" w:rsidP="00CF34A2">
            <w:pPr>
              <w:pStyle w:val="Header"/>
              <w:contextualSpacing/>
              <w:jc w:val="both"/>
            </w:pPr>
            <w:r>
              <w:t xml:space="preserve">S.B. 8 authorizes </w:t>
            </w:r>
            <w:r w:rsidRPr="00064547">
              <w:t>a prevailing party</w:t>
            </w:r>
            <w:r>
              <w:t xml:space="preserve"> to bring a civil action to recover costs and attorney's fees against </w:t>
            </w:r>
            <w:r w:rsidRPr="008048D9">
              <w:t xml:space="preserve">any person, including an entity, attorney, or law firm, </w:t>
            </w:r>
            <w:r w:rsidR="00DF225D">
              <w:t>that sought</w:t>
            </w:r>
            <w:r>
              <w:t xml:space="preserve"> </w:t>
            </w:r>
            <w:r w:rsidR="00CB2369" w:rsidRPr="00CB2369">
              <w:t xml:space="preserve">applicable </w:t>
            </w:r>
            <w:r w:rsidRPr="00CB2369">
              <w:t>declaratory or injunctive relief</w:t>
            </w:r>
            <w:r>
              <w:t xml:space="preserve"> not later than the third </w:t>
            </w:r>
            <w:r w:rsidR="001B04A5">
              <w:t>anniversary on which the following occurred, as applicable:</w:t>
            </w:r>
          </w:p>
          <w:p w14:paraId="7358B482" w14:textId="6EBBCB9D" w:rsidR="001B04A5" w:rsidRDefault="006A5F3A" w:rsidP="00CF34A2">
            <w:pPr>
              <w:pStyle w:val="Header"/>
              <w:numPr>
                <w:ilvl w:val="0"/>
                <w:numId w:val="23"/>
              </w:numPr>
              <w:spacing w:before="120" w:after="120"/>
              <w:contextualSpacing/>
              <w:jc w:val="both"/>
            </w:pPr>
            <w:r w:rsidRPr="001B04A5">
              <w:t xml:space="preserve">the </w:t>
            </w:r>
            <w:r w:rsidRPr="00CB2369">
              <w:t>dismissal or judgment</w:t>
            </w:r>
            <w:r w:rsidRPr="001B04A5">
              <w:t xml:space="preserve"> becomes final on the conclusion of appellate review</w:t>
            </w:r>
            <w:r>
              <w:t>; or</w:t>
            </w:r>
          </w:p>
          <w:p w14:paraId="19E4DCDE" w14:textId="4F1C0084" w:rsidR="001B04A5" w:rsidRDefault="006A5F3A" w:rsidP="00CF34A2">
            <w:pPr>
              <w:pStyle w:val="Header"/>
              <w:numPr>
                <w:ilvl w:val="0"/>
                <w:numId w:val="23"/>
              </w:numPr>
              <w:spacing w:before="120" w:after="120"/>
              <w:contextualSpacing/>
              <w:jc w:val="both"/>
            </w:pPr>
            <w:r w:rsidRPr="001B04A5">
              <w:t>the time for seeking appellate review expires</w:t>
            </w:r>
            <w:r>
              <w:t>.</w:t>
            </w:r>
          </w:p>
          <w:p w14:paraId="004C974E" w14:textId="6B220781" w:rsidR="001B04A5" w:rsidRDefault="006A5F3A" w:rsidP="00CF34A2">
            <w:pPr>
              <w:pStyle w:val="Header"/>
              <w:spacing w:before="120" w:after="120"/>
              <w:contextualSpacing/>
              <w:jc w:val="both"/>
            </w:pPr>
            <w:r>
              <w:t>That auth</w:t>
            </w:r>
            <w:r>
              <w:t>orization applies regardless of whether a prevailing party sought to recover costs or attorney's fees in the underlying action.</w:t>
            </w:r>
            <w:r w:rsidR="00AA104B">
              <w:t xml:space="preserve"> It is not a defense to an action brought to recover costs and attorney's fees that:</w:t>
            </w:r>
          </w:p>
          <w:p w14:paraId="1386C3D2" w14:textId="6A6C554F" w:rsidR="00AA104B" w:rsidRDefault="006A5F3A" w:rsidP="00CF34A2">
            <w:pPr>
              <w:pStyle w:val="Header"/>
              <w:numPr>
                <w:ilvl w:val="0"/>
                <w:numId w:val="24"/>
              </w:numPr>
              <w:spacing w:before="120" w:after="120"/>
              <w:contextualSpacing/>
              <w:jc w:val="both"/>
            </w:pPr>
            <w:r w:rsidRPr="00AA104B">
              <w:t xml:space="preserve">a prevailing party failed to seek recovery </w:t>
            </w:r>
            <w:r w:rsidRPr="00AA104B">
              <w:t>of costs or attorney's fees in the underlying action</w:t>
            </w:r>
            <w:r>
              <w:t>;</w:t>
            </w:r>
          </w:p>
          <w:p w14:paraId="0583E21B" w14:textId="59119968" w:rsidR="00AA104B" w:rsidRDefault="006A5F3A" w:rsidP="00CF34A2">
            <w:pPr>
              <w:pStyle w:val="Header"/>
              <w:numPr>
                <w:ilvl w:val="0"/>
                <w:numId w:val="24"/>
              </w:numPr>
              <w:spacing w:before="120" w:after="120"/>
              <w:contextualSpacing/>
              <w:jc w:val="both"/>
            </w:pPr>
            <w:r w:rsidRPr="00AA104B">
              <w:t xml:space="preserve">the court in the underlying action declined to recognize or enforce the requirements of </w:t>
            </w:r>
            <w:r w:rsidR="00CB2369">
              <w:t>the bill's provisions relating to the award of attorney's fees</w:t>
            </w:r>
            <w:r>
              <w:t>; or</w:t>
            </w:r>
          </w:p>
          <w:p w14:paraId="6FA79512" w14:textId="097ABDEA" w:rsidR="00774BB4" w:rsidRPr="00CF34A2" w:rsidRDefault="006A5F3A" w:rsidP="00CF34A2">
            <w:pPr>
              <w:pStyle w:val="Header"/>
              <w:numPr>
                <w:ilvl w:val="0"/>
                <w:numId w:val="28"/>
              </w:numPr>
              <w:spacing w:before="120" w:after="120"/>
              <w:contextualSpacing/>
              <w:jc w:val="both"/>
              <w:rPr>
                <w:u w:val="single"/>
              </w:rPr>
            </w:pPr>
            <w:r>
              <w:t>t</w:t>
            </w:r>
            <w:r w:rsidR="00AA104B" w:rsidRPr="00AA104B">
              <w:t xml:space="preserve">he court in the underlying action held that any </w:t>
            </w:r>
            <w:r w:rsidR="00CB2369">
              <w:t xml:space="preserve">of those bill </w:t>
            </w:r>
            <w:r w:rsidR="00AA104B" w:rsidRPr="00AA104B">
              <w:t>provisions are invalid, unconstitutional, or preempted by federal law, notwithstanding the doctrines of issue or claim preclusion</w:t>
            </w:r>
            <w:r w:rsidR="00AA104B">
              <w:t>.</w:t>
            </w:r>
            <w:r>
              <w:rPr>
                <w:u w:val="single"/>
              </w:rPr>
              <w:t xml:space="preserve"> </w:t>
            </w:r>
          </w:p>
          <w:p w14:paraId="6A0A8E66" w14:textId="2EC25981" w:rsidR="00774BB4" w:rsidRDefault="00774BB4" w:rsidP="00CF34A2">
            <w:pPr>
              <w:pStyle w:val="Header"/>
              <w:contextualSpacing/>
              <w:jc w:val="both"/>
              <w:rPr>
                <w:b/>
              </w:rPr>
            </w:pPr>
          </w:p>
          <w:p w14:paraId="6E5E7872" w14:textId="77777777" w:rsidR="00D1706C" w:rsidRPr="003445FE" w:rsidRDefault="006A5F3A" w:rsidP="00D1706C">
            <w:pPr>
              <w:pStyle w:val="Header"/>
              <w:tabs>
                <w:tab w:val="clear" w:pos="4320"/>
                <w:tab w:val="clear" w:pos="8640"/>
              </w:tabs>
              <w:contextualSpacing/>
              <w:jc w:val="both"/>
              <w:rPr>
                <w:b/>
              </w:rPr>
            </w:pPr>
            <w:r>
              <w:rPr>
                <w:b/>
              </w:rPr>
              <w:t>Construction and Severability</w:t>
            </w:r>
          </w:p>
          <w:p w14:paraId="393F9976" w14:textId="77777777" w:rsidR="00D1706C" w:rsidRDefault="00D1706C" w:rsidP="00D1706C">
            <w:pPr>
              <w:pStyle w:val="Header"/>
              <w:tabs>
                <w:tab w:val="clear" w:pos="4320"/>
                <w:tab w:val="clear" w:pos="8640"/>
              </w:tabs>
              <w:spacing w:before="120" w:after="120"/>
              <w:contextualSpacing/>
              <w:jc w:val="both"/>
            </w:pPr>
          </w:p>
          <w:p w14:paraId="57EF1B02" w14:textId="77777777" w:rsidR="00D1706C" w:rsidRDefault="006A5F3A" w:rsidP="00D1706C">
            <w:pPr>
              <w:pStyle w:val="Header"/>
              <w:tabs>
                <w:tab w:val="clear" w:pos="4320"/>
                <w:tab w:val="clear" w:pos="8640"/>
              </w:tabs>
              <w:contextualSpacing/>
              <w:jc w:val="both"/>
            </w:pPr>
            <w:r>
              <w:t xml:space="preserve">S.B. 8 establishes that </w:t>
            </w:r>
            <w:r w:rsidRPr="00FF211F">
              <w:t>its pr</w:t>
            </w:r>
            <w:r w:rsidRPr="00FF211F">
              <w:t>ovisions relating to the detection of a fetal heartbeat with respect to an abortion</w:t>
            </w:r>
            <w:r w:rsidRPr="009812A4">
              <w:t xml:space="preserve"> do not </w:t>
            </w:r>
            <w:r>
              <w:t xml:space="preserve">create or recognize </w:t>
            </w:r>
            <w:r w:rsidRPr="008B23DF">
              <w:t>a right to abortion before a fetal heartbeat is detected</w:t>
            </w:r>
            <w:r>
              <w:t xml:space="preserve"> and that</w:t>
            </w:r>
            <w:r w:rsidRPr="009812A4">
              <w:t xml:space="preserve"> </w:t>
            </w:r>
            <w:r w:rsidRPr="00FF211F">
              <w:t>those provisions</w:t>
            </w:r>
            <w:r>
              <w:t xml:space="preserve"> may not be construed to do the following:</w:t>
            </w:r>
          </w:p>
          <w:p w14:paraId="0AEBFF16" w14:textId="77777777" w:rsidR="00D1706C" w:rsidRDefault="006A5F3A" w:rsidP="00D1706C">
            <w:pPr>
              <w:pStyle w:val="Header"/>
              <w:numPr>
                <w:ilvl w:val="0"/>
                <w:numId w:val="2"/>
              </w:numPr>
              <w:contextualSpacing/>
              <w:jc w:val="both"/>
            </w:pPr>
            <w:r>
              <w:t>authorize the initia</w:t>
            </w:r>
            <w:r>
              <w:t xml:space="preserve">tion of a cause of action against or the prosecution of a woman on whom an abortion is performed or induced or attempted to be performed or induced in violation of </w:t>
            </w:r>
            <w:r w:rsidRPr="00FF211F">
              <w:t>those provisions</w:t>
            </w:r>
            <w:r>
              <w:t>;</w:t>
            </w:r>
          </w:p>
          <w:p w14:paraId="1AA59CED" w14:textId="77777777" w:rsidR="00D1706C" w:rsidRDefault="006A5F3A" w:rsidP="00D1706C">
            <w:pPr>
              <w:pStyle w:val="Header"/>
              <w:numPr>
                <w:ilvl w:val="0"/>
                <w:numId w:val="2"/>
              </w:numPr>
              <w:contextualSpacing/>
              <w:jc w:val="both"/>
            </w:pPr>
            <w:r>
              <w:t>wholly or partly repeal, either expressly or by implication, any other sta</w:t>
            </w:r>
            <w:r>
              <w:t xml:space="preserve">tute that regulates or prohibits abortion, </w:t>
            </w:r>
            <w:r w:rsidRPr="00373EC6">
              <w:t>including the applicable Revised Statutes</w:t>
            </w:r>
            <w:r>
              <w:t xml:space="preserve"> relating to abortion; or</w:t>
            </w:r>
          </w:p>
          <w:p w14:paraId="5E81F0D6" w14:textId="77777777" w:rsidR="00D1706C" w:rsidRPr="003445FE" w:rsidRDefault="006A5F3A" w:rsidP="00D1706C">
            <w:pPr>
              <w:pStyle w:val="Header"/>
              <w:numPr>
                <w:ilvl w:val="0"/>
                <w:numId w:val="31"/>
              </w:numPr>
              <w:spacing w:before="120" w:after="120"/>
              <w:contextualSpacing/>
              <w:jc w:val="both"/>
              <w:rPr>
                <w:b/>
              </w:rPr>
            </w:pPr>
            <w:r>
              <w:t>restrict a political subdivision from regulating or prohibiting abortion in a manner that is at least as stringent as state law.</w:t>
            </w:r>
          </w:p>
          <w:p w14:paraId="3A01192F" w14:textId="77777777" w:rsidR="00D1706C" w:rsidRDefault="00D1706C" w:rsidP="00D1706C">
            <w:pPr>
              <w:pStyle w:val="Header"/>
              <w:spacing w:before="120" w:after="120"/>
              <w:contextualSpacing/>
              <w:jc w:val="both"/>
            </w:pPr>
          </w:p>
          <w:p w14:paraId="572FF8F0" w14:textId="77777777" w:rsidR="00D1706C" w:rsidRDefault="006A5F3A" w:rsidP="00D1706C">
            <w:pPr>
              <w:pStyle w:val="Header"/>
              <w:spacing w:before="120" w:after="120"/>
              <w:contextualSpacing/>
              <w:jc w:val="both"/>
            </w:pPr>
            <w:r>
              <w:t>With respect to the construction of abortion statutes generally, S.B. 8 provides for the following:</w:t>
            </w:r>
          </w:p>
          <w:p w14:paraId="666DF95C" w14:textId="77777777" w:rsidR="00D1706C" w:rsidRDefault="006A5F3A" w:rsidP="00D1706C">
            <w:pPr>
              <w:pStyle w:val="Header"/>
              <w:numPr>
                <w:ilvl w:val="0"/>
                <w:numId w:val="32"/>
              </w:numPr>
              <w:spacing w:before="120" w:after="120"/>
              <w:contextualSpacing/>
              <w:jc w:val="both"/>
            </w:pPr>
            <w:r>
              <w:t>a prohibition against a statute</w:t>
            </w:r>
            <w:r w:rsidRPr="003445FE">
              <w:t xml:space="preserve"> </w:t>
            </w:r>
            <w:r w:rsidRPr="00391FCB">
              <w:t xml:space="preserve">that regulates or prohibits abortion </w:t>
            </w:r>
            <w:r>
              <w:t>being</w:t>
            </w:r>
            <w:r w:rsidRPr="00391FCB">
              <w:t xml:space="preserve"> construed to repeal any other statute that regulates or prohibits abortion, eithe</w:t>
            </w:r>
            <w:r w:rsidRPr="00391FCB">
              <w:t>r wholly or partly, unless the repealing statute explicitly states that it is repealing the other statute</w:t>
            </w:r>
            <w:r>
              <w:t>;</w:t>
            </w:r>
          </w:p>
          <w:p w14:paraId="24042706" w14:textId="77777777" w:rsidR="00D1706C" w:rsidRDefault="006A5F3A" w:rsidP="00D1706C">
            <w:pPr>
              <w:pStyle w:val="Header"/>
              <w:numPr>
                <w:ilvl w:val="0"/>
                <w:numId w:val="32"/>
              </w:numPr>
              <w:spacing w:before="120" w:after="120"/>
              <w:contextualSpacing/>
              <w:jc w:val="both"/>
            </w:pPr>
            <w:r>
              <w:t xml:space="preserve">a prohibition against a </w:t>
            </w:r>
            <w:r w:rsidRPr="00391FCB">
              <w:t xml:space="preserve">statute </w:t>
            </w:r>
            <w:r>
              <w:t>being</w:t>
            </w:r>
            <w:r w:rsidRPr="00391FCB">
              <w:t xml:space="preserve"> construed to restrict a political subdivision from regulating or prohibiting abortion in a manner that is at le</w:t>
            </w:r>
            <w:r w:rsidRPr="00391FCB">
              <w:t xml:space="preserve">ast as stringent as </w:t>
            </w:r>
            <w:r>
              <w:t>state law</w:t>
            </w:r>
            <w:r w:rsidRPr="00391FCB">
              <w:t xml:space="preserve"> unless the statute explicitly states that political subdivisions are prohibited from regulating or prohibiting abortion in the manner described by the statute</w:t>
            </w:r>
            <w:r>
              <w:t>; and</w:t>
            </w:r>
          </w:p>
          <w:p w14:paraId="68218CF0" w14:textId="1F088E48" w:rsidR="00D1706C" w:rsidRPr="00CF34A2" w:rsidRDefault="006A5F3A" w:rsidP="00CF34A2">
            <w:pPr>
              <w:pStyle w:val="Header"/>
              <w:numPr>
                <w:ilvl w:val="0"/>
                <w:numId w:val="32"/>
              </w:numPr>
              <w:spacing w:before="120" w:after="120"/>
              <w:contextualSpacing/>
              <w:jc w:val="both"/>
            </w:pPr>
            <w:r w:rsidRPr="00423D13">
              <w:t xml:space="preserve">the severability of </w:t>
            </w:r>
            <w:r w:rsidR="00742F4E">
              <w:t>e</w:t>
            </w:r>
            <w:r w:rsidR="00742F4E" w:rsidRPr="00742F4E">
              <w:t>very statute that regulates or prohibits abortion in each of its applications to every person and circumstance</w:t>
            </w:r>
            <w:r w:rsidR="00742F4E">
              <w:t xml:space="preserve">, including severability of any application </w:t>
            </w:r>
            <w:r w:rsidR="00742F4E" w:rsidRPr="00742F4E">
              <w:t xml:space="preserve">found by any court to be unconstitutional, either on its face or as applied, </w:t>
            </w:r>
            <w:r w:rsidR="00742F4E">
              <w:t>so that</w:t>
            </w:r>
            <w:r w:rsidR="00742F4E" w:rsidRPr="00742F4E">
              <w:t xml:space="preserve"> applications of </w:t>
            </w:r>
            <w:r w:rsidR="00742F4E">
              <w:t>a</w:t>
            </w:r>
            <w:r w:rsidR="00742F4E" w:rsidRPr="00742F4E">
              <w:t xml:space="preserve"> statute that do not violate the United States Constitution and Texas Constitution </w:t>
            </w:r>
            <w:r w:rsidR="00742F4E">
              <w:t>are</w:t>
            </w:r>
            <w:r w:rsidR="00742F4E" w:rsidRPr="00742F4E">
              <w:t xml:space="preserve"> </w:t>
            </w:r>
            <w:r w:rsidR="00742F4E">
              <w:t xml:space="preserve">to </w:t>
            </w:r>
            <w:r w:rsidR="00742F4E" w:rsidRPr="00742F4E">
              <w:t xml:space="preserve">be severed from the unconstitutional applications and remain enforceable, notwithstanding any other law, and the statute </w:t>
            </w:r>
            <w:r w:rsidR="00742F4E">
              <w:t>is to</w:t>
            </w:r>
            <w:r w:rsidR="00742F4E" w:rsidRPr="00742F4E">
              <w:t xml:space="preserve"> be interpreted as if containing language limiting the statute's application to the persons, group of persons, or circumstances for which the statute's application will not violate the United States Constitution and Texas Constitution</w:t>
            </w:r>
            <w:r w:rsidRPr="00423D13">
              <w:t>.</w:t>
            </w:r>
          </w:p>
          <w:p w14:paraId="6A28C4DA" w14:textId="77777777" w:rsidR="00D1706C" w:rsidRDefault="00D1706C" w:rsidP="00D1706C">
            <w:pPr>
              <w:pStyle w:val="Header"/>
              <w:contextualSpacing/>
              <w:jc w:val="both"/>
            </w:pPr>
          </w:p>
          <w:p w14:paraId="3914CE17" w14:textId="537BFD4B" w:rsidR="00D1706C" w:rsidRDefault="006A5F3A" w:rsidP="00D1706C">
            <w:pPr>
              <w:pStyle w:val="Header"/>
              <w:contextualSpacing/>
              <w:jc w:val="both"/>
            </w:pPr>
            <w:r>
              <w:t>S.B. 8</w:t>
            </w:r>
            <w:r w:rsidRPr="0087374B">
              <w:t xml:space="preserve"> provides for the severability</w:t>
            </w:r>
            <w:r w:rsidRPr="0087374B">
              <w:t xml:space="preserve"> of the Woman's Right to Know Act, for the application of provisions of </w:t>
            </w:r>
            <w:r>
              <w:t>the act</w:t>
            </w:r>
            <w:r w:rsidRPr="0087374B">
              <w:t xml:space="preserve"> if the application of any provision is found by a court to be invalid or unconstitutional, the enforcement of </w:t>
            </w:r>
            <w:r w:rsidR="003B255C">
              <w:t>discrete</w:t>
            </w:r>
            <w:r w:rsidR="003B255C" w:rsidRPr="0087374B">
              <w:t xml:space="preserve"> </w:t>
            </w:r>
            <w:r w:rsidRPr="0087374B">
              <w:t>applications of a provision otherwise declared or found t</w:t>
            </w:r>
            <w:r w:rsidRPr="0087374B">
              <w:t xml:space="preserve">o be facially unconstitutional, the declaration of the legislature with regard to the enactment of the bill's provisions and force of the bill's provisions if any provision is declared or found to be facially unconstitutional, unconstitutionally vague, or </w:t>
            </w:r>
            <w:r w:rsidRPr="0087374B">
              <w:t>to represent an undue burden.</w:t>
            </w:r>
            <w:r>
              <w:t xml:space="preserve"> </w:t>
            </w:r>
            <w:r w:rsidRPr="00423D13">
              <w:t>The bill prohibits a court from declining to enforce these severability requirements on the ground that severance would rewrite the statute or involve the court in legislative or lawmaking activity.</w:t>
            </w:r>
            <w:r w:rsidR="00742F4E">
              <w:t xml:space="preserve"> </w:t>
            </w:r>
            <w:r w:rsidR="00742F4E" w:rsidRPr="00742F4E">
              <w:t>A court that declines to enforce or enjoins a state official from enforcing a statutory provision does not rewrite a statute, as the statute continues to contain the same words as before the court's decision. A judicial injunction or declaration of unconstitutionality:</w:t>
            </w:r>
          </w:p>
          <w:p w14:paraId="6579CB1D" w14:textId="4A43C6B5" w:rsidR="003D7528" w:rsidRDefault="006A5F3A" w:rsidP="00CF34A2">
            <w:pPr>
              <w:pStyle w:val="Header"/>
              <w:numPr>
                <w:ilvl w:val="0"/>
                <w:numId w:val="33"/>
              </w:numPr>
              <w:spacing w:before="120" w:after="120"/>
              <w:contextualSpacing/>
              <w:jc w:val="both"/>
            </w:pPr>
            <w:r w:rsidRPr="003D7528">
              <w:t>is nothing mo</w:t>
            </w:r>
            <w:r w:rsidRPr="003D7528">
              <w:t>re than an edict prohibiting enforcement that may subsequently be vacated by a later court if that court has a different understanding of the requirements of the Texas Constitution or United States Constitution</w:t>
            </w:r>
            <w:r>
              <w:t>;</w:t>
            </w:r>
          </w:p>
          <w:p w14:paraId="252AF7A1" w14:textId="1C3A963A" w:rsidR="003D7528" w:rsidRDefault="006A5F3A" w:rsidP="00CF34A2">
            <w:pPr>
              <w:pStyle w:val="Header"/>
              <w:numPr>
                <w:ilvl w:val="0"/>
                <w:numId w:val="33"/>
              </w:numPr>
              <w:spacing w:before="120" w:after="120"/>
              <w:contextualSpacing/>
              <w:jc w:val="both"/>
            </w:pPr>
            <w:r>
              <w:t>is not a formal amendment of the language in</w:t>
            </w:r>
            <w:r>
              <w:t xml:space="preserve"> a statute; and</w:t>
            </w:r>
          </w:p>
          <w:p w14:paraId="0EA1DF1A" w14:textId="0AA6480E" w:rsidR="003D7528" w:rsidRDefault="006A5F3A" w:rsidP="00CF34A2">
            <w:pPr>
              <w:pStyle w:val="Header"/>
              <w:numPr>
                <w:ilvl w:val="0"/>
                <w:numId w:val="33"/>
              </w:numPr>
              <w:spacing w:before="120" w:after="120"/>
              <w:contextualSpacing/>
              <w:jc w:val="both"/>
            </w:pPr>
            <w:r>
              <w:t xml:space="preserve">no more rewrites a statute </w:t>
            </w:r>
            <w:r w:rsidRPr="003D7528">
              <w:t>than a decision by the executive not to enforce a duly enacted statute in a limited and defined set of circumstances</w:t>
            </w:r>
            <w:r>
              <w:t>.</w:t>
            </w:r>
          </w:p>
          <w:p w14:paraId="39B6B538" w14:textId="54036D11" w:rsidR="00D1706C" w:rsidRDefault="00D1706C" w:rsidP="00D1706C">
            <w:pPr>
              <w:pStyle w:val="Header"/>
              <w:contextualSpacing/>
              <w:jc w:val="both"/>
            </w:pPr>
          </w:p>
          <w:p w14:paraId="3152E9E8" w14:textId="77777777" w:rsidR="00D1706C" w:rsidRDefault="006A5F3A" w:rsidP="00D1706C">
            <w:pPr>
              <w:pStyle w:val="Header"/>
              <w:contextualSpacing/>
              <w:jc w:val="both"/>
              <w:rPr>
                <w:b/>
              </w:rPr>
            </w:pPr>
            <w:r w:rsidRPr="002B55C5">
              <w:t xml:space="preserve">S.B. 8 establishes that every provision in the bill and every application of the provision in </w:t>
            </w:r>
            <w:r w:rsidRPr="002B55C5">
              <w:t>the bill are severable from each other. If any provision or application of any provision in the bill to any person, group of persons, or circumstance is held by a court to be invalid, the invalidity does not affect the other provisions or applications of t</w:t>
            </w:r>
            <w:r w:rsidRPr="002B55C5">
              <w:t>he bill.</w:t>
            </w:r>
          </w:p>
          <w:p w14:paraId="70F06594" w14:textId="19963E29" w:rsidR="00D1706C" w:rsidRDefault="00D1706C" w:rsidP="00CF34A2">
            <w:pPr>
              <w:pStyle w:val="Header"/>
              <w:contextualSpacing/>
              <w:jc w:val="both"/>
              <w:rPr>
                <w:b/>
              </w:rPr>
            </w:pPr>
          </w:p>
          <w:p w14:paraId="3E7792C2" w14:textId="77777777" w:rsidR="00644703" w:rsidRDefault="006A5F3A" w:rsidP="002B55C5">
            <w:pPr>
              <w:pStyle w:val="Header"/>
              <w:jc w:val="both"/>
              <w:rPr>
                <w:b/>
              </w:rPr>
            </w:pPr>
            <w:r>
              <w:rPr>
                <w:b/>
              </w:rPr>
              <w:t>Applicability</w:t>
            </w:r>
          </w:p>
          <w:p w14:paraId="0425BDBA" w14:textId="77777777" w:rsidR="00644703" w:rsidRDefault="00644703" w:rsidP="002B55C5">
            <w:pPr>
              <w:pStyle w:val="Header"/>
              <w:jc w:val="both"/>
              <w:rPr>
                <w:b/>
              </w:rPr>
            </w:pPr>
          </w:p>
          <w:p w14:paraId="5854C5F1" w14:textId="26828E23" w:rsidR="009C00C4" w:rsidRPr="009C36CD" w:rsidRDefault="006A5F3A" w:rsidP="002B55C5">
            <w:pPr>
              <w:pStyle w:val="Header"/>
              <w:jc w:val="both"/>
            </w:pPr>
            <w:r w:rsidRPr="002B55C5">
              <w:t>S.B</w:t>
            </w:r>
            <w:r w:rsidR="003B3E1D">
              <w:t>.</w:t>
            </w:r>
            <w:r w:rsidRPr="002B55C5">
              <w:t xml:space="preserve"> 8 provides that the change in law under its provisions applies only to an abortion performed or induced on or after the bill's effective date.</w:t>
            </w:r>
          </w:p>
          <w:p w14:paraId="4F1A1860" w14:textId="77777777" w:rsidR="008423E4" w:rsidRPr="00835628" w:rsidRDefault="008423E4" w:rsidP="00CF34A2">
            <w:pPr>
              <w:contextualSpacing/>
              <w:rPr>
                <w:b/>
              </w:rPr>
            </w:pPr>
          </w:p>
        </w:tc>
      </w:tr>
      <w:tr w:rsidR="000657BF" w14:paraId="241C2604" w14:textId="77777777" w:rsidTr="00AA104B">
        <w:tc>
          <w:tcPr>
            <w:tcW w:w="9360" w:type="dxa"/>
          </w:tcPr>
          <w:p w14:paraId="47E48E3C" w14:textId="77777777" w:rsidR="008423E4" w:rsidRPr="00A8133F" w:rsidRDefault="006A5F3A" w:rsidP="00CF34A2">
            <w:pPr>
              <w:contextualSpacing/>
              <w:rPr>
                <w:b/>
              </w:rPr>
            </w:pPr>
            <w:r w:rsidRPr="009C1E9A">
              <w:rPr>
                <w:b/>
                <w:u w:val="single"/>
              </w:rPr>
              <w:t>EFFECTIVE DATE</w:t>
            </w:r>
            <w:r>
              <w:rPr>
                <w:b/>
              </w:rPr>
              <w:t xml:space="preserve"> </w:t>
            </w:r>
          </w:p>
          <w:p w14:paraId="26317EB9" w14:textId="77777777" w:rsidR="008423E4" w:rsidRDefault="008423E4" w:rsidP="00CF34A2">
            <w:pPr>
              <w:contextualSpacing/>
            </w:pPr>
          </w:p>
          <w:p w14:paraId="53D73A66" w14:textId="5DB1266B" w:rsidR="008423E4" w:rsidRPr="003624F2" w:rsidRDefault="006A5F3A" w:rsidP="00CF34A2">
            <w:pPr>
              <w:pStyle w:val="Header"/>
              <w:tabs>
                <w:tab w:val="clear" w:pos="4320"/>
                <w:tab w:val="clear" w:pos="8640"/>
              </w:tabs>
              <w:contextualSpacing/>
              <w:jc w:val="both"/>
            </w:pPr>
            <w:r>
              <w:t>September 1, 2021.</w:t>
            </w:r>
          </w:p>
          <w:p w14:paraId="02E847EE" w14:textId="77777777" w:rsidR="008423E4" w:rsidRPr="00233FDB" w:rsidRDefault="008423E4" w:rsidP="00CF34A2">
            <w:pPr>
              <w:contextualSpacing/>
              <w:rPr>
                <w:b/>
              </w:rPr>
            </w:pPr>
          </w:p>
        </w:tc>
      </w:tr>
    </w:tbl>
    <w:p w14:paraId="66EB35E7" w14:textId="77777777" w:rsidR="008423E4" w:rsidRPr="00BE0E75" w:rsidRDefault="008423E4" w:rsidP="00CF34A2">
      <w:pPr>
        <w:contextualSpacing/>
        <w:jc w:val="both"/>
        <w:rPr>
          <w:rFonts w:ascii="Arial" w:hAnsi="Arial"/>
          <w:sz w:val="16"/>
          <w:szCs w:val="16"/>
        </w:rPr>
      </w:pPr>
    </w:p>
    <w:p w14:paraId="687FD694" w14:textId="77777777" w:rsidR="004108C3" w:rsidRPr="008423E4" w:rsidRDefault="004108C3" w:rsidP="00CF34A2">
      <w:pPr>
        <w:contextualSpacing/>
      </w:pPr>
    </w:p>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2CBE8" w14:textId="77777777" w:rsidR="00000000" w:rsidRDefault="006A5F3A">
      <w:r>
        <w:separator/>
      </w:r>
    </w:p>
  </w:endnote>
  <w:endnote w:type="continuationSeparator" w:id="0">
    <w:p w14:paraId="7078433F" w14:textId="77777777" w:rsidR="00000000" w:rsidRDefault="006A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993D6" w14:textId="77777777" w:rsidR="00A71D1F" w:rsidRDefault="00A71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657BF" w14:paraId="49067F47" w14:textId="77777777" w:rsidTr="009C1E9A">
      <w:trPr>
        <w:cantSplit/>
      </w:trPr>
      <w:tc>
        <w:tcPr>
          <w:tcW w:w="0" w:type="pct"/>
        </w:tcPr>
        <w:p w14:paraId="70FE2C6F" w14:textId="77777777" w:rsidR="00A71D1F" w:rsidRDefault="00A71D1F" w:rsidP="009C1E9A">
          <w:pPr>
            <w:pStyle w:val="Footer"/>
            <w:tabs>
              <w:tab w:val="clear" w:pos="8640"/>
              <w:tab w:val="right" w:pos="9360"/>
            </w:tabs>
          </w:pPr>
        </w:p>
      </w:tc>
      <w:tc>
        <w:tcPr>
          <w:tcW w:w="2395" w:type="pct"/>
        </w:tcPr>
        <w:p w14:paraId="61FB838D" w14:textId="77777777" w:rsidR="00A71D1F" w:rsidRDefault="00A71D1F" w:rsidP="009C1E9A">
          <w:pPr>
            <w:pStyle w:val="Footer"/>
            <w:tabs>
              <w:tab w:val="clear" w:pos="8640"/>
              <w:tab w:val="right" w:pos="9360"/>
            </w:tabs>
          </w:pPr>
        </w:p>
        <w:p w14:paraId="08F2A15A" w14:textId="77777777" w:rsidR="00A71D1F" w:rsidRDefault="00A71D1F" w:rsidP="009C1E9A">
          <w:pPr>
            <w:pStyle w:val="Footer"/>
            <w:tabs>
              <w:tab w:val="clear" w:pos="8640"/>
              <w:tab w:val="right" w:pos="9360"/>
            </w:tabs>
          </w:pPr>
        </w:p>
        <w:p w14:paraId="5F24A71A" w14:textId="77777777" w:rsidR="00A71D1F" w:rsidRDefault="00A71D1F" w:rsidP="009C1E9A">
          <w:pPr>
            <w:pStyle w:val="Footer"/>
            <w:tabs>
              <w:tab w:val="clear" w:pos="8640"/>
              <w:tab w:val="right" w:pos="9360"/>
            </w:tabs>
          </w:pPr>
        </w:p>
      </w:tc>
      <w:tc>
        <w:tcPr>
          <w:tcW w:w="2453" w:type="pct"/>
        </w:tcPr>
        <w:p w14:paraId="1C2B6D22" w14:textId="77777777" w:rsidR="00A71D1F" w:rsidRDefault="00A71D1F" w:rsidP="009C1E9A">
          <w:pPr>
            <w:pStyle w:val="Footer"/>
            <w:tabs>
              <w:tab w:val="clear" w:pos="8640"/>
              <w:tab w:val="right" w:pos="9360"/>
            </w:tabs>
            <w:jc w:val="right"/>
          </w:pPr>
        </w:p>
      </w:tc>
    </w:tr>
    <w:tr w:rsidR="000657BF" w14:paraId="5966E508" w14:textId="77777777" w:rsidTr="009C1E9A">
      <w:trPr>
        <w:cantSplit/>
      </w:trPr>
      <w:tc>
        <w:tcPr>
          <w:tcW w:w="0" w:type="pct"/>
        </w:tcPr>
        <w:p w14:paraId="194D9D0A" w14:textId="77777777" w:rsidR="00A71D1F" w:rsidRDefault="00A71D1F" w:rsidP="009C1E9A">
          <w:pPr>
            <w:pStyle w:val="Footer"/>
            <w:tabs>
              <w:tab w:val="clear" w:pos="8640"/>
              <w:tab w:val="right" w:pos="9360"/>
            </w:tabs>
          </w:pPr>
        </w:p>
      </w:tc>
      <w:tc>
        <w:tcPr>
          <w:tcW w:w="2395" w:type="pct"/>
        </w:tcPr>
        <w:p w14:paraId="518E3EBB" w14:textId="2BA5AB4E" w:rsidR="00A71D1F" w:rsidRPr="009C1E9A" w:rsidRDefault="006A5F3A" w:rsidP="00802CAA">
          <w:pPr>
            <w:pStyle w:val="Footer"/>
            <w:tabs>
              <w:tab w:val="clear" w:pos="8640"/>
              <w:tab w:val="right" w:pos="9360"/>
            </w:tabs>
            <w:rPr>
              <w:rFonts w:ascii="Shruti" w:hAnsi="Shruti"/>
              <w:sz w:val="22"/>
            </w:rPr>
          </w:pPr>
          <w:r>
            <w:rPr>
              <w:rFonts w:ascii="Shruti" w:hAnsi="Shruti"/>
              <w:sz w:val="22"/>
            </w:rPr>
            <w:t>87R 23402</w:t>
          </w:r>
        </w:p>
      </w:tc>
      <w:tc>
        <w:tcPr>
          <w:tcW w:w="2453" w:type="pct"/>
        </w:tcPr>
        <w:p w14:paraId="59096B51" w14:textId="65D09B47" w:rsidR="00A71D1F" w:rsidRDefault="006A5F3A" w:rsidP="009C1E9A">
          <w:pPr>
            <w:pStyle w:val="Footer"/>
            <w:tabs>
              <w:tab w:val="clear" w:pos="8640"/>
              <w:tab w:val="right" w:pos="9360"/>
            </w:tabs>
            <w:jc w:val="right"/>
          </w:pPr>
          <w:r>
            <w:fldChar w:fldCharType="begin"/>
          </w:r>
          <w:r>
            <w:instrText xml:space="preserve"> DOCPROPERTY  OTID  \* MERGEFORMAT </w:instrText>
          </w:r>
          <w:r>
            <w:fldChar w:fldCharType="separate"/>
          </w:r>
          <w:r w:rsidR="00B42748">
            <w:t>21.118.632</w:t>
          </w:r>
          <w:r>
            <w:fldChar w:fldCharType="end"/>
          </w:r>
        </w:p>
      </w:tc>
    </w:tr>
    <w:tr w:rsidR="000657BF" w14:paraId="3C4C6403" w14:textId="77777777" w:rsidTr="009C1E9A">
      <w:trPr>
        <w:cantSplit/>
      </w:trPr>
      <w:tc>
        <w:tcPr>
          <w:tcW w:w="0" w:type="pct"/>
        </w:tcPr>
        <w:p w14:paraId="5B6D3F3E" w14:textId="77777777" w:rsidR="00A71D1F" w:rsidRDefault="00A71D1F" w:rsidP="009C1E9A">
          <w:pPr>
            <w:pStyle w:val="Footer"/>
            <w:tabs>
              <w:tab w:val="clear" w:pos="4320"/>
              <w:tab w:val="clear" w:pos="8640"/>
              <w:tab w:val="left" w:pos="2865"/>
            </w:tabs>
          </w:pPr>
        </w:p>
      </w:tc>
      <w:tc>
        <w:tcPr>
          <w:tcW w:w="2395" w:type="pct"/>
        </w:tcPr>
        <w:p w14:paraId="0920177A" w14:textId="68FD0EFF" w:rsidR="00A71D1F" w:rsidRPr="009C1E9A" w:rsidRDefault="00A71D1F" w:rsidP="00802CAA">
          <w:pPr>
            <w:pStyle w:val="Footer"/>
            <w:tabs>
              <w:tab w:val="clear" w:pos="4320"/>
              <w:tab w:val="clear" w:pos="8640"/>
              <w:tab w:val="left" w:pos="2865"/>
            </w:tabs>
            <w:rPr>
              <w:rFonts w:ascii="Shruti" w:hAnsi="Shruti"/>
              <w:sz w:val="22"/>
            </w:rPr>
          </w:pPr>
        </w:p>
      </w:tc>
      <w:tc>
        <w:tcPr>
          <w:tcW w:w="2453" w:type="pct"/>
        </w:tcPr>
        <w:p w14:paraId="2F3150A7" w14:textId="77777777" w:rsidR="00A71D1F" w:rsidRDefault="00A71D1F" w:rsidP="006D504F">
          <w:pPr>
            <w:pStyle w:val="Footer"/>
            <w:rPr>
              <w:rStyle w:val="PageNumber"/>
            </w:rPr>
          </w:pPr>
        </w:p>
        <w:p w14:paraId="11EFEC64" w14:textId="77777777" w:rsidR="00A71D1F" w:rsidRDefault="00A71D1F" w:rsidP="009C1E9A">
          <w:pPr>
            <w:pStyle w:val="Footer"/>
            <w:tabs>
              <w:tab w:val="clear" w:pos="8640"/>
              <w:tab w:val="right" w:pos="9360"/>
            </w:tabs>
            <w:jc w:val="right"/>
          </w:pPr>
        </w:p>
      </w:tc>
    </w:tr>
    <w:tr w:rsidR="000657BF" w14:paraId="63ADB189" w14:textId="77777777" w:rsidTr="009C1E9A">
      <w:trPr>
        <w:cantSplit/>
        <w:trHeight w:val="323"/>
      </w:trPr>
      <w:tc>
        <w:tcPr>
          <w:tcW w:w="0" w:type="pct"/>
          <w:gridSpan w:val="3"/>
        </w:tcPr>
        <w:p w14:paraId="59A59CF5" w14:textId="69C69073" w:rsidR="00A71D1F" w:rsidRDefault="006A5F3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42748">
            <w:rPr>
              <w:rStyle w:val="PageNumber"/>
              <w:noProof/>
            </w:rPr>
            <w:t>7</w:t>
          </w:r>
          <w:r>
            <w:rPr>
              <w:rStyle w:val="PageNumber"/>
            </w:rPr>
            <w:fldChar w:fldCharType="end"/>
          </w:r>
        </w:p>
        <w:p w14:paraId="418342FD" w14:textId="77777777" w:rsidR="00A71D1F" w:rsidRDefault="00A71D1F" w:rsidP="009C1E9A">
          <w:pPr>
            <w:pStyle w:val="Footer"/>
            <w:tabs>
              <w:tab w:val="clear" w:pos="8640"/>
              <w:tab w:val="right" w:pos="9360"/>
            </w:tabs>
            <w:jc w:val="center"/>
          </w:pPr>
        </w:p>
      </w:tc>
    </w:tr>
  </w:tbl>
  <w:p w14:paraId="1980B581" w14:textId="77777777" w:rsidR="00A71D1F" w:rsidRPr="00FF6F72" w:rsidRDefault="00A71D1F"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486DD" w14:textId="77777777" w:rsidR="00A71D1F" w:rsidRDefault="00A71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195E1" w14:textId="77777777" w:rsidR="00000000" w:rsidRDefault="006A5F3A">
      <w:r>
        <w:separator/>
      </w:r>
    </w:p>
  </w:footnote>
  <w:footnote w:type="continuationSeparator" w:id="0">
    <w:p w14:paraId="73027C2D" w14:textId="77777777" w:rsidR="00000000" w:rsidRDefault="006A5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AFD61" w14:textId="77777777" w:rsidR="00A71D1F" w:rsidRDefault="00A71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1B379" w14:textId="77777777" w:rsidR="00A71D1F" w:rsidRDefault="00A71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0B4E7" w14:textId="77777777" w:rsidR="00A71D1F" w:rsidRDefault="00A71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646"/>
    <w:multiLevelType w:val="hybridMultilevel"/>
    <w:tmpl w:val="8F2AD708"/>
    <w:lvl w:ilvl="0" w:tplc="A8E881B8">
      <w:start w:val="1"/>
      <w:numFmt w:val="bullet"/>
      <w:lvlText w:val="o"/>
      <w:lvlJc w:val="left"/>
      <w:pPr>
        <w:ind w:left="1080" w:hanging="360"/>
      </w:pPr>
      <w:rPr>
        <w:rFonts w:ascii="Courier New" w:hAnsi="Courier New" w:cs="Courier New" w:hint="default"/>
      </w:rPr>
    </w:lvl>
    <w:lvl w:ilvl="1" w:tplc="0CDCD198">
      <w:start w:val="1"/>
      <w:numFmt w:val="bullet"/>
      <w:lvlText w:val="o"/>
      <w:lvlJc w:val="left"/>
      <w:pPr>
        <w:ind w:left="1800" w:hanging="360"/>
      </w:pPr>
      <w:rPr>
        <w:rFonts w:ascii="Courier New" w:hAnsi="Courier New" w:cs="Courier New" w:hint="default"/>
      </w:rPr>
    </w:lvl>
    <w:lvl w:ilvl="2" w:tplc="2AE04832">
      <w:start w:val="1"/>
      <w:numFmt w:val="bullet"/>
      <w:lvlText w:val=""/>
      <w:lvlJc w:val="left"/>
      <w:pPr>
        <w:ind w:left="2520" w:hanging="360"/>
      </w:pPr>
      <w:rPr>
        <w:rFonts w:ascii="Wingdings" w:hAnsi="Wingdings" w:hint="default"/>
      </w:rPr>
    </w:lvl>
    <w:lvl w:ilvl="3" w:tplc="FD1011A8">
      <w:start w:val="1"/>
      <w:numFmt w:val="bullet"/>
      <w:lvlText w:val=""/>
      <w:lvlJc w:val="left"/>
      <w:pPr>
        <w:ind w:left="3240" w:hanging="360"/>
      </w:pPr>
      <w:rPr>
        <w:rFonts w:ascii="Symbol" w:hAnsi="Symbol" w:hint="default"/>
      </w:rPr>
    </w:lvl>
    <w:lvl w:ilvl="4" w:tplc="BDA8483C">
      <w:start w:val="1"/>
      <w:numFmt w:val="bullet"/>
      <w:lvlText w:val="o"/>
      <w:lvlJc w:val="left"/>
      <w:pPr>
        <w:ind w:left="3960" w:hanging="360"/>
      </w:pPr>
      <w:rPr>
        <w:rFonts w:ascii="Courier New" w:hAnsi="Courier New" w:cs="Courier New" w:hint="default"/>
      </w:rPr>
    </w:lvl>
    <w:lvl w:ilvl="5" w:tplc="79843EF8">
      <w:start w:val="1"/>
      <w:numFmt w:val="bullet"/>
      <w:lvlText w:val=""/>
      <w:lvlJc w:val="left"/>
      <w:pPr>
        <w:ind w:left="4680" w:hanging="360"/>
      </w:pPr>
      <w:rPr>
        <w:rFonts w:ascii="Wingdings" w:hAnsi="Wingdings" w:hint="default"/>
      </w:rPr>
    </w:lvl>
    <w:lvl w:ilvl="6" w:tplc="2BC45502">
      <w:start w:val="1"/>
      <w:numFmt w:val="bullet"/>
      <w:lvlText w:val=""/>
      <w:lvlJc w:val="left"/>
      <w:pPr>
        <w:ind w:left="5400" w:hanging="360"/>
      </w:pPr>
      <w:rPr>
        <w:rFonts w:ascii="Symbol" w:hAnsi="Symbol" w:hint="default"/>
      </w:rPr>
    </w:lvl>
    <w:lvl w:ilvl="7" w:tplc="A8040C4C">
      <w:start w:val="1"/>
      <w:numFmt w:val="bullet"/>
      <w:lvlText w:val="o"/>
      <w:lvlJc w:val="left"/>
      <w:pPr>
        <w:ind w:left="6120" w:hanging="360"/>
      </w:pPr>
      <w:rPr>
        <w:rFonts w:ascii="Courier New" w:hAnsi="Courier New" w:cs="Courier New" w:hint="default"/>
      </w:rPr>
    </w:lvl>
    <w:lvl w:ilvl="8" w:tplc="2A9620EE">
      <w:start w:val="1"/>
      <w:numFmt w:val="bullet"/>
      <w:lvlText w:val=""/>
      <w:lvlJc w:val="left"/>
      <w:pPr>
        <w:ind w:left="6840" w:hanging="360"/>
      </w:pPr>
      <w:rPr>
        <w:rFonts w:ascii="Wingdings" w:hAnsi="Wingdings" w:hint="default"/>
      </w:rPr>
    </w:lvl>
  </w:abstractNum>
  <w:abstractNum w:abstractNumId="1" w15:restartNumberingAfterBreak="0">
    <w:nsid w:val="05B63704"/>
    <w:multiLevelType w:val="hybridMultilevel"/>
    <w:tmpl w:val="9E90AAFE"/>
    <w:lvl w:ilvl="0" w:tplc="E66AFBA4">
      <w:start w:val="1"/>
      <w:numFmt w:val="bullet"/>
      <w:lvlText w:val=""/>
      <w:lvlJc w:val="left"/>
      <w:pPr>
        <w:tabs>
          <w:tab w:val="num" w:pos="720"/>
        </w:tabs>
        <w:ind w:left="720" w:hanging="360"/>
      </w:pPr>
      <w:rPr>
        <w:rFonts w:ascii="Symbol" w:hAnsi="Symbol" w:cs="Courier New" w:hint="default"/>
      </w:rPr>
    </w:lvl>
    <w:lvl w:ilvl="1" w:tplc="904AF0F8" w:tentative="1">
      <w:start w:val="1"/>
      <w:numFmt w:val="bullet"/>
      <w:lvlText w:val="o"/>
      <w:lvlJc w:val="left"/>
      <w:pPr>
        <w:ind w:left="1440" w:hanging="360"/>
      </w:pPr>
      <w:rPr>
        <w:rFonts w:ascii="Courier New" w:hAnsi="Courier New" w:cs="Courier New" w:hint="default"/>
      </w:rPr>
    </w:lvl>
    <w:lvl w:ilvl="2" w:tplc="07C69154" w:tentative="1">
      <w:start w:val="1"/>
      <w:numFmt w:val="bullet"/>
      <w:lvlText w:val=""/>
      <w:lvlJc w:val="left"/>
      <w:pPr>
        <w:ind w:left="2160" w:hanging="360"/>
      </w:pPr>
      <w:rPr>
        <w:rFonts w:ascii="Wingdings" w:hAnsi="Wingdings" w:hint="default"/>
      </w:rPr>
    </w:lvl>
    <w:lvl w:ilvl="3" w:tplc="E03886DE" w:tentative="1">
      <w:start w:val="1"/>
      <w:numFmt w:val="bullet"/>
      <w:lvlText w:val=""/>
      <w:lvlJc w:val="left"/>
      <w:pPr>
        <w:ind w:left="2880" w:hanging="360"/>
      </w:pPr>
      <w:rPr>
        <w:rFonts w:ascii="Symbol" w:hAnsi="Symbol" w:hint="default"/>
      </w:rPr>
    </w:lvl>
    <w:lvl w:ilvl="4" w:tplc="7BCA73C4" w:tentative="1">
      <w:start w:val="1"/>
      <w:numFmt w:val="bullet"/>
      <w:lvlText w:val="o"/>
      <w:lvlJc w:val="left"/>
      <w:pPr>
        <w:ind w:left="3600" w:hanging="360"/>
      </w:pPr>
      <w:rPr>
        <w:rFonts w:ascii="Courier New" w:hAnsi="Courier New" w:cs="Courier New" w:hint="default"/>
      </w:rPr>
    </w:lvl>
    <w:lvl w:ilvl="5" w:tplc="B17690CC" w:tentative="1">
      <w:start w:val="1"/>
      <w:numFmt w:val="bullet"/>
      <w:lvlText w:val=""/>
      <w:lvlJc w:val="left"/>
      <w:pPr>
        <w:ind w:left="4320" w:hanging="360"/>
      </w:pPr>
      <w:rPr>
        <w:rFonts w:ascii="Wingdings" w:hAnsi="Wingdings" w:hint="default"/>
      </w:rPr>
    </w:lvl>
    <w:lvl w:ilvl="6" w:tplc="48984D14" w:tentative="1">
      <w:start w:val="1"/>
      <w:numFmt w:val="bullet"/>
      <w:lvlText w:val=""/>
      <w:lvlJc w:val="left"/>
      <w:pPr>
        <w:ind w:left="5040" w:hanging="360"/>
      </w:pPr>
      <w:rPr>
        <w:rFonts w:ascii="Symbol" w:hAnsi="Symbol" w:hint="default"/>
      </w:rPr>
    </w:lvl>
    <w:lvl w:ilvl="7" w:tplc="71D471FC" w:tentative="1">
      <w:start w:val="1"/>
      <w:numFmt w:val="bullet"/>
      <w:lvlText w:val="o"/>
      <w:lvlJc w:val="left"/>
      <w:pPr>
        <w:ind w:left="5760" w:hanging="360"/>
      </w:pPr>
      <w:rPr>
        <w:rFonts w:ascii="Courier New" w:hAnsi="Courier New" w:cs="Courier New" w:hint="default"/>
      </w:rPr>
    </w:lvl>
    <w:lvl w:ilvl="8" w:tplc="6770BE04" w:tentative="1">
      <w:start w:val="1"/>
      <w:numFmt w:val="bullet"/>
      <w:lvlText w:val=""/>
      <w:lvlJc w:val="left"/>
      <w:pPr>
        <w:ind w:left="6480" w:hanging="360"/>
      </w:pPr>
      <w:rPr>
        <w:rFonts w:ascii="Wingdings" w:hAnsi="Wingdings" w:hint="default"/>
      </w:rPr>
    </w:lvl>
  </w:abstractNum>
  <w:abstractNum w:abstractNumId="2" w15:restartNumberingAfterBreak="0">
    <w:nsid w:val="0CD86AA2"/>
    <w:multiLevelType w:val="hybridMultilevel"/>
    <w:tmpl w:val="0B367A1E"/>
    <w:lvl w:ilvl="0" w:tplc="8AAC844C">
      <w:start w:val="1"/>
      <w:numFmt w:val="bullet"/>
      <w:lvlText w:val=""/>
      <w:lvlJc w:val="left"/>
      <w:pPr>
        <w:tabs>
          <w:tab w:val="num" w:pos="720"/>
        </w:tabs>
        <w:ind w:left="720" w:hanging="360"/>
      </w:pPr>
      <w:rPr>
        <w:rFonts w:ascii="Symbol" w:hAnsi="Symbol" w:cs="Courier New" w:hint="default"/>
      </w:rPr>
    </w:lvl>
    <w:lvl w:ilvl="1" w:tplc="E76E2248" w:tentative="1">
      <w:start w:val="1"/>
      <w:numFmt w:val="bullet"/>
      <w:lvlText w:val="o"/>
      <w:lvlJc w:val="left"/>
      <w:pPr>
        <w:ind w:left="1440" w:hanging="360"/>
      </w:pPr>
      <w:rPr>
        <w:rFonts w:ascii="Courier New" w:hAnsi="Courier New" w:cs="Courier New" w:hint="default"/>
      </w:rPr>
    </w:lvl>
    <w:lvl w:ilvl="2" w:tplc="702E1D24" w:tentative="1">
      <w:start w:val="1"/>
      <w:numFmt w:val="bullet"/>
      <w:lvlText w:val=""/>
      <w:lvlJc w:val="left"/>
      <w:pPr>
        <w:ind w:left="2160" w:hanging="360"/>
      </w:pPr>
      <w:rPr>
        <w:rFonts w:ascii="Wingdings" w:hAnsi="Wingdings" w:hint="default"/>
      </w:rPr>
    </w:lvl>
    <w:lvl w:ilvl="3" w:tplc="2D3A8C8C" w:tentative="1">
      <w:start w:val="1"/>
      <w:numFmt w:val="bullet"/>
      <w:lvlText w:val=""/>
      <w:lvlJc w:val="left"/>
      <w:pPr>
        <w:ind w:left="2880" w:hanging="360"/>
      </w:pPr>
      <w:rPr>
        <w:rFonts w:ascii="Symbol" w:hAnsi="Symbol" w:hint="default"/>
      </w:rPr>
    </w:lvl>
    <w:lvl w:ilvl="4" w:tplc="7B98DFA0" w:tentative="1">
      <w:start w:val="1"/>
      <w:numFmt w:val="bullet"/>
      <w:lvlText w:val="o"/>
      <w:lvlJc w:val="left"/>
      <w:pPr>
        <w:ind w:left="3600" w:hanging="360"/>
      </w:pPr>
      <w:rPr>
        <w:rFonts w:ascii="Courier New" w:hAnsi="Courier New" w:cs="Courier New" w:hint="default"/>
      </w:rPr>
    </w:lvl>
    <w:lvl w:ilvl="5" w:tplc="B0F640B2" w:tentative="1">
      <w:start w:val="1"/>
      <w:numFmt w:val="bullet"/>
      <w:lvlText w:val=""/>
      <w:lvlJc w:val="left"/>
      <w:pPr>
        <w:ind w:left="4320" w:hanging="360"/>
      </w:pPr>
      <w:rPr>
        <w:rFonts w:ascii="Wingdings" w:hAnsi="Wingdings" w:hint="default"/>
      </w:rPr>
    </w:lvl>
    <w:lvl w:ilvl="6" w:tplc="617414B6" w:tentative="1">
      <w:start w:val="1"/>
      <w:numFmt w:val="bullet"/>
      <w:lvlText w:val=""/>
      <w:lvlJc w:val="left"/>
      <w:pPr>
        <w:ind w:left="5040" w:hanging="360"/>
      </w:pPr>
      <w:rPr>
        <w:rFonts w:ascii="Symbol" w:hAnsi="Symbol" w:hint="default"/>
      </w:rPr>
    </w:lvl>
    <w:lvl w:ilvl="7" w:tplc="F3E41846" w:tentative="1">
      <w:start w:val="1"/>
      <w:numFmt w:val="bullet"/>
      <w:lvlText w:val="o"/>
      <w:lvlJc w:val="left"/>
      <w:pPr>
        <w:ind w:left="5760" w:hanging="360"/>
      </w:pPr>
      <w:rPr>
        <w:rFonts w:ascii="Courier New" w:hAnsi="Courier New" w:cs="Courier New" w:hint="default"/>
      </w:rPr>
    </w:lvl>
    <w:lvl w:ilvl="8" w:tplc="B686AB04" w:tentative="1">
      <w:start w:val="1"/>
      <w:numFmt w:val="bullet"/>
      <w:lvlText w:val=""/>
      <w:lvlJc w:val="left"/>
      <w:pPr>
        <w:ind w:left="6480" w:hanging="360"/>
      </w:pPr>
      <w:rPr>
        <w:rFonts w:ascii="Wingdings" w:hAnsi="Wingdings" w:hint="default"/>
      </w:rPr>
    </w:lvl>
  </w:abstractNum>
  <w:abstractNum w:abstractNumId="3" w15:restartNumberingAfterBreak="0">
    <w:nsid w:val="163348A1"/>
    <w:multiLevelType w:val="hybridMultilevel"/>
    <w:tmpl w:val="19009262"/>
    <w:lvl w:ilvl="0" w:tplc="D9647AC8">
      <w:start w:val="1"/>
      <w:numFmt w:val="bullet"/>
      <w:lvlText w:val=""/>
      <w:lvlJc w:val="left"/>
      <w:pPr>
        <w:tabs>
          <w:tab w:val="num" w:pos="720"/>
        </w:tabs>
        <w:ind w:left="720" w:hanging="360"/>
      </w:pPr>
      <w:rPr>
        <w:rFonts w:ascii="Symbol" w:hAnsi="Symbol" w:hint="default"/>
      </w:rPr>
    </w:lvl>
    <w:lvl w:ilvl="1" w:tplc="CD1890AE" w:tentative="1">
      <w:start w:val="1"/>
      <w:numFmt w:val="bullet"/>
      <w:lvlText w:val="o"/>
      <w:lvlJc w:val="left"/>
      <w:pPr>
        <w:ind w:left="1440" w:hanging="360"/>
      </w:pPr>
      <w:rPr>
        <w:rFonts w:ascii="Courier New" w:hAnsi="Courier New" w:cs="Courier New" w:hint="default"/>
      </w:rPr>
    </w:lvl>
    <w:lvl w:ilvl="2" w:tplc="D4A6A23E" w:tentative="1">
      <w:start w:val="1"/>
      <w:numFmt w:val="bullet"/>
      <w:lvlText w:val=""/>
      <w:lvlJc w:val="left"/>
      <w:pPr>
        <w:ind w:left="2160" w:hanging="360"/>
      </w:pPr>
      <w:rPr>
        <w:rFonts w:ascii="Wingdings" w:hAnsi="Wingdings" w:hint="default"/>
      </w:rPr>
    </w:lvl>
    <w:lvl w:ilvl="3" w:tplc="9D9274A0" w:tentative="1">
      <w:start w:val="1"/>
      <w:numFmt w:val="bullet"/>
      <w:lvlText w:val=""/>
      <w:lvlJc w:val="left"/>
      <w:pPr>
        <w:ind w:left="2880" w:hanging="360"/>
      </w:pPr>
      <w:rPr>
        <w:rFonts w:ascii="Symbol" w:hAnsi="Symbol" w:hint="default"/>
      </w:rPr>
    </w:lvl>
    <w:lvl w:ilvl="4" w:tplc="86BC6B8E" w:tentative="1">
      <w:start w:val="1"/>
      <w:numFmt w:val="bullet"/>
      <w:lvlText w:val="o"/>
      <w:lvlJc w:val="left"/>
      <w:pPr>
        <w:ind w:left="3600" w:hanging="360"/>
      </w:pPr>
      <w:rPr>
        <w:rFonts w:ascii="Courier New" w:hAnsi="Courier New" w:cs="Courier New" w:hint="default"/>
      </w:rPr>
    </w:lvl>
    <w:lvl w:ilvl="5" w:tplc="966AD220" w:tentative="1">
      <w:start w:val="1"/>
      <w:numFmt w:val="bullet"/>
      <w:lvlText w:val=""/>
      <w:lvlJc w:val="left"/>
      <w:pPr>
        <w:ind w:left="4320" w:hanging="360"/>
      </w:pPr>
      <w:rPr>
        <w:rFonts w:ascii="Wingdings" w:hAnsi="Wingdings" w:hint="default"/>
      </w:rPr>
    </w:lvl>
    <w:lvl w:ilvl="6" w:tplc="B6B4CFD4" w:tentative="1">
      <w:start w:val="1"/>
      <w:numFmt w:val="bullet"/>
      <w:lvlText w:val=""/>
      <w:lvlJc w:val="left"/>
      <w:pPr>
        <w:ind w:left="5040" w:hanging="360"/>
      </w:pPr>
      <w:rPr>
        <w:rFonts w:ascii="Symbol" w:hAnsi="Symbol" w:hint="default"/>
      </w:rPr>
    </w:lvl>
    <w:lvl w:ilvl="7" w:tplc="71649B12" w:tentative="1">
      <w:start w:val="1"/>
      <w:numFmt w:val="bullet"/>
      <w:lvlText w:val="o"/>
      <w:lvlJc w:val="left"/>
      <w:pPr>
        <w:ind w:left="5760" w:hanging="360"/>
      </w:pPr>
      <w:rPr>
        <w:rFonts w:ascii="Courier New" w:hAnsi="Courier New" w:cs="Courier New" w:hint="default"/>
      </w:rPr>
    </w:lvl>
    <w:lvl w:ilvl="8" w:tplc="84CA9BC4" w:tentative="1">
      <w:start w:val="1"/>
      <w:numFmt w:val="bullet"/>
      <w:lvlText w:val=""/>
      <w:lvlJc w:val="left"/>
      <w:pPr>
        <w:ind w:left="6480" w:hanging="360"/>
      </w:pPr>
      <w:rPr>
        <w:rFonts w:ascii="Wingdings" w:hAnsi="Wingdings" w:hint="default"/>
      </w:rPr>
    </w:lvl>
  </w:abstractNum>
  <w:abstractNum w:abstractNumId="4" w15:restartNumberingAfterBreak="0">
    <w:nsid w:val="16591B7B"/>
    <w:multiLevelType w:val="hybridMultilevel"/>
    <w:tmpl w:val="CA64143E"/>
    <w:lvl w:ilvl="0" w:tplc="009E078C">
      <w:start w:val="1"/>
      <w:numFmt w:val="bullet"/>
      <w:lvlText w:val=""/>
      <w:lvlJc w:val="left"/>
      <w:pPr>
        <w:tabs>
          <w:tab w:val="num" w:pos="720"/>
        </w:tabs>
        <w:ind w:left="720" w:hanging="360"/>
      </w:pPr>
      <w:rPr>
        <w:rFonts w:ascii="Symbol" w:hAnsi="Symbol" w:hint="default"/>
      </w:rPr>
    </w:lvl>
    <w:lvl w:ilvl="1" w:tplc="FBF20D36" w:tentative="1">
      <w:start w:val="1"/>
      <w:numFmt w:val="bullet"/>
      <w:lvlText w:val="o"/>
      <w:lvlJc w:val="left"/>
      <w:pPr>
        <w:ind w:left="1440" w:hanging="360"/>
      </w:pPr>
      <w:rPr>
        <w:rFonts w:ascii="Courier New" w:hAnsi="Courier New" w:cs="Courier New" w:hint="default"/>
      </w:rPr>
    </w:lvl>
    <w:lvl w:ilvl="2" w:tplc="2E1A1860" w:tentative="1">
      <w:start w:val="1"/>
      <w:numFmt w:val="bullet"/>
      <w:lvlText w:val=""/>
      <w:lvlJc w:val="left"/>
      <w:pPr>
        <w:ind w:left="2160" w:hanging="360"/>
      </w:pPr>
      <w:rPr>
        <w:rFonts w:ascii="Wingdings" w:hAnsi="Wingdings" w:hint="default"/>
      </w:rPr>
    </w:lvl>
    <w:lvl w:ilvl="3" w:tplc="9FC4BF3E" w:tentative="1">
      <w:start w:val="1"/>
      <w:numFmt w:val="bullet"/>
      <w:lvlText w:val=""/>
      <w:lvlJc w:val="left"/>
      <w:pPr>
        <w:ind w:left="2880" w:hanging="360"/>
      </w:pPr>
      <w:rPr>
        <w:rFonts w:ascii="Symbol" w:hAnsi="Symbol" w:hint="default"/>
      </w:rPr>
    </w:lvl>
    <w:lvl w:ilvl="4" w:tplc="3AA67A2C" w:tentative="1">
      <w:start w:val="1"/>
      <w:numFmt w:val="bullet"/>
      <w:lvlText w:val="o"/>
      <w:lvlJc w:val="left"/>
      <w:pPr>
        <w:ind w:left="3600" w:hanging="360"/>
      </w:pPr>
      <w:rPr>
        <w:rFonts w:ascii="Courier New" w:hAnsi="Courier New" w:cs="Courier New" w:hint="default"/>
      </w:rPr>
    </w:lvl>
    <w:lvl w:ilvl="5" w:tplc="79320692" w:tentative="1">
      <w:start w:val="1"/>
      <w:numFmt w:val="bullet"/>
      <w:lvlText w:val=""/>
      <w:lvlJc w:val="left"/>
      <w:pPr>
        <w:ind w:left="4320" w:hanging="360"/>
      </w:pPr>
      <w:rPr>
        <w:rFonts w:ascii="Wingdings" w:hAnsi="Wingdings" w:hint="default"/>
      </w:rPr>
    </w:lvl>
    <w:lvl w:ilvl="6" w:tplc="836091D8" w:tentative="1">
      <w:start w:val="1"/>
      <w:numFmt w:val="bullet"/>
      <w:lvlText w:val=""/>
      <w:lvlJc w:val="left"/>
      <w:pPr>
        <w:ind w:left="5040" w:hanging="360"/>
      </w:pPr>
      <w:rPr>
        <w:rFonts w:ascii="Symbol" w:hAnsi="Symbol" w:hint="default"/>
      </w:rPr>
    </w:lvl>
    <w:lvl w:ilvl="7" w:tplc="8546521E" w:tentative="1">
      <w:start w:val="1"/>
      <w:numFmt w:val="bullet"/>
      <w:lvlText w:val="o"/>
      <w:lvlJc w:val="left"/>
      <w:pPr>
        <w:ind w:left="5760" w:hanging="360"/>
      </w:pPr>
      <w:rPr>
        <w:rFonts w:ascii="Courier New" w:hAnsi="Courier New" w:cs="Courier New" w:hint="default"/>
      </w:rPr>
    </w:lvl>
    <w:lvl w:ilvl="8" w:tplc="A6AA5318" w:tentative="1">
      <w:start w:val="1"/>
      <w:numFmt w:val="bullet"/>
      <w:lvlText w:val=""/>
      <w:lvlJc w:val="left"/>
      <w:pPr>
        <w:ind w:left="6480" w:hanging="360"/>
      </w:pPr>
      <w:rPr>
        <w:rFonts w:ascii="Wingdings" w:hAnsi="Wingdings" w:hint="default"/>
      </w:rPr>
    </w:lvl>
  </w:abstractNum>
  <w:abstractNum w:abstractNumId="5" w15:restartNumberingAfterBreak="0">
    <w:nsid w:val="16E5730F"/>
    <w:multiLevelType w:val="hybridMultilevel"/>
    <w:tmpl w:val="986A802A"/>
    <w:lvl w:ilvl="0" w:tplc="DACC7E1C">
      <w:start w:val="1"/>
      <w:numFmt w:val="bullet"/>
      <w:lvlText w:val=""/>
      <w:lvlJc w:val="left"/>
      <w:pPr>
        <w:tabs>
          <w:tab w:val="num" w:pos="720"/>
        </w:tabs>
        <w:ind w:left="720" w:hanging="360"/>
      </w:pPr>
      <w:rPr>
        <w:rFonts w:ascii="Symbol" w:hAnsi="Symbol" w:cs="Courier New" w:hint="default"/>
      </w:rPr>
    </w:lvl>
    <w:lvl w:ilvl="1" w:tplc="5DDAFBE8" w:tentative="1">
      <w:start w:val="1"/>
      <w:numFmt w:val="bullet"/>
      <w:lvlText w:val="o"/>
      <w:lvlJc w:val="left"/>
      <w:pPr>
        <w:ind w:left="1440" w:hanging="360"/>
      </w:pPr>
      <w:rPr>
        <w:rFonts w:ascii="Courier New" w:hAnsi="Courier New" w:cs="Courier New" w:hint="default"/>
      </w:rPr>
    </w:lvl>
    <w:lvl w:ilvl="2" w:tplc="99CEF3B6" w:tentative="1">
      <w:start w:val="1"/>
      <w:numFmt w:val="bullet"/>
      <w:lvlText w:val=""/>
      <w:lvlJc w:val="left"/>
      <w:pPr>
        <w:ind w:left="2160" w:hanging="360"/>
      </w:pPr>
      <w:rPr>
        <w:rFonts w:ascii="Wingdings" w:hAnsi="Wingdings" w:hint="default"/>
      </w:rPr>
    </w:lvl>
    <w:lvl w:ilvl="3" w:tplc="40567DBE" w:tentative="1">
      <w:start w:val="1"/>
      <w:numFmt w:val="bullet"/>
      <w:lvlText w:val=""/>
      <w:lvlJc w:val="left"/>
      <w:pPr>
        <w:ind w:left="2880" w:hanging="360"/>
      </w:pPr>
      <w:rPr>
        <w:rFonts w:ascii="Symbol" w:hAnsi="Symbol" w:hint="default"/>
      </w:rPr>
    </w:lvl>
    <w:lvl w:ilvl="4" w:tplc="59A45670" w:tentative="1">
      <w:start w:val="1"/>
      <w:numFmt w:val="bullet"/>
      <w:lvlText w:val="o"/>
      <w:lvlJc w:val="left"/>
      <w:pPr>
        <w:ind w:left="3600" w:hanging="360"/>
      </w:pPr>
      <w:rPr>
        <w:rFonts w:ascii="Courier New" w:hAnsi="Courier New" w:cs="Courier New" w:hint="default"/>
      </w:rPr>
    </w:lvl>
    <w:lvl w:ilvl="5" w:tplc="79260920" w:tentative="1">
      <w:start w:val="1"/>
      <w:numFmt w:val="bullet"/>
      <w:lvlText w:val=""/>
      <w:lvlJc w:val="left"/>
      <w:pPr>
        <w:ind w:left="4320" w:hanging="360"/>
      </w:pPr>
      <w:rPr>
        <w:rFonts w:ascii="Wingdings" w:hAnsi="Wingdings" w:hint="default"/>
      </w:rPr>
    </w:lvl>
    <w:lvl w:ilvl="6" w:tplc="8FDA3AA8" w:tentative="1">
      <w:start w:val="1"/>
      <w:numFmt w:val="bullet"/>
      <w:lvlText w:val=""/>
      <w:lvlJc w:val="left"/>
      <w:pPr>
        <w:ind w:left="5040" w:hanging="360"/>
      </w:pPr>
      <w:rPr>
        <w:rFonts w:ascii="Symbol" w:hAnsi="Symbol" w:hint="default"/>
      </w:rPr>
    </w:lvl>
    <w:lvl w:ilvl="7" w:tplc="CAFA571E" w:tentative="1">
      <w:start w:val="1"/>
      <w:numFmt w:val="bullet"/>
      <w:lvlText w:val="o"/>
      <w:lvlJc w:val="left"/>
      <w:pPr>
        <w:ind w:left="5760" w:hanging="360"/>
      </w:pPr>
      <w:rPr>
        <w:rFonts w:ascii="Courier New" w:hAnsi="Courier New" w:cs="Courier New" w:hint="default"/>
      </w:rPr>
    </w:lvl>
    <w:lvl w:ilvl="8" w:tplc="801E639E" w:tentative="1">
      <w:start w:val="1"/>
      <w:numFmt w:val="bullet"/>
      <w:lvlText w:val=""/>
      <w:lvlJc w:val="left"/>
      <w:pPr>
        <w:ind w:left="6480" w:hanging="360"/>
      </w:pPr>
      <w:rPr>
        <w:rFonts w:ascii="Wingdings" w:hAnsi="Wingdings" w:hint="default"/>
      </w:rPr>
    </w:lvl>
  </w:abstractNum>
  <w:abstractNum w:abstractNumId="6" w15:restartNumberingAfterBreak="0">
    <w:nsid w:val="1E7C2344"/>
    <w:multiLevelType w:val="hybridMultilevel"/>
    <w:tmpl w:val="607E4D18"/>
    <w:lvl w:ilvl="0" w:tplc="A41E7A52">
      <w:start w:val="1"/>
      <w:numFmt w:val="bullet"/>
      <w:lvlText w:val=""/>
      <w:lvlJc w:val="left"/>
      <w:pPr>
        <w:tabs>
          <w:tab w:val="num" w:pos="720"/>
        </w:tabs>
        <w:ind w:left="720" w:hanging="360"/>
      </w:pPr>
      <w:rPr>
        <w:rFonts w:ascii="Symbol" w:hAnsi="Symbol" w:hint="default"/>
      </w:rPr>
    </w:lvl>
    <w:lvl w:ilvl="1" w:tplc="1D386D14" w:tentative="1">
      <w:start w:val="1"/>
      <w:numFmt w:val="bullet"/>
      <w:lvlText w:val="o"/>
      <w:lvlJc w:val="left"/>
      <w:pPr>
        <w:ind w:left="1440" w:hanging="360"/>
      </w:pPr>
      <w:rPr>
        <w:rFonts w:ascii="Courier New" w:hAnsi="Courier New" w:cs="Courier New" w:hint="default"/>
      </w:rPr>
    </w:lvl>
    <w:lvl w:ilvl="2" w:tplc="0A8E5974" w:tentative="1">
      <w:start w:val="1"/>
      <w:numFmt w:val="bullet"/>
      <w:lvlText w:val=""/>
      <w:lvlJc w:val="left"/>
      <w:pPr>
        <w:ind w:left="2160" w:hanging="360"/>
      </w:pPr>
      <w:rPr>
        <w:rFonts w:ascii="Wingdings" w:hAnsi="Wingdings" w:hint="default"/>
      </w:rPr>
    </w:lvl>
    <w:lvl w:ilvl="3" w:tplc="300480DC" w:tentative="1">
      <w:start w:val="1"/>
      <w:numFmt w:val="bullet"/>
      <w:lvlText w:val=""/>
      <w:lvlJc w:val="left"/>
      <w:pPr>
        <w:ind w:left="2880" w:hanging="360"/>
      </w:pPr>
      <w:rPr>
        <w:rFonts w:ascii="Symbol" w:hAnsi="Symbol" w:hint="default"/>
      </w:rPr>
    </w:lvl>
    <w:lvl w:ilvl="4" w:tplc="1C3EFC4A" w:tentative="1">
      <w:start w:val="1"/>
      <w:numFmt w:val="bullet"/>
      <w:lvlText w:val="o"/>
      <w:lvlJc w:val="left"/>
      <w:pPr>
        <w:ind w:left="3600" w:hanging="360"/>
      </w:pPr>
      <w:rPr>
        <w:rFonts w:ascii="Courier New" w:hAnsi="Courier New" w:cs="Courier New" w:hint="default"/>
      </w:rPr>
    </w:lvl>
    <w:lvl w:ilvl="5" w:tplc="5404A98A" w:tentative="1">
      <w:start w:val="1"/>
      <w:numFmt w:val="bullet"/>
      <w:lvlText w:val=""/>
      <w:lvlJc w:val="left"/>
      <w:pPr>
        <w:ind w:left="4320" w:hanging="360"/>
      </w:pPr>
      <w:rPr>
        <w:rFonts w:ascii="Wingdings" w:hAnsi="Wingdings" w:hint="default"/>
      </w:rPr>
    </w:lvl>
    <w:lvl w:ilvl="6" w:tplc="C262D924" w:tentative="1">
      <w:start w:val="1"/>
      <w:numFmt w:val="bullet"/>
      <w:lvlText w:val=""/>
      <w:lvlJc w:val="left"/>
      <w:pPr>
        <w:ind w:left="5040" w:hanging="360"/>
      </w:pPr>
      <w:rPr>
        <w:rFonts w:ascii="Symbol" w:hAnsi="Symbol" w:hint="default"/>
      </w:rPr>
    </w:lvl>
    <w:lvl w:ilvl="7" w:tplc="E2FEA618" w:tentative="1">
      <w:start w:val="1"/>
      <w:numFmt w:val="bullet"/>
      <w:lvlText w:val="o"/>
      <w:lvlJc w:val="left"/>
      <w:pPr>
        <w:ind w:left="5760" w:hanging="360"/>
      </w:pPr>
      <w:rPr>
        <w:rFonts w:ascii="Courier New" w:hAnsi="Courier New" w:cs="Courier New" w:hint="default"/>
      </w:rPr>
    </w:lvl>
    <w:lvl w:ilvl="8" w:tplc="7848F9F2" w:tentative="1">
      <w:start w:val="1"/>
      <w:numFmt w:val="bullet"/>
      <w:lvlText w:val=""/>
      <w:lvlJc w:val="left"/>
      <w:pPr>
        <w:ind w:left="6480" w:hanging="360"/>
      </w:pPr>
      <w:rPr>
        <w:rFonts w:ascii="Wingdings" w:hAnsi="Wingdings" w:hint="default"/>
      </w:rPr>
    </w:lvl>
  </w:abstractNum>
  <w:abstractNum w:abstractNumId="7" w15:restartNumberingAfterBreak="0">
    <w:nsid w:val="1F773F30"/>
    <w:multiLevelType w:val="hybridMultilevel"/>
    <w:tmpl w:val="8BCA3F38"/>
    <w:lvl w:ilvl="0" w:tplc="933E3146">
      <w:start w:val="1"/>
      <w:numFmt w:val="bullet"/>
      <w:lvlText w:val=""/>
      <w:lvlJc w:val="left"/>
      <w:pPr>
        <w:tabs>
          <w:tab w:val="num" w:pos="720"/>
        </w:tabs>
        <w:ind w:left="720" w:hanging="360"/>
      </w:pPr>
      <w:rPr>
        <w:rFonts w:ascii="Symbol" w:hAnsi="Symbol" w:hint="default"/>
      </w:rPr>
    </w:lvl>
    <w:lvl w:ilvl="1" w:tplc="9BFEE4F0">
      <w:start w:val="1"/>
      <w:numFmt w:val="bullet"/>
      <w:lvlText w:val="o"/>
      <w:lvlJc w:val="left"/>
      <w:pPr>
        <w:ind w:left="1440" w:hanging="360"/>
      </w:pPr>
      <w:rPr>
        <w:rFonts w:ascii="Courier New" w:hAnsi="Courier New" w:cs="Courier New" w:hint="default"/>
      </w:rPr>
    </w:lvl>
    <w:lvl w:ilvl="2" w:tplc="7A128FC0">
      <w:start w:val="1"/>
      <w:numFmt w:val="bullet"/>
      <w:lvlText w:val=""/>
      <w:lvlJc w:val="left"/>
      <w:pPr>
        <w:ind w:left="2160" w:hanging="360"/>
      </w:pPr>
      <w:rPr>
        <w:rFonts w:ascii="Wingdings" w:hAnsi="Wingdings" w:hint="default"/>
      </w:rPr>
    </w:lvl>
    <w:lvl w:ilvl="3" w:tplc="49CEEC4E">
      <w:start w:val="1"/>
      <w:numFmt w:val="bullet"/>
      <w:lvlText w:val=""/>
      <w:lvlJc w:val="left"/>
      <w:pPr>
        <w:ind w:left="2880" w:hanging="360"/>
      </w:pPr>
      <w:rPr>
        <w:rFonts w:ascii="Symbol" w:hAnsi="Symbol" w:hint="default"/>
      </w:rPr>
    </w:lvl>
    <w:lvl w:ilvl="4" w:tplc="302A182E">
      <w:start w:val="1"/>
      <w:numFmt w:val="bullet"/>
      <w:lvlText w:val="o"/>
      <w:lvlJc w:val="left"/>
      <w:pPr>
        <w:ind w:left="3600" w:hanging="360"/>
      </w:pPr>
      <w:rPr>
        <w:rFonts w:ascii="Courier New" w:hAnsi="Courier New" w:cs="Courier New" w:hint="default"/>
      </w:rPr>
    </w:lvl>
    <w:lvl w:ilvl="5" w:tplc="EC64669E">
      <w:start w:val="1"/>
      <w:numFmt w:val="bullet"/>
      <w:lvlText w:val=""/>
      <w:lvlJc w:val="left"/>
      <w:pPr>
        <w:ind w:left="4320" w:hanging="360"/>
      </w:pPr>
      <w:rPr>
        <w:rFonts w:ascii="Wingdings" w:hAnsi="Wingdings" w:hint="default"/>
      </w:rPr>
    </w:lvl>
    <w:lvl w:ilvl="6" w:tplc="217CF400">
      <w:start w:val="1"/>
      <w:numFmt w:val="bullet"/>
      <w:lvlText w:val=""/>
      <w:lvlJc w:val="left"/>
      <w:pPr>
        <w:ind w:left="5040" w:hanging="360"/>
      </w:pPr>
      <w:rPr>
        <w:rFonts w:ascii="Symbol" w:hAnsi="Symbol" w:hint="default"/>
      </w:rPr>
    </w:lvl>
    <w:lvl w:ilvl="7" w:tplc="65307FE4">
      <w:start w:val="1"/>
      <w:numFmt w:val="bullet"/>
      <w:lvlText w:val="o"/>
      <w:lvlJc w:val="left"/>
      <w:pPr>
        <w:ind w:left="5760" w:hanging="360"/>
      </w:pPr>
      <w:rPr>
        <w:rFonts w:ascii="Courier New" w:hAnsi="Courier New" w:cs="Courier New" w:hint="default"/>
      </w:rPr>
    </w:lvl>
    <w:lvl w:ilvl="8" w:tplc="EED4E56A">
      <w:start w:val="1"/>
      <w:numFmt w:val="bullet"/>
      <w:lvlText w:val=""/>
      <w:lvlJc w:val="left"/>
      <w:pPr>
        <w:ind w:left="6480" w:hanging="360"/>
      </w:pPr>
      <w:rPr>
        <w:rFonts w:ascii="Wingdings" w:hAnsi="Wingdings" w:hint="default"/>
      </w:rPr>
    </w:lvl>
  </w:abstractNum>
  <w:abstractNum w:abstractNumId="8" w15:restartNumberingAfterBreak="0">
    <w:nsid w:val="203840F5"/>
    <w:multiLevelType w:val="hybridMultilevel"/>
    <w:tmpl w:val="77B858BC"/>
    <w:lvl w:ilvl="0" w:tplc="966633F0">
      <w:start w:val="1"/>
      <w:numFmt w:val="bullet"/>
      <w:lvlText w:val=""/>
      <w:lvlJc w:val="left"/>
      <w:pPr>
        <w:ind w:left="720" w:hanging="360"/>
      </w:pPr>
      <w:rPr>
        <w:rFonts w:ascii="Symbol" w:hAnsi="Symbol" w:hint="default"/>
      </w:rPr>
    </w:lvl>
    <w:lvl w:ilvl="1" w:tplc="0C56BE72" w:tentative="1">
      <w:start w:val="1"/>
      <w:numFmt w:val="bullet"/>
      <w:lvlText w:val="o"/>
      <w:lvlJc w:val="left"/>
      <w:pPr>
        <w:ind w:left="1440" w:hanging="360"/>
      </w:pPr>
      <w:rPr>
        <w:rFonts w:ascii="Courier New" w:hAnsi="Courier New" w:cs="Courier New" w:hint="default"/>
      </w:rPr>
    </w:lvl>
    <w:lvl w:ilvl="2" w:tplc="CE425CE6" w:tentative="1">
      <w:start w:val="1"/>
      <w:numFmt w:val="bullet"/>
      <w:lvlText w:val=""/>
      <w:lvlJc w:val="left"/>
      <w:pPr>
        <w:ind w:left="2160" w:hanging="360"/>
      </w:pPr>
      <w:rPr>
        <w:rFonts w:ascii="Wingdings" w:hAnsi="Wingdings" w:hint="default"/>
      </w:rPr>
    </w:lvl>
    <w:lvl w:ilvl="3" w:tplc="4596FA0A" w:tentative="1">
      <w:start w:val="1"/>
      <w:numFmt w:val="bullet"/>
      <w:lvlText w:val=""/>
      <w:lvlJc w:val="left"/>
      <w:pPr>
        <w:ind w:left="2880" w:hanging="360"/>
      </w:pPr>
      <w:rPr>
        <w:rFonts w:ascii="Symbol" w:hAnsi="Symbol" w:hint="default"/>
      </w:rPr>
    </w:lvl>
    <w:lvl w:ilvl="4" w:tplc="E3829A08" w:tentative="1">
      <w:start w:val="1"/>
      <w:numFmt w:val="bullet"/>
      <w:lvlText w:val="o"/>
      <w:lvlJc w:val="left"/>
      <w:pPr>
        <w:ind w:left="3600" w:hanging="360"/>
      </w:pPr>
      <w:rPr>
        <w:rFonts w:ascii="Courier New" w:hAnsi="Courier New" w:cs="Courier New" w:hint="default"/>
      </w:rPr>
    </w:lvl>
    <w:lvl w:ilvl="5" w:tplc="8DDE1A06" w:tentative="1">
      <w:start w:val="1"/>
      <w:numFmt w:val="bullet"/>
      <w:lvlText w:val=""/>
      <w:lvlJc w:val="left"/>
      <w:pPr>
        <w:ind w:left="4320" w:hanging="360"/>
      </w:pPr>
      <w:rPr>
        <w:rFonts w:ascii="Wingdings" w:hAnsi="Wingdings" w:hint="default"/>
      </w:rPr>
    </w:lvl>
    <w:lvl w:ilvl="6" w:tplc="BAF876BE" w:tentative="1">
      <w:start w:val="1"/>
      <w:numFmt w:val="bullet"/>
      <w:lvlText w:val=""/>
      <w:lvlJc w:val="left"/>
      <w:pPr>
        <w:ind w:left="5040" w:hanging="360"/>
      </w:pPr>
      <w:rPr>
        <w:rFonts w:ascii="Symbol" w:hAnsi="Symbol" w:hint="default"/>
      </w:rPr>
    </w:lvl>
    <w:lvl w:ilvl="7" w:tplc="E8407184" w:tentative="1">
      <w:start w:val="1"/>
      <w:numFmt w:val="bullet"/>
      <w:lvlText w:val="o"/>
      <w:lvlJc w:val="left"/>
      <w:pPr>
        <w:ind w:left="5760" w:hanging="360"/>
      </w:pPr>
      <w:rPr>
        <w:rFonts w:ascii="Courier New" w:hAnsi="Courier New" w:cs="Courier New" w:hint="default"/>
      </w:rPr>
    </w:lvl>
    <w:lvl w:ilvl="8" w:tplc="33BAD6B8" w:tentative="1">
      <w:start w:val="1"/>
      <w:numFmt w:val="bullet"/>
      <w:lvlText w:val=""/>
      <w:lvlJc w:val="left"/>
      <w:pPr>
        <w:ind w:left="6480" w:hanging="360"/>
      </w:pPr>
      <w:rPr>
        <w:rFonts w:ascii="Wingdings" w:hAnsi="Wingdings" w:hint="default"/>
      </w:rPr>
    </w:lvl>
  </w:abstractNum>
  <w:abstractNum w:abstractNumId="9" w15:restartNumberingAfterBreak="0">
    <w:nsid w:val="211606F0"/>
    <w:multiLevelType w:val="hybridMultilevel"/>
    <w:tmpl w:val="A4EEE5D6"/>
    <w:lvl w:ilvl="0" w:tplc="46D8285A">
      <w:start w:val="1"/>
      <w:numFmt w:val="bullet"/>
      <w:lvlText w:val=""/>
      <w:lvlJc w:val="left"/>
      <w:pPr>
        <w:tabs>
          <w:tab w:val="num" w:pos="720"/>
        </w:tabs>
        <w:ind w:left="720" w:hanging="360"/>
      </w:pPr>
      <w:rPr>
        <w:rFonts w:ascii="Symbol" w:hAnsi="Symbol" w:hint="default"/>
      </w:rPr>
    </w:lvl>
    <w:lvl w:ilvl="1" w:tplc="768EB078">
      <w:start w:val="1"/>
      <w:numFmt w:val="bullet"/>
      <w:lvlText w:val="o"/>
      <w:lvlJc w:val="left"/>
      <w:pPr>
        <w:ind w:left="1440" w:hanging="360"/>
      </w:pPr>
      <w:rPr>
        <w:rFonts w:ascii="Courier New" w:hAnsi="Courier New" w:cs="Courier New" w:hint="default"/>
      </w:rPr>
    </w:lvl>
    <w:lvl w:ilvl="2" w:tplc="69FEB6F4" w:tentative="1">
      <w:start w:val="1"/>
      <w:numFmt w:val="bullet"/>
      <w:lvlText w:val=""/>
      <w:lvlJc w:val="left"/>
      <w:pPr>
        <w:ind w:left="2160" w:hanging="360"/>
      </w:pPr>
      <w:rPr>
        <w:rFonts w:ascii="Wingdings" w:hAnsi="Wingdings" w:hint="default"/>
      </w:rPr>
    </w:lvl>
    <w:lvl w:ilvl="3" w:tplc="65641860" w:tentative="1">
      <w:start w:val="1"/>
      <w:numFmt w:val="bullet"/>
      <w:lvlText w:val=""/>
      <w:lvlJc w:val="left"/>
      <w:pPr>
        <w:ind w:left="2880" w:hanging="360"/>
      </w:pPr>
      <w:rPr>
        <w:rFonts w:ascii="Symbol" w:hAnsi="Symbol" w:hint="default"/>
      </w:rPr>
    </w:lvl>
    <w:lvl w:ilvl="4" w:tplc="6A70CB2E" w:tentative="1">
      <w:start w:val="1"/>
      <w:numFmt w:val="bullet"/>
      <w:lvlText w:val="o"/>
      <w:lvlJc w:val="left"/>
      <w:pPr>
        <w:ind w:left="3600" w:hanging="360"/>
      </w:pPr>
      <w:rPr>
        <w:rFonts w:ascii="Courier New" w:hAnsi="Courier New" w:cs="Courier New" w:hint="default"/>
      </w:rPr>
    </w:lvl>
    <w:lvl w:ilvl="5" w:tplc="506230A2" w:tentative="1">
      <w:start w:val="1"/>
      <w:numFmt w:val="bullet"/>
      <w:lvlText w:val=""/>
      <w:lvlJc w:val="left"/>
      <w:pPr>
        <w:ind w:left="4320" w:hanging="360"/>
      </w:pPr>
      <w:rPr>
        <w:rFonts w:ascii="Wingdings" w:hAnsi="Wingdings" w:hint="default"/>
      </w:rPr>
    </w:lvl>
    <w:lvl w:ilvl="6" w:tplc="FEB05180" w:tentative="1">
      <w:start w:val="1"/>
      <w:numFmt w:val="bullet"/>
      <w:lvlText w:val=""/>
      <w:lvlJc w:val="left"/>
      <w:pPr>
        <w:ind w:left="5040" w:hanging="360"/>
      </w:pPr>
      <w:rPr>
        <w:rFonts w:ascii="Symbol" w:hAnsi="Symbol" w:hint="default"/>
      </w:rPr>
    </w:lvl>
    <w:lvl w:ilvl="7" w:tplc="24ECD9A2" w:tentative="1">
      <w:start w:val="1"/>
      <w:numFmt w:val="bullet"/>
      <w:lvlText w:val="o"/>
      <w:lvlJc w:val="left"/>
      <w:pPr>
        <w:ind w:left="5760" w:hanging="360"/>
      </w:pPr>
      <w:rPr>
        <w:rFonts w:ascii="Courier New" w:hAnsi="Courier New" w:cs="Courier New" w:hint="default"/>
      </w:rPr>
    </w:lvl>
    <w:lvl w:ilvl="8" w:tplc="C538708A" w:tentative="1">
      <w:start w:val="1"/>
      <w:numFmt w:val="bullet"/>
      <w:lvlText w:val=""/>
      <w:lvlJc w:val="left"/>
      <w:pPr>
        <w:ind w:left="6480" w:hanging="360"/>
      </w:pPr>
      <w:rPr>
        <w:rFonts w:ascii="Wingdings" w:hAnsi="Wingdings" w:hint="default"/>
      </w:rPr>
    </w:lvl>
  </w:abstractNum>
  <w:abstractNum w:abstractNumId="10" w15:restartNumberingAfterBreak="0">
    <w:nsid w:val="22AD73EA"/>
    <w:multiLevelType w:val="hybridMultilevel"/>
    <w:tmpl w:val="6F02FBA4"/>
    <w:lvl w:ilvl="0" w:tplc="8FDA35F8">
      <w:start w:val="1"/>
      <w:numFmt w:val="bullet"/>
      <w:lvlText w:val=""/>
      <w:lvlJc w:val="left"/>
      <w:pPr>
        <w:tabs>
          <w:tab w:val="num" w:pos="720"/>
        </w:tabs>
        <w:ind w:left="720" w:hanging="360"/>
      </w:pPr>
      <w:rPr>
        <w:rFonts w:ascii="Symbol" w:hAnsi="Symbol" w:cs="Courier New" w:hint="default"/>
      </w:rPr>
    </w:lvl>
    <w:lvl w:ilvl="1" w:tplc="B220E276" w:tentative="1">
      <w:start w:val="1"/>
      <w:numFmt w:val="bullet"/>
      <w:lvlText w:val="o"/>
      <w:lvlJc w:val="left"/>
      <w:pPr>
        <w:ind w:left="1440" w:hanging="360"/>
      </w:pPr>
      <w:rPr>
        <w:rFonts w:ascii="Courier New" w:hAnsi="Courier New" w:cs="Courier New" w:hint="default"/>
      </w:rPr>
    </w:lvl>
    <w:lvl w:ilvl="2" w:tplc="572A63C0" w:tentative="1">
      <w:start w:val="1"/>
      <w:numFmt w:val="bullet"/>
      <w:lvlText w:val=""/>
      <w:lvlJc w:val="left"/>
      <w:pPr>
        <w:ind w:left="2160" w:hanging="360"/>
      </w:pPr>
      <w:rPr>
        <w:rFonts w:ascii="Wingdings" w:hAnsi="Wingdings" w:hint="default"/>
      </w:rPr>
    </w:lvl>
    <w:lvl w:ilvl="3" w:tplc="3F4249B4" w:tentative="1">
      <w:start w:val="1"/>
      <w:numFmt w:val="bullet"/>
      <w:lvlText w:val=""/>
      <w:lvlJc w:val="left"/>
      <w:pPr>
        <w:ind w:left="2880" w:hanging="360"/>
      </w:pPr>
      <w:rPr>
        <w:rFonts w:ascii="Symbol" w:hAnsi="Symbol" w:hint="default"/>
      </w:rPr>
    </w:lvl>
    <w:lvl w:ilvl="4" w:tplc="DD243B5A" w:tentative="1">
      <w:start w:val="1"/>
      <w:numFmt w:val="bullet"/>
      <w:lvlText w:val="o"/>
      <w:lvlJc w:val="left"/>
      <w:pPr>
        <w:ind w:left="3600" w:hanging="360"/>
      </w:pPr>
      <w:rPr>
        <w:rFonts w:ascii="Courier New" w:hAnsi="Courier New" w:cs="Courier New" w:hint="default"/>
      </w:rPr>
    </w:lvl>
    <w:lvl w:ilvl="5" w:tplc="689E00FA" w:tentative="1">
      <w:start w:val="1"/>
      <w:numFmt w:val="bullet"/>
      <w:lvlText w:val=""/>
      <w:lvlJc w:val="left"/>
      <w:pPr>
        <w:ind w:left="4320" w:hanging="360"/>
      </w:pPr>
      <w:rPr>
        <w:rFonts w:ascii="Wingdings" w:hAnsi="Wingdings" w:hint="default"/>
      </w:rPr>
    </w:lvl>
    <w:lvl w:ilvl="6" w:tplc="E9B66E5C" w:tentative="1">
      <w:start w:val="1"/>
      <w:numFmt w:val="bullet"/>
      <w:lvlText w:val=""/>
      <w:lvlJc w:val="left"/>
      <w:pPr>
        <w:ind w:left="5040" w:hanging="360"/>
      </w:pPr>
      <w:rPr>
        <w:rFonts w:ascii="Symbol" w:hAnsi="Symbol" w:hint="default"/>
      </w:rPr>
    </w:lvl>
    <w:lvl w:ilvl="7" w:tplc="3B2E9C16" w:tentative="1">
      <w:start w:val="1"/>
      <w:numFmt w:val="bullet"/>
      <w:lvlText w:val="o"/>
      <w:lvlJc w:val="left"/>
      <w:pPr>
        <w:ind w:left="5760" w:hanging="360"/>
      </w:pPr>
      <w:rPr>
        <w:rFonts w:ascii="Courier New" w:hAnsi="Courier New" w:cs="Courier New" w:hint="default"/>
      </w:rPr>
    </w:lvl>
    <w:lvl w:ilvl="8" w:tplc="65E6C878" w:tentative="1">
      <w:start w:val="1"/>
      <w:numFmt w:val="bullet"/>
      <w:lvlText w:val=""/>
      <w:lvlJc w:val="left"/>
      <w:pPr>
        <w:ind w:left="6480" w:hanging="360"/>
      </w:pPr>
      <w:rPr>
        <w:rFonts w:ascii="Wingdings" w:hAnsi="Wingdings" w:hint="default"/>
      </w:rPr>
    </w:lvl>
  </w:abstractNum>
  <w:abstractNum w:abstractNumId="11" w15:restartNumberingAfterBreak="0">
    <w:nsid w:val="22B23B9D"/>
    <w:multiLevelType w:val="hybridMultilevel"/>
    <w:tmpl w:val="4BFE9E28"/>
    <w:lvl w:ilvl="0" w:tplc="D53CF2E8">
      <w:start w:val="1"/>
      <w:numFmt w:val="bullet"/>
      <w:lvlText w:val=""/>
      <w:lvlJc w:val="left"/>
      <w:pPr>
        <w:tabs>
          <w:tab w:val="num" w:pos="720"/>
        </w:tabs>
        <w:ind w:left="720" w:hanging="360"/>
      </w:pPr>
      <w:rPr>
        <w:rFonts w:ascii="Symbol" w:hAnsi="Symbol" w:cs="Courier New" w:hint="default"/>
      </w:rPr>
    </w:lvl>
    <w:lvl w:ilvl="1" w:tplc="63ECE834" w:tentative="1">
      <w:start w:val="1"/>
      <w:numFmt w:val="bullet"/>
      <w:lvlText w:val="o"/>
      <w:lvlJc w:val="left"/>
      <w:pPr>
        <w:ind w:left="1440" w:hanging="360"/>
      </w:pPr>
      <w:rPr>
        <w:rFonts w:ascii="Courier New" w:hAnsi="Courier New" w:cs="Courier New" w:hint="default"/>
      </w:rPr>
    </w:lvl>
    <w:lvl w:ilvl="2" w:tplc="A06267A8" w:tentative="1">
      <w:start w:val="1"/>
      <w:numFmt w:val="bullet"/>
      <w:lvlText w:val=""/>
      <w:lvlJc w:val="left"/>
      <w:pPr>
        <w:ind w:left="2160" w:hanging="360"/>
      </w:pPr>
      <w:rPr>
        <w:rFonts w:ascii="Wingdings" w:hAnsi="Wingdings" w:hint="default"/>
      </w:rPr>
    </w:lvl>
    <w:lvl w:ilvl="3" w:tplc="1EC84FC6" w:tentative="1">
      <w:start w:val="1"/>
      <w:numFmt w:val="bullet"/>
      <w:lvlText w:val=""/>
      <w:lvlJc w:val="left"/>
      <w:pPr>
        <w:ind w:left="2880" w:hanging="360"/>
      </w:pPr>
      <w:rPr>
        <w:rFonts w:ascii="Symbol" w:hAnsi="Symbol" w:hint="default"/>
      </w:rPr>
    </w:lvl>
    <w:lvl w:ilvl="4" w:tplc="DEB8BE76" w:tentative="1">
      <w:start w:val="1"/>
      <w:numFmt w:val="bullet"/>
      <w:lvlText w:val="o"/>
      <w:lvlJc w:val="left"/>
      <w:pPr>
        <w:ind w:left="3600" w:hanging="360"/>
      </w:pPr>
      <w:rPr>
        <w:rFonts w:ascii="Courier New" w:hAnsi="Courier New" w:cs="Courier New" w:hint="default"/>
      </w:rPr>
    </w:lvl>
    <w:lvl w:ilvl="5" w:tplc="403801F6" w:tentative="1">
      <w:start w:val="1"/>
      <w:numFmt w:val="bullet"/>
      <w:lvlText w:val=""/>
      <w:lvlJc w:val="left"/>
      <w:pPr>
        <w:ind w:left="4320" w:hanging="360"/>
      </w:pPr>
      <w:rPr>
        <w:rFonts w:ascii="Wingdings" w:hAnsi="Wingdings" w:hint="default"/>
      </w:rPr>
    </w:lvl>
    <w:lvl w:ilvl="6" w:tplc="7CF8D578" w:tentative="1">
      <w:start w:val="1"/>
      <w:numFmt w:val="bullet"/>
      <w:lvlText w:val=""/>
      <w:lvlJc w:val="left"/>
      <w:pPr>
        <w:ind w:left="5040" w:hanging="360"/>
      </w:pPr>
      <w:rPr>
        <w:rFonts w:ascii="Symbol" w:hAnsi="Symbol" w:hint="default"/>
      </w:rPr>
    </w:lvl>
    <w:lvl w:ilvl="7" w:tplc="D7E623DE" w:tentative="1">
      <w:start w:val="1"/>
      <w:numFmt w:val="bullet"/>
      <w:lvlText w:val="o"/>
      <w:lvlJc w:val="left"/>
      <w:pPr>
        <w:ind w:left="5760" w:hanging="360"/>
      </w:pPr>
      <w:rPr>
        <w:rFonts w:ascii="Courier New" w:hAnsi="Courier New" w:cs="Courier New" w:hint="default"/>
      </w:rPr>
    </w:lvl>
    <w:lvl w:ilvl="8" w:tplc="5D70F880" w:tentative="1">
      <w:start w:val="1"/>
      <w:numFmt w:val="bullet"/>
      <w:lvlText w:val=""/>
      <w:lvlJc w:val="left"/>
      <w:pPr>
        <w:ind w:left="6480" w:hanging="360"/>
      </w:pPr>
      <w:rPr>
        <w:rFonts w:ascii="Wingdings" w:hAnsi="Wingdings" w:hint="default"/>
      </w:rPr>
    </w:lvl>
  </w:abstractNum>
  <w:abstractNum w:abstractNumId="12" w15:restartNumberingAfterBreak="0">
    <w:nsid w:val="22C33863"/>
    <w:multiLevelType w:val="hybridMultilevel"/>
    <w:tmpl w:val="F5B25690"/>
    <w:lvl w:ilvl="0" w:tplc="6B5898B0">
      <w:start w:val="1"/>
      <w:numFmt w:val="bullet"/>
      <w:lvlText w:val=""/>
      <w:lvlJc w:val="left"/>
      <w:pPr>
        <w:tabs>
          <w:tab w:val="num" w:pos="720"/>
        </w:tabs>
        <w:ind w:left="720" w:hanging="360"/>
      </w:pPr>
      <w:rPr>
        <w:rFonts w:ascii="Symbol" w:hAnsi="Symbol" w:cs="Courier New" w:hint="default"/>
      </w:rPr>
    </w:lvl>
    <w:lvl w:ilvl="1" w:tplc="0FDCCB8A" w:tentative="1">
      <w:start w:val="1"/>
      <w:numFmt w:val="bullet"/>
      <w:lvlText w:val="o"/>
      <w:lvlJc w:val="left"/>
      <w:pPr>
        <w:ind w:left="1440" w:hanging="360"/>
      </w:pPr>
      <w:rPr>
        <w:rFonts w:ascii="Courier New" w:hAnsi="Courier New" w:cs="Courier New" w:hint="default"/>
      </w:rPr>
    </w:lvl>
    <w:lvl w:ilvl="2" w:tplc="17E88514" w:tentative="1">
      <w:start w:val="1"/>
      <w:numFmt w:val="bullet"/>
      <w:lvlText w:val=""/>
      <w:lvlJc w:val="left"/>
      <w:pPr>
        <w:ind w:left="2160" w:hanging="360"/>
      </w:pPr>
      <w:rPr>
        <w:rFonts w:ascii="Wingdings" w:hAnsi="Wingdings" w:hint="default"/>
      </w:rPr>
    </w:lvl>
    <w:lvl w:ilvl="3" w:tplc="B84A9B00" w:tentative="1">
      <w:start w:val="1"/>
      <w:numFmt w:val="bullet"/>
      <w:lvlText w:val=""/>
      <w:lvlJc w:val="left"/>
      <w:pPr>
        <w:ind w:left="2880" w:hanging="360"/>
      </w:pPr>
      <w:rPr>
        <w:rFonts w:ascii="Symbol" w:hAnsi="Symbol" w:hint="default"/>
      </w:rPr>
    </w:lvl>
    <w:lvl w:ilvl="4" w:tplc="BC8E3B3C" w:tentative="1">
      <w:start w:val="1"/>
      <w:numFmt w:val="bullet"/>
      <w:lvlText w:val="o"/>
      <w:lvlJc w:val="left"/>
      <w:pPr>
        <w:ind w:left="3600" w:hanging="360"/>
      </w:pPr>
      <w:rPr>
        <w:rFonts w:ascii="Courier New" w:hAnsi="Courier New" w:cs="Courier New" w:hint="default"/>
      </w:rPr>
    </w:lvl>
    <w:lvl w:ilvl="5" w:tplc="CE86A838" w:tentative="1">
      <w:start w:val="1"/>
      <w:numFmt w:val="bullet"/>
      <w:lvlText w:val=""/>
      <w:lvlJc w:val="left"/>
      <w:pPr>
        <w:ind w:left="4320" w:hanging="360"/>
      </w:pPr>
      <w:rPr>
        <w:rFonts w:ascii="Wingdings" w:hAnsi="Wingdings" w:hint="default"/>
      </w:rPr>
    </w:lvl>
    <w:lvl w:ilvl="6" w:tplc="EDDE0B88" w:tentative="1">
      <w:start w:val="1"/>
      <w:numFmt w:val="bullet"/>
      <w:lvlText w:val=""/>
      <w:lvlJc w:val="left"/>
      <w:pPr>
        <w:ind w:left="5040" w:hanging="360"/>
      </w:pPr>
      <w:rPr>
        <w:rFonts w:ascii="Symbol" w:hAnsi="Symbol" w:hint="default"/>
      </w:rPr>
    </w:lvl>
    <w:lvl w:ilvl="7" w:tplc="AC54B4F0" w:tentative="1">
      <w:start w:val="1"/>
      <w:numFmt w:val="bullet"/>
      <w:lvlText w:val="o"/>
      <w:lvlJc w:val="left"/>
      <w:pPr>
        <w:ind w:left="5760" w:hanging="360"/>
      </w:pPr>
      <w:rPr>
        <w:rFonts w:ascii="Courier New" w:hAnsi="Courier New" w:cs="Courier New" w:hint="default"/>
      </w:rPr>
    </w:lvl>
    <w:lvl w:ilvl="8" w:tplc="EEF81F7C" w:tentative="1">
      <w:start w:val="1"/>
      <w:numFmt w:val="bullet"/>
      <w:lvlText w:val=""/>
      <w:lvlJc w:val="left"/>
      <w:pPr>
        <w:ind w:left="6480" w:hanging="360"/>
      </w:pPr>
      <w:rPr>
        <w:rFonts w:ascii="Wingdings" w:hAnsi="Wingdings" w:hint="default"/>
      </w:rPr>
    </w:lvl>
  </w:abstractNum>
  <w:abstractNum w:abstractNumId="13" w15:restartNumberingAfterBreak="0">
    <w:nsid w:val="24BD29A7"/>
    <w:multiLevelType w:val="hybridMultilevel"/>
    <w:tmpl w:val="54CEBBDC"/>
    <w:lvl w:ilvl="0" w:tplc="AB94D18E">
      <w:start w:val="1"/>
      <w:numFmt w:val="bullet"/>
      <w:lvlText w:val=""/>
      <w:lvlJc w:val="left"/>
      <w:pPr>
        <w:tabs>
          <w:tab w:val="num" w:pos="720"/>
        </w:tabs>
        <w:ind w:left="720" w:hanging="360"/>
      </w:pPr>
      <w:rPr>
        <w:rFonts w:ascii="Symbol" w:hAnsi="Symbol" w:hint="default"/>
      </w:rPr>
    </w:lvl>
    <w:lvl w:ilvl="1" w:tplc="DD243F56" w:tentative="1">
      <w:start w:val="1"/>
      <w:numFmt w:val="bullet"/>
      <w:lvlText w:val="o"/>
      <w:lvlJc w:val="left"/>
      <w:pPr>
        <w:ind w:left="1440" w:hanging="360"/>
      </w:pPr>
      <w:rPr>
        <w:rFonts w:ascii="Courier New" w:hAnsi="Courier New" w:cs="Courier New" w:hint="default"/>
      </w:rPr>
    </w:lvl>
    <w:lvl w:ilvl="2" w:tplc="5AC47D14" w:tentative="1">
      <w:start w:val="1"/>
      <w:numFmt w:val="bullet"/>
      <w:lvlText w:val=""/>
      <w:lvlJc w:val="left"/>
      <w:pPr>
        <w:ind w:left="2160" w:hanging="360"/>
      </w:pPr>
      <w:rPr>
        <w:rFonts w:ascii="Wingdings" w:hAnsi="Wingdings" w:hint="default"/>
      </w:rPr>
    </w:lvl>
    <w:lvl w:ilvl="3" w:tplc="ECE6D88A" w:tentative="1">
      <w:start w:val="1"/>
      <w:numFmt w:val="bullet"/>
      <w:lvlText w:val=""/>
      <w:lvlJc w:val="left"/>
      <w:pPr>
        <w:ind w:left="2880" w:hanging="360"/>
      </w:pPr>
      <w:rPr>
        <w:rFonts w:ascii="Symbol" w:hAnsi="Symbol" w:hint="default"/>
      </w:rPr>
    </w:lvl>
    <w:lvl w:ilvl="4" w:tplc="B57E2018" w:tentative="1">
      <w:start w:val="1"/>
      <w:numFmt w:val="bullet"/>
      <w:lvlText w:val="o"/>
      <w:lvlJc w:val="left"/>
      <w:pPr>
        <w:ind w:left="3600" w:hanging="360"/>
      </w:pPr>
      <w:rPr>
        <w:rFonts w:ascii="Courier New" w:hAnsi="Courier New" w:cs="Courier New" w:hint="default"/>
      </w:rPr>
    </w:lvl>
    <w:lvl w:ilvl="5" w:tplc="BCA4973E" w:tentative="1">
      <w:start w:val="1"/>
      <w:numFmt w:val="bullet"/>
      <w:lvlText w:val=""/>
      <w:lvlJc w:val="left"/>
      <w:pPr>
        <w:ind w:left="4320" w:hanging="360"/>
      </w:pPr>
      <w:rPr>
        <w:rFonts w:ascii="Wingdings" w:hAnsi="Wingdings" w:hint="default"/>
      </w:rPr>
    </w:lvl>
    <w:lvl w:ilvl="6" w:tplc="90163402" w:tentative="1">
      <w:start w:val="1"/>
      <w:numFmt w:val="bullet"/>
      <w:lvlText w:val=""/>
      <w:lvlJc w:val="left"/>
      <w:pPr>
        <w:ind w:left="5040" w:hanging="360"/>
      </w:pPr>
      <w:rPr>
        <w:rFonts w:ascii="Symbol" w:hAnsi="Symbol" w:hint="default"/>
      </w:rPr>
    </w:lvl>
    <w:lvl w:ilvl="7" w:tplc="9E92C6C0" w:tentative="1">
      <w:start w:val="1"/>
      <w:numFmt w:val="bullet"/>
      <w:lvlText w:val="o"/>
      <w:lvlJc w:val="left"/>
      <w:pPr>
        <w:ind w:left="5760" w:hanging="360"/>
      </w:pPr>
      <w:rPr>
        <w:rFonts w:ascii="Courier New" w:hAnsi="Courier New" w:cs="Courier New" w:hint="default"/>
      </w:rPr>
    </w:lvl>
    <w:lvl w:ilvl="8" w:tplc="3EA6CC88" w:tentative="1">
      <w:start w:val="1"/>
      <w:numFmt w:val="bullet"/>
      <w:lvlText w:val=""/>
      <w:lvlJc w:val="left"/>
      <w:pPr>
        <w:ind w:left="6480" w:hanging="360"/>
      </w:pPr>
      <w:rPr>
        <w:rFonts w:ascii="Wingdings" w:hAnsi="Wingdings" w:hint="default"/>
      </w:rPr>
    </w:lvl>
  </w:abstractNum>
  <w:abstractNum w:abstractNumId="14" w15:restartNumberingAfterBreak="0">
    <w:nsid w:val="2AD20587"/>
    <w:multiLevelType w:val="hybridMultilevel"/>
    <w:tmpl w:val="DF64A812"/>
    <w:lvl w:ilvl="0" w:tplc="2CC026B0">
      <w:start w:val="1"/>
      <w:numFmt w:val="bullet"/>
      <w:lvlText w:val=""/>
      <w:lvlJc w:val="left"/>
      <w:pPr>
        <w:ind w:left="720" w:hanging="360"/>
      </w:pPr>
      <w:rPr>
        <w:rFonts w:ascii="Symbol" w:hAnsi="Symbol" w:hint="default"/>
      </w:rPr>
    </w:lvl>
    <w:lvl w:ilvl="1" w:tplc="9094EEDA">
      <w:start w:val="1"/>
      <w:numFmt w:val="bullet"/>
      <w:lvlText w:val="o"/>
      <w:lvlJc w:val="left"/>
      <w:pPr>
        <w:ind w:left="1440" w:hanging="360"/>
      </w:pPr>
      <w:rPr>
        <w:rFonts w:ascii="Courier New" w:hAnsi="Courier New" w:cs="Courier New" w:hint="default"/>
      </w:rPr>
    </w:lvl>
    <w:lvl w:ilvl="2" w:tplc="CB4224FE">
      <w:start w:val="1"/>
      <w:numFmt w:val="bullet"/>
      <w:lvlText w:val=""/>
      <w:lvlJc w:val="left"/>
      <w:pPr>
        <w:ind w:left="2160" w:hanging="360"/>
      </w:pPr>
      <w:rPr>
        <w:rFonts w:ascii="Wingdings" w:hAnsi="Wingdings" w:hint="default"/>
      </w:rPr>
    </w:lvl>
    <w:lvl w:ilvl="3" w:tplc="9A2CF456">
      <w:start w:val="1"/>
      <w:numFmt w:val="bullet"/>
      <w:lvlText w:val=""/>
      <w:lvlJc w:val="left"/>
      <w:pPr>
        <w:ind w:left="2880" w:hanging="360"/>
      </w:pPr>
      <w:rPr>
        <w:rFonts w:ascii="Symbol" w:hAnsi="Symbol" w:hint="default"/>
      </w:rPr>
    </w:lvl>
    <w:lvl w:ilvl="4" w:tplc="36E8F240">
      <w:start w:val="1"/>
      <w:numFmt w:val="bullet"/>
      <w:lvlText w:val="o"/>
      <w:lvlJc w:val="left"/>
      <w:pPr>
        <w:ind w:left="3600" w:hanging="360"/>
      </w:pPr>
      <w:rPr>
        <w:rFonts w:ascii="Courier New" w:hAnsi="Courier New" w:cs="Courier New" w:hint="default"/>
      </w:rPr>
    </w:lvl>
    <w:lvl w:ilvl="5" w:tplc="28D257DA">
      <w:start w:val="1"/>
      <w:numFmt w:val="bullet"/>
      <w:lvlText w:val=""/>
      <w:lvlJc w:val="left"/>
      <w:pPr>
        <w:ind w:left="4320" w:hanging="360"/>
      </w:pPr>
      <w:rPr>
        <w:rFonts w:ascii="Wingdings" w:hAnsi="Wingdings" w:hint="default"/>
      </w:rPr>
    </w:lvl>
    <w:lvl w:ilvl="6" w:tplc="AC9A1988">
      <w:start w:val="1"/>
      <w:numFmt w:val="bullet"/>
      <w:lvlText w:val=""/>
      <w:lvlJc w:val="left"/>
      <w:pPr>
        <w:ind w:left="5040" w:hanging="360"/>
      </w:pPr>
      <w:rPr>
        <w:rFonts w:ascii="Symbol" w:hAnsi="Symbol" w:hint="default"/>
      </w:rPr>
    </w:lvl>
    <w:lvl w:ilvl="7" w:tplc="D5386B86">
      <w:start w:val="1"/>
      <w:numFmt w:val="bullet"/>
      <w:lvlText w:val="o"/>
      <w:lvlJc w:val="left"/>
      <w:pPr>
        <w:ind w:left="5760" w:hanging="360"/>
      </w:pPr>
      <w:rPr>
        <w:rFonts w:ascii="Courier New" w:hAnsi="Courier New" w:cs="Courier New" w:hint="default"/>
      </w:rPr>
    </w:lvl>
    <w:lvl w:ilvl="8" w:tplc="8DE4D214">
      <w:start w:val="1"/>
      <w:numFmt w:val="bullet"/>
      <w:lvlText w:val=""/>
      <w:lvlJc w:val="left"/>
      <w:pPr>
        <w:ind w:left="6480" w:hanging="360"/>
      </w:pPr>
      <w:rPr>
        <w:rFonts w:ascii="Wingdings" w:hAnsi="Wingdings" w:hint="default"/>
      </w:rPr>
    </w:lvl>
  </w:abstractNum>
  <w:abstractNum w:abstractNumId="15" w15:restartNumberingAfterBreak="0">
    <w:nsid w:val="2EA527E9"/>
    <w:multiLevelType w:val="hybridMultilevel"/>
    <w:tmpl w:val="7A06C5C2"/>
    <w:lvl w:ilvl="0" w:tplc="A5287352">
      <w:start w:val="1"/>
      <w:numFmt w:val="bullet"/>
      <w:lvlText w:val=""/>
      <w:lvlJc w:val="left"/>
      <w:pPr>
        <w:tabs>
          <w:tab w:val="num" w:pos="720"/>
        </w:tabs>
        <w:ind w:left="720" w:hanging="360"/>
      </w:pPr>
      <w:rPr>
        <w:rFonts w:ascii="Symbol" w:hAnsi="Symbol" w:hint="default"/>
      </w:rPr>
    </w:lvl>
    <w:lvl w:ilvl="1" w:tplc="7C3C9F0E" w:tentative="1">
      <w:start w:val="1"/>
      <w:numFmt w:val="bullet"/>
      <w:lvlText w:val="o"/>
      <w:lvlJc w:val="left"/>
      <w:pPr>
        <w:ind w:left="1440" w:hanging="360"/>
      </w:pPr>
      <w:rPr>
        <w:rFonts w:ascii="Courier New" w:hAnsi="Courier New" w:cs="Courier New" w:hint="default"/>
      </w:rPr>
    </w:lvl>
    <w:lvl w:ilvl="2" w:tplc="423A1D54" w:tentative="1">
      <w:start w:val="1"/>
      <w:numFmt w:val="bullet"/>
      <w:lvlText w:val=""/>
      <w:lvlJc w:val="left"/>
      <w:pPr>
        <w:ind w:left="2160" w:hanging="360"/>
      </w:pPr>
      <w:rPr>
        <w:rFonts w:ascii="Wingdings" w:hAnsi="Wingdings" w:hint="default"/>
      </w:rPr>
    </w:lvl>
    <w:lvl w:ilvl="3" w:tplc="AB1A92D4" w:tentative="1">
      <w:start w:val="1"/>
      <w:numFmt w:val="bullet"/>
      <w:lvlText w:val=""/>
      <w:lvlJc w:val="left"/>
      <w:pPr>
        <w:ind w:left="2880" w:hanging="360"/>
      </w:pPr>
      <w:rPr>
        <w:rFonts w:ascii="Symbol" w:hAnsi="Symbol" w:hint="default"/>
      </w:rPr>
    </w:lvl>
    <w:lvl w:ilvl="4" w:tplc="7AF692B6" w:tentative="1">
      <w:start w:val="1"/>
      <w:numFmt w:val="bullet"/>
      <w:lvlText w:val="o"/>
      <w:lvlJc w:val="left"/>
      <w:pPr>
        <w:ind w:left="3600" w:hanging="360"/>
      </w:pPr>
      <w:rPr>
        <w:rFonts w:ascii="Courier New" w:hAnsi="Courier New" w:cs="Courier New" w:hint="default"/>
      </w:rPr>
    </w:lvl>
    <w:lvl w:ilvl="5" w:tplc="E0DE4ABC" w:tentative="1">
      <w:start w:val="1"/>
      <w:numFmt w:val="bullet"/>
      <w:lvlText w:val=""/>
      <w:lvlJc w:val="left"/>
      <w:pPr>
        <w:ind w:left="4320" w:hanging="360"/>
      </w:pPr>
      <w:rPr>
        <w:rFonts w:ascii="Wingdings" w:hAnsi="Wingdings" w:hint="default"/>
      </w:rPr>
    </w:lvl>
    <w:lvl w:ilvl="6" w:tplc="73F62742" w:tentative="1">
      <w:start w:val="1"/>
      <w:numFmt w:val="bullet"/>
      <w:lvlText w:val=""/>
      <w:lvlJc w:val="left"/>
      <w:pPr>
        <w:ind w:left="5040" w:hanging="360"/>
      </w:pPr>
      <w:rPr>
        <w:rFonts w:ascii="Symbol" w:hAnsi="Symbol" w:hint="default"/>
      </w:rPr>
    </w:lvl>
    <w:lvl w:ilvl="7" w:tplc="93C8C856" w:tentative="1">
      <w:start w:val="1"/>
      <w:numFmt w:val="bullet"/>
      <w:lvlText w:val="o"/>
      <w:lvlJc w:val="left"/>
      <w:pPr>
        <w:ind w:left="5760" w:hanging="360"/>
      </w:pPr>
      <w:rPr>
        <w:rFonts w:ascii="Courier New" w:hAnsi="Courier New" w:cs="Courier New" w:hint="default"/>
      </w:rPr>
    </w:lvl>
    <w:lvl w:ilvl="8" w:tplc="381E1E0E" w:tentative="1">
      <w:start w:val="1"/>
      <w:numFmt w:val="bullet"/>
      <w:lvlText w:val=""/>
      <w:lvlJc w:val="left"/>
      <w:pPr>
        <w:ind w:left="6480" w:hanging="360"/>
      </w:pPr>
      <w:rPr>
        <w:rFonts w:ascii="Wingdings" w:hAnsi="Wingdings" w:hint="default"/>
      </w:rPr>
    </w:lvl>
  </w:abstractNum>
  <w:abstractNum w:abstractNumId="16" w15:restartNumberingAfterBreak="0">
    <w:nsid w:val="47A70A78"/>
    <w:multiLevelType w:val="hybridMultilevel"/>
    <w:tmpl w:val="77F69414"/>
    <w:lvl w:ilvl="0" w:tplc="574C69EC">
      <w:start w:val="1"/>
      <w:numFmt w:val="bullet"/>
      <w:lvlText w:val=""/>
      <w:lvlJc w:val="left"/>
      <w:pPr>
        <w:tabs>
          <w:tab w:val="num" w:pos="720"/>
        </w:tabs>
        <w:ind w:left="720" w:hanging="360"/>
      </w:pPr>
      <w:rPr>
        <w:rFonts w:ascii="Symbol" w:hAnsi="Symbol" w:hint="default"/>
      </w:rPr>
    </w:lvl>
    <w:lvl w:ilvl="1" w:tplc="F18C110A" w:tentative="1">
      <w:start w:val="1"/>
      <w:numFmt w:val="bullet"/>
      <w:lvlText w:val="o"/>
      <w:lvlJc w:val="left"/>
      <w:pPr>
        <w:ind w:left="1440" w:hanging="360"/>
      </w:pPr>
      <w:rPr>
        <w:rFonts w:ascii="Courier New" w:hAnsi="Courier New" w:cs="Courier New" w:hint="default"/>
      </w:rPr>
    </w:lvl>
    <w:lvl w:ilvl="2" w:tplc="2564FA12" w:tentative="1">
      <w:start w:val="1"/>
      <w:numFmt w:val="bullet"/>
      <w:lvlText w:val=""/>
      <w:lvlJc w:val="left"/>
      <w:pPr>
        <w:ind w:left="2160" w:hanging="360"/>
      </w:pPr>
      <w:rPr>
        <w:rFonts w:ascii="Wingdings" w:hAnsi="Wingdings" w:hint="default"/>
      </w:rPr>
    </w:lvl>
    <w:lvl w:ilvl="3" w:tplc="185E319E" w:tentative="1">
      <w:start w:val="1"/>
      <w:numFmt w:val="bullet"/>
      <w:lvlText w:val=""/>
      <w:lvlJc w:val="left"/>
      <w:pPr>
        <w:ind w:left="2880" w:hanging="360"/>
      </w:pPr>
      <w:rPr>
        <w:rFonts w:ascii="Symbol" w:hAnsi="Symbol" w:hint="default"/>
      </w:rPr>
    </w:lvl>
    <w:lvl w:ilvl="4" w:tplc="C9902B08" w:tentative="1">
      <w:start w:val="1"/>
      <w:numFmt w:val="bullet"/>
      <w:lvlText w:val="o"/>
      <w:lvlJc w:val="left"/>
      <w:pPr>
        <w:ind w:left="3600" w:hanging="360"/>
      </w:pPr>
      <w:rPr>
        <w:rFonts w:ascii="Courier New" w:hAnsi="Courier New" w:cs="Courier New" w:hint="default"/>
      </w:rPr>
    </w:lvl>
    <w:lvl w:ilvl="5" w:tplc="161EC9E2" w:tentative="1">
      <w:start w:val="1"/>
      <w:numFmt w:val="bullet"/>
      <w:lvlText w:val=""/>
      <w:lvlJc w:val="left"/>
      <w:pPr>
        <w:ind w:left="4320" w:hanging="360"/>
      </w:pPr>
      <w:rPr>
        <w:rFonts w:ascii="Wingdings" w:hAnsi="Wingdings" w:hint="default"/>
      </w:rPr>
    </w:lvl>
    <w:lvl w:ilvl="6" w:tplc="7EE24478" w:tentative="1">
      <w:start w:val="1"/>
      <w:numFmt w:val="bullet"/>
      <w:lvlText w:val=""/>
      <w:lvlJc w:val="left"/>
      <w:pPr>
        <w:ind w:left="5040" w:hanging="360"/>
      </w:pPr>
      <w:rPr>
        <w:rFonts w:ascii="Symbol" w:hAnsi="Symbol" w:hint="default"/>
      </w:rPr>
    </w:lvl>
    <w:lvl w:ilvl="7" w:tplc="0D749C6E" w:tentative="1">
      <w:start w:val="1"/>
      <w:numFmt w:val="bullet"/>
      <w:lvlText w:val="o"/>
      <w:lvlJc w:val="left"/>
      <w:pPr>
        <w:ind w:left="5760" w:hanging="360"/>
      </w:pPr>
      <w:rPr>
        <w:rFonts w:ascii="Courier New" w:hAnsi="Courier New" w:cs="Courier New" w:hint="default"/>
      </w:rPr>
    </w:lvl>
    <w:lvl w:ilvl="8" w:tplc="BA980668" w:tentative="1">
      <w:start w:val="1"/>
      <w:numFmt w:val="bullet"/>
      <w:lvlText w:val=""/>
      <w:lvlJc w:val="left"/>
      <w:pPr>
        <w:ind w:left="6480" w:hanging="360"/>
      </w:pPr>
      <w:rPr>
        <w:rFonts w:ascii="Wingdings" w:hAnsi="Wingdings" w:hint="default"/>
      </w:rPr>
    </w:lvl>
  </w:abstractNum>
  <w:abstractNum w:abstractNumId="17" w15:restartNumberingAfterBreak="0">
    <w:nsid w:val="49C66822"/>
    <w:multiLevelType w:val="hybridMultilevel"/>
    <w:tmpl w:val="5860BAC2"/>
    <w:lvl w:ilvl="0" w:tplc="A348B392">
      <w:start w:val="1"/>
      <w:numFmt w:val="bullet"/>
      <w:lvlText w:val=""/>
      <w:lvlJc w:val="left"/>
      <w:pPr>
        <w:tabs>
          <w:tab w:val="num" w:pos="720"/>
        </w:tabs>
        <w:ind w:left="720" w:hanging="360"/>
      </w:pPr>
      <w:rPr>
        <w:rFonts w:ascii="Symbol" w:hAnsi="Symbol" w:hint="default"/>
      </w:rPr>
    </w:lvl>
    <w:lvl w:ilvl="1" w:tplc="77381E0E" w:tentative="1">
      <w:start w:val="1"/>
      <w:numFmt w:val="bullet"/>
      <w:lvlText w:val="o"/>
      <w:lvlJc w:val="left"/>
      <w:pPr>
        <w:ind w:left="1440" w:hanging="360"/>
      </w:pPr>
      <w:rPr>
        <w:rFonts w:ascii="Courier New" w:hAnsi="Courier New" w:cs="Courier New" w:hint="default"/>
      </w:rPr>
    </w:lvl>
    <w:lvl w:ilvl="2" w:tplc="696A96C8" w:tentative="1">
      <w:start w:val="1"/>
      <w:numFmt w:val="bullet"/>
      <w:lvlText w:val=""/>
      <w:lvlJc w:val="left"/>
      <w:pPr>
        <w:ind w:left="2160" w:hanging="360"/>
      </w:pPr>
      <w:rPr>
        <w:rFonts w:ascii="Wingdings" w:hAnsi="Wingdings" w:hint="default"/>
      </w:rPr>
    </w:lvl>
    <w:lvl w:ilvl="3" w:tplc="25D47F94" w:tentative="1">
      <w:start w:val="1"/>
      <w:numFmt w:val="bullet"/>
      <w:lvlText w:val=""/>
      <w:lvlJc w:val="left"/>
      <w:pPr>
        <w:ind w:left="2880" w:hanging="360"/>
      </w:pPr>
      <w:rPr>
        <w:rFonts w:ascii="Symbol" w:hAnsi="Symbol" w:hint="default"/>
      </w:rPr>
    </w:lvl>
    <w:lvl w:ilvl="4" w:tplc="F43AF0B0" w:tentative="1">
      <w:start w:val="1"/>
      <w:numFmt w:val="bullet"/>
      <w:lvlText w:val="o"/>
      <w:lvlJc w:val="left"/>
      <w:pPr>
        <w:ind w:left="3600" w:hanging="360"/>
      </w:pPr>
      <w:rPr>
        <w:rFonts w:ascii="Courier New" w:hAnsi="Courier New" w:cs="Courier New" w:hint="default"/>
      </w:rPr>
    </w:lvl>
    <w:lvl w:ilvl="5" w:tplc="40880950" w:tentative="1">
      <w:start w:val="1"/>
      <w:numFmt w:val="bullet"/>
      <w:lvlText w:val=""/>
      <w:lvlJc w:val="left"/>
      <w:pPr>
        <w:ind w:left="4320" w:hanging="360"/>
      </w:pPr>
      <w:rPr>
        <w:rFonts w:ascii="Wingdings" w:hAnsi="Wingdings" w:hint="default"/>
      </w:rPr>
    </w:lvl>
    <w:lvl w:ilvl="6" w:tplc="80C4714C" w:tentative="1">
      <w:start w:val="1"/>
      <w:numFmt w:val="bullet"/>
      <w:lvlText w:val=""/>
      <w:lvlJc w:val="left"/>
      <w:pPr>
        <w:ind w:left="5040" w:hanging="360"/>
      </w:pPr>
      <w:rPr>
        <w:rFonts w:ascii="Symbol" w:hAnsi="Symbol" w:hint="default"/>
      </w:rPr>
    </w:lvl>
    <w:lvl w:ilvl="7" w:tplc="E7BA64D0" w:tentative="1">
      <w:start w:val="1"/>
      <w:numFmt w:val="bullet"/>
      <w:lvlText w:val="o"/>
      <w:lvlJc w:val="left"/>
      <w:pPr>
        <w:ind w:left="5760" w:hanging="360"/>
      </w:pPr>
      <w:rPr>
        <w:rFonts w:ascii="Courier New" w:hAnsi="Courier New" w:cs="Courier New" w:hint="default"/>
      </w:rPr>
    </w:lvl>
    <w:lvl w:ilvl="8" w:tplc="028ACA68" w:tentative="1">
      <w:start w:val="1"/>
      <w:numFmt w:val="bullet"/>
      <w:lvlText w:val=""/>
      <w:lvlJc w:val="left"/>
      <w:pPr>
        <w:ind w:left="6480" w:hanging="360"/>
      </w:pPr>
      <w:rPr>
        <w:rFonts w:ascii="Wingdings" w:hAnsi="Wingdings" w:hint="default"/>
      </w:rPr>
    </w:lvl>
  </w:abstractNum>
  <w:abstractNum w:abstractNumId="18" w15:restartNumberingAfterBreak="0">
    <w:nsid w:val="4BD32207"/>
    <w:multiLevelType w:val="hybridMultilevel"/>
    <w:tmpl w:val="4D146986"/>
    <w:lvl w:ilvl="0" w:tplc="BC769800">
      <w:start w:val="1"/>
      <w:numFmt w:val="bullet"/>
      <w:lvlText w:val=""/>
      <w:lvlJc w:val="left"/>
      <w:pPr>
        <w:tabs>
          <w:tab w:val="num" w:pos="720"/>
        </w:tabs>
        <w:ind w:left="720" w:hanging="360"/>
      </w:pPr>
      <w:rPr>
        <w:rFonts w:ascii="Symbol" w:hAnsi="Symbol" w:hint="default"/>
      </w:rPr>
    </w:lvl>
    <w:lvl w:ilvl="1" w:tplc="B52C08E6" w:tentative="1">
      <w:start w:val="1"/>
      <w:numFmt w:val="bullet"/>
      <w:lvlText w:val="o"/>
      <w:lvlJc w:val="left"/>
      <w:pPr>
        <w:ind w:left="1440" w:hanging="360"/>
      </w:pPr>
      <w:rPr>
        <w:rFonts w:ascii="Courier New" w:hAnsi="Courier New" w:cs="Courier New" w:hint="default"/>
      </w:rPr>
    </w:lvl>
    <w:lvl w:ilvl="2" w:tplc="9EB89D68" w:tentative="1">
      <w:start w:val="1"/>
      <w:numFmt w:val="bullet"/>
      <w:lvlText w:val=""/>
      <w:lvlJc w:val="left"/>
      <w:pPr>
        <w:ind w:left="2160" w:hanging="360"/>
      </w:pPr>
      <w:rPr>
        <w:rFonts w:ascii="Wingdings" w:hAnsi="Wingdings" w:hint="default"/>
      </w:rPr>
    </w:lvl>
    <w:lvl w:ilvl="3" w:tplc="3C5293DC" w:tentative="1">
      <w:start w:val="1"/>
      <w:numFmt w:val="bullet"/>
      <w:lvlText w:val=""/>
      <w:lvlJc w:val="left"/>
      <w:pPr>
        <w:ind w:left="2880" w:hanging="360"/>
      </w:pPr>
      <w:rPr>
        <w:rFonts w:ascii="Symbol" w:hAnsi="Symbol" w:hint="default"/>
      </w:rPr>
    </w:lvl>
    <w:lvl w:ilvl="4" w:tplc="DD326664" w:tentative="1">
      <w:start w:val="1"/>
      <w:numFmt w:val="bullet"/>
      <w:lvlText w:val="o"/>
      <w:lvlJc w:val="left"/>
      <w:pPr>
        <w:ind w:left="3600" w:hanging="360"/>
      </w:pPr>
      <w:rPr>
        <w:rFonts w:ascii="Courier New" w:hAnsi="Courier New" w:cs="Courier New" w:hint="default"/>
      </w:rPr>
    </w:lvl>
    <w:lvl w:ilvl="5" w:tplc="AA2855E4" w:tentative="1">
      <w:start w:val="1"/>
      <w:numFmt w:val="bullet"/>
      <w:lvlText w:val=""/>
      <w:lvlJc w:val="left"/>
      <w:pPr>
        <w:ind w:left="4320" w:hanging="360"/>
      </w:pPr>
      <w:rPr>
        <w:rFonts w:ascii="Wingdings" w:hAnsi="Wingdings" w:hint="default"/>
      </w:rPr>
    </w:lvl>
    <w:lvl w:ilvl="6" w:tplc="946C6856" w:tentative="1">
      <w:start w:val="1"/>
      <w:numFmt w:val="bullet"/>
      <w:lvlText w:val=""/>
      <w:lvlJc w:val="left"/>
      <w:pPr>
        <w:ind w:left="5040" w:hanging="360"/>
      </w:pPr>
      <w:rPr>
        <w:rFonts w:ascii="Symbol" w:hAnsi="Symbol" w:hint="default"/>
      </w:rPr>
    </w:lvl>
    <w:lvl w:ilvl="7" w:tplc="140ED9D2" w:tentative="1">
      <w:start w:val="1"/>
      <w:numFmt w:val="bullet"/>
      <w:lvlText w:val="o"/>
      <w:lvlJc w:val="left"/>
      <w:pPr>
        <w:ind w:left="5760" w:hanging="360"/>
      </w:pPr>
      <w:rPr>
        <w:rFonts w:ascii="Courier New" w:hAnsi="Courier New" w:cs="Courier New" w:hint="default"/>
      </w:rPr>
    </w:lvl>
    <w:lvl w:ilvl="8" w:tplc="FD3A5838" w:tentative="1">
      <w:start w:val="1"/>
      <w:numFmt w:val="bullet"/>
      <w:lvlText w:val=""/>
      <w:lvlJc w:val="left"/>
      <w:pPr>
        <w:ind w:left="6480" w:hanging="360"/>
      </w:pPr>
      <w:rPr>
        <w:rFonts w:ascii="Wingdings" w:hAnsi="Wingdings" w:hint="default"/>
      </w:rPr>
    </w:lvl>
  </w:abstractNum>
  <w:abstractNum w:abstractNumId="19" w15:restartNumberingAfterBreak="0">
    <w:nsid w:val="4BDF68F5"/>
    <w:multiLevelType w:val="hybridMultilevel"/>
    <w:tmpl w:val="A81EFCD6"/>
    <w:lvl w:ilvl="0" w:tplc="DD36073E">
      <w:start w:val="1"/>
      <w:numFmt w:val="bullet"/>
      <w:lvlText w:val=""/>
      <w:lvlJc w:val="left"/>
      <w:pPr>
        <w:tabs>
          <w:tab w:val="num" w:pos="720"/>
        </w:tabs>
        <w:ind w:left="720" w:hanging="360"/>
      </w:pPr>
      <w:rPr>
        <w:rFonts w:ascii="Symbol" w:hAnsi="Symbol" w:hint="default"/>
      </w:rPr>
    </w:lvl>
    <w:lvl w:ilvl="1" w:tplc="1256A93E" w:tentative="1">
      <w:start w:val="1"/>
      <w:numFmt w:val="bullet"/>
      <w:lvlText w:val="o"/>
      <w:lvlJc w:val="left"/>
      <w:pPr>
        <w:ind w:left="1440" w:hanging="360"/>
      </w:pPr>
      <w:rPr>
        <w:rFonts w:ascii="Courier New" w:hAnsi="Courier New" w:cs="Courier New" w:hint="default"/>
      </w:rPr>
    </w:lvl>
    <w:lvl w:ilvl="2" w:tplc="26D893FE" w:tentative="1">
      <w:start w:val="1"/>
      <w:numFmt w:val="bullet"/>
      <w:lvlText w:val=""/>
      <w:lvlJc w:val="left"/>
      <w:pPr>
        <w:ind w:left="2160" w:hanging="360"/>
      </w:pPr>
      <w:rPr>
        <w:rFonts w:ascii="Wingdings" w:hAnsi="Wingdings" w:hint="default"/>
      </w:rPr>
    </w:lvl>
    <w:lvl w:ilvl="3" w:tplc="DEA28192" w:tentative="1">
      <w:start w:val="1"/>
      <w:numFmt w:val="bullet"/>
      <w:lvlText w:val=""/>
      <w:lvlJc w:val="left"/>
      <w:pPr>
        <w:ind w:left="2880" w:hanging="360"/>
      </w:pPr>
      <w:rPr>
        <w:rFonts w:ascii="Symbol" w:hAnsi="Symbol" w:hint="default"/>
      </w:rPr>
    </w:lvl>
    <w:lvl w:ilvl="4" w:tplc="20F0DCBC" w:tentative="1">
      <w:start w:val="1"/>
      <w:numFmt w:val="bullet"/>
      <w:lvlText w:val="o"/>
      <w:lvlJc w:val="left"/>
      <w:pPr>
        <w:ind w:left="3600" w:hanging="360"/>
      </w:pPr>
      <w:rPr>
        <w:rFonts w:ascii="Courier New" w:hAnsi="Courier New" w:cs="Courier New" w:hint="default"/>
      </w:rPr>
    </w:lvl>
    <w:lvl w:ilvl="5" w:tplc="BA6C6B8E" w:tentative="1">
      <w:start w:val="1"/>
      <w:numFmt w:val="bullet"/>
      <w:lvlText w:val=""/>
      <w:lvlJc w:val="left"/>
      <w:pPr>
        <w:ind w:left="4320" w:hanging="360"/>
      </w:pPr>
      <w:rPr>
        <w:rFonts w:ascii="Wingdings" w:hAnsi="Wingdings" w:hint="default"/>
      </w:rPr>
    </w:lvl>
    <w:lvl w:ilvl="6" w:tplc="C8F63024" w:tentative="1">
      <w:start w:val="1"/>
      <w:numFmt w:val="bullet"/>
      <w:lvlText w:val=""/>
      <w:lvlJc w:val="left"/>
      <w:pPr>
        <w:ind w:left="5040" w:hanging="360"/>
      </w:pPr>
      <w:rPr>
        <w:rFonts w:ascii="Symbol" w:hAnsi="Symbol" w:hint="default"/>
      </w:rPr>
    </w:lvl>
    <w:lvl w:ilvl="7" w:tplc="21BEFFD4" w:tentative="1">
      <w:start w:val="1"/>
      <w:numFmt w:val="bullet"/>
      <w:lvlText w:val="o"/>
      <w:lvlJc w:val="left"/>
      <w:pPr>
        <w:ind w:left="5760" w:hanging="360"/>
      </w:pPr>
      <w:rPr>
        <w:rFonts w:ascii="Courier New" w:hAnsi="Courier New" w:cs="Courier New" w:hint="default"/>
      </w:rPr>
    </w:lvl>
    <w:lvl w:ilvl="8" w:tplc="1F08B770" w:tentative="1">
      <w:start w:val="1"/>
      <w:numFmt w:val="bullet"/>
      <w:lvlText w:val=""/>
      <w:lvlJc w:val="left"/>
      <w:pPr>
        <w:ind w:left="6480" w:hanging="360"/>
      </w:pPr>
      <w:rPr>
        <w:rFonts w:ascii="Wingdings" w:hAnsi="Wingdings" w:hint="default"/>
      </w:rPr>
    </w:lvl>
  </w:abstractNum>
  <w:abstractNum w:abstractNumId="20" w15:restartNumberingAfterBreak="0">
    <w:nsid w:val="4CE404AF"/>
    <w:multiLevelType w:val="hybridMultilevel"/>
    <w:tmpl w:val="D33C1ECE"/>
    <w:lvl w:ilvl="0" w:tplc="F61ACF7A">
      <w:start w:val="1"/>
      <w:numFmt w:val="bullet"/>
      <w:lvlText w:val=""/>
      <w:lvlJc w:val="left"/>
      <w:pPr>
        <w:tabs>
          <w:tab w:val="num" w:pos="720"/>
        </w:tabs>
        <w:ind w:left="720" w:hanging="360"/>
      </w:pPr>
      <w:rPr>
        <w:rFonts w:ascii="Symbol" w:hAnsi="Symbol" w:hint="default"/>
      </w:rPr>
    </w:lvl>
    <w:lvl w:ilvl="1" w:tplc="054EDE12" w:tentative="1">
      <w:start w:val="1"/>
      <w:numFmt w:val="bullet"/>
      <w:lvlText w:val="o"/>
      <w:lvlJc w:val="left"/>
      <w:pPr>
        <w:ind w:left="1440" w:hanging="360"/>
      </w:pPr>
      <w:rPr>
        <w:rFonts w:ascii="Courier New" w:hAnsi="Courier New" w:cs="Courier New" w:hint="default"/>
      </w:rPr>
    </w:lvl>
    <w:lvl w:ilvl="2" w:tplc="ED2678F6" w:tentative="1">
      <w:start w:val="1"/>
      <w:numFmt w:val="bullet"/>
      <w:lvlText w:val=""/>
      <w:lvlJc w:val="left"/>
      <w:pPr>
        <w:ind w:left="2160" w:hanging="360"/>
      </w:pPr>
      <w:rPr>
        <w:rFonts w:ascii="Wingdings" w:hAnsi="Wingdings" w:hint="default"/>
      </w:rPr>
    </w:lvl>
    <w:lvl w:ilvl="3" w:tplc="EF7CFB34" w:tentative="1">
      <w:start w:val="1"/>
      <w:numFmt w:val="bullet"/>
      <w:lvlText w:val=""/>
      <w:lvlJc w:val="left"/>
      <w:pPr>
        <w:ind w:left="2880" w:hanging="360"/>
      </w:pPr>
      <w:rPr>
        <w:rFonts w:ascii="Symbol" w:hAnsi="Symbol" w:hint="default"/>
      </w:rPr>
    </w:lvl>
    <w:lvl w:ilvl="4" w:tplc="7D082C28" w:tentative="1">
      <w:start w:val="1"/>
      <w:numFmt w:val="bullet"/>
      <w:lvlText w:val="o"/>
      <w:lvlJc w:val="left"/>
      <w:pPr>
        <w:ind w:left="3600" w:hanging="360"/>
      </w:pPr>
      <w:rPr>
        <w:rFonts w:ascii="Courier New" w:hAnsi="Courier New" w:cs="Courier New" w:hint="default"/>
      </w:rPr>
    </w:lvl>
    <w:lvl w:ilvl="5" w:tplc="80D4A538" w:tentative="1">
      <w:start w:val="1"/>
      <w:numFmt w:val="bullet"/>
      <w:lvlText w:val=""/>
      <w:lvlJc w:val="left"/>
      <w:pPr>
        <w:ind w:left="4320" w:hanging="360"/>
      </w:pPr>
      <w:rPr>
        <w:rFonts w:ascii="Wingdings" w:hAnsi="Wingdings" w:hint="default"/>
      </w:rPr>
    </w:lvl>
    <w:lvl w:ilvl="6" w:tplc="D43A51B8" w:tentative="1">
      <w:start w:val="1"/>
      <w:numFmt w:val="bullet"/>
      <w:lvlText w:val=""/>
      <w:lvlJc w:val="left"/>
      <w:pPr>
        <w:ind w:left="5040" w:hanging="360"/>
      </w:pPr>
      <w:rPr>
        <w:rFonts w:ascii="Symbol" w:hAnsi="Symbol" w:hint="default"/>
      </w:rPr>
    </w:lvl>
    <w:lvl w:ilvl="7" w:tplc="9A542D18" w:tentative="1">
      <w:start w:val="1"/>
      <w:numFmt w:val="bullet"/>
      <w:lvlText w:val="o"/>
      <w:lvlJc w:val="left"/>
      <w:pPr>
        <w:ind w:left="5760" w:hanging="360"/>
      </w:pPr>
      <w:rPr>
        <w:rFonts w:ascii="Courier New" w:hAnsi="Courier New" w:cs="Courier New" w:hint="default"/>
      </w:rPr>
    </w:lvl>
    <w:lvl w:ilvl="8" w:tplc="6FD6E32E" w:tentative="1">
      <w:start w:val="1"/>
      <w:numFmt w:val="bullet"/>
      <w:lvlText w:val=""/>
      <w:lvlJc w:val="left"/>
      <w:pPr>
        <w:ind w:left="6480" w:hanging="360"/>
      </w:pPr>
      <w:rPr>
        <w:rFonts w:ascii="Wingdings" w:hAnsi="Wingdings" w:hint="default"/>
      </w:rPr>
    </w:lvl>
  </w:abstractNum>
  <w:abstractNum w:abstractNumId="21" w15:restartNumberingAfterBreak="0">
    <w:nsid w:val="4E4E4A93"/>
    <w:multiLevelType w:val="hybridMultilevel"/>
    <w:tmpl w:val="671E7DE2"/>
    <w:lvl w:ilvl="0" w:tplc="91C003B2">
      <w:start w:val="1"/>
      <w:numFmt w:val="bullet"/>
      <w:lvlText w:val=""/>
      <w:lvlJc w:val="left"/>
      <w:pPr>
        <w:tabs>
          <w:tab w:val="num" w:pos="720"/>
        </w:tabs>
        <w:ind w:left="720" w:hanging="360"/>
      </w:pPr>
      <w:rPr>
        <w:rFonts w:ascii="Symbol" w:hAnsi="Symbol" w:hint="default"/>
      </w:rPr>
    </w:lvl>
    <w:lvl w:ilvl="1" w:tplc="37A63F38" w:tentative="1">
      <w:start w:val="1"/>
      <w:numFmt w:val="bullet"/>
      <w:lvlText w:val="o"/>
      <w:lvlJc w:val="left"/>
      <w:pPr>
        <w:ind w:left="1440" w:hanging="360"/>
      </w:pPr>
      <w:rPr>
        <w:rFonts w:ascii="Courier New" w:hAnsi="Courier New" w:cs="Courier New" w:hint="default"/>
      </w:rPr>
    </w:lvl>
    <w:lvl w:ilvl="2" w:tplc="BE869DA8" w:tentative="1">
      <w:start w:val="1"/>
      <w:numFmt w:val="bullet"/>
      <w:lvlText w:val=""/>
      <w:lvlJc w:val="left"/>
      <w:pPr>
        <w:ind w:left="2160" w:hanging="360"/>
      </w:pPr>
      <w:rPr>
        <w:rFonts w:ascii="Wingdings" w:hAnsi="Wingdings" w:hint="default"/>
      </w:rPr>
    </w:lvl>
    <w:lvl w:ilvl="3" w:tplc="E64C7044" w:tentative="1">
      <w:start w:val="1"/>
      <w:numFmt w:val="bullet"/>
      <w:lvlText w:val=""/>
      <w:lvlJc w:val="left"/>
      <w:pPr>
        <w:ind w:left="2880" w:hanging="360"/>
      </w:pPr>
      <w:rPr>
        <w:rFonts w:ascii="Symbol" w:hAnsi="Symbol" w:hint="default"/>
      </w:rPr>
    </w:lvl>
    <w:lvl w:ilvl="4" w:tplc="443646A4" w:tentative="1">
      <w:start w:val="1"/>
      <w:numFmt w:val="bullet"/>
      <w:lvlText w:val="o"/>
      <w:lvlJc w:val="left"/>
      <w:pPr>
        <w:ind w:left="3600" w:hanging="360"/>
      </w:pPr>
      <w:rPr>
        <w:rFonts w:ascii="Courier New" w:hAnsi="Courier New" w:cs="Courier New" w:hint="default"/>
      </w:rPr>
    </w:lvl>
    <w:lvl w:ilvl="5" w:tplc="8A58E01A" w:tentative="1">
      <w:start w:val="1"/>
      <w:numFmt w:val="bullet"/>
      <w:lvlText w:val=""/>
      <w:lvlJc w:val="left"/>
      <w:pPr>
        <w:ind w:left="4320" w:hanging="360"/>
      </w:pPr>
      <w:rPr>
        <w:rFonts w:ascii="Wingdings" w:hAnsi="Wingdings" w:hint="default"/>
      </w:rPr>
    </w:lvl>
    <w:lvl w:ilvl="6" w:tplc="D1EE1C88" w:tentative="1">
      <w:start w:val="1"/>
      <w:numFmt w:val="bullet"/>
      <w:lvlText w:val=""/>
      <w:lvlJc w:val="left"/>
      <w:pPr>
        <w:ind w:left="5040" w:hanging="360"/>
      </w:pPr>
      <w:rPr>
        <w:rFonts w:ascii="Symbol" w:hAnsi="Symbol" w:hint="default"/>
      </w:rPr>
    </w:lvl>
    <w:lvl w:ilvl="7" w:tplc="EA5A44E4" w:tentative="1">
      <w:start w:val="1"/>
      <w:numFmt w:val="bullet"/>
      <w:lvlText w:val="o"/>
      <w:lvlJc w:val="left"/>
      <w:pPr>
        <w:ind w:left="5760" w:hanging="360"/>
      </w:pPr>
      <w:rPr>
        <w:rFonts w:ascii="Courier New" w:hAnsi="Courier New" w:cs="Courier New" w:hint="default"/>
      </w:rPr>
    </w:lvl>
    <w:lvl w:ilvl="8" w:tplc="55F4FF66" w:tentative="1">
      <w:start w:val="1"/>
      <w:numFmt w:val="bullet"/>
      <w:lvlText w:val=""/>
      <w:lvlJc w:val="left"/>
      <w:pPr>
        <w:ind w:left="6480" w:hanging="360"/>
      </w:pPr>
      <w:rPr>
        <w:rFonts w:ascii="Wingdings" w:hAnsi="Wingdings" w:hint="default"/>
      </w:rPr>
    </w:lvl>
  </w:abstractNum>
  <w:abstractNum w:abstractNumId="22" w15:restartNumberingAfterBreak="0">
    <w:nsid w:val="507B3C73"/>
    <w:multiLevelType w:val="hybridMultilevel"/>
    <w:tmpl w:val="8BAE0140"/>
    <w:lvl w:ilvl="0" w:tplc="3B708D88">
      <w:start w:val="1"/>
      <w:numFmt w:val="bullet"/>
      <w:lvlText w:val=""/>
      <w:lvlJc w:val="left"/>
      <w:pPr>
        <w:tabs>
          <w:tab w:val="num" w:pos="720"/>
        </w:tabs>
        <w:ind w:left="720" w:hanging="360"/>
      </w:pPr>
      <w:rPr>
        <w:rFonts w:ascii="Symbol" w:hAnsi="Symbol" w:hint="default"/>
      </w:rPr>
    </w:lvl>
    <w:lvl w:ilvl="1" w:tplc="03A65342" w:tentative="1">
      <w:start w:val="1"/>
      <w:numFmt w:val="bullet"/>
      <w:lvlText w:val="o"/>
      <w:lvlJc w:val="left"/>
      <w:pPr>
        <w:ind w:left="1440" w:hanging="360"/>
      </w:pPr>
      <w:rPr>
        <w:rFonts w:ascii="Courier New" w:hAnsi="Courier New" w:cs="Courier New" w:hint="default"/>
      </w:rPr>
    </w:lvl>
    <w:lvl w:ilvl="2" w:tplc="7C380CDE" w:tentative="1">
      <w:start w:val="1"/>
      <w:numFmt w:val="bullet"/>
      <w:lvlText w:val=""/>
      <w:lvlJc w:val="left"/>
      <w:pPr>
        <w:ind w:left="2160" w:hanging="360"/>
      </w:pPr>
      <w:rPr>
        <w:rFonts w:ascii="Wingdings" w:hAnsi="Wingdings" w:hint="default"/>
      </w:rPr>
    </w:lvl>
    <w:lvl w:ilvl="3" w:tplc="0F742AFA" w:tentative="1">
      <w:start w:val="1"/>
      <w:numFmt w:val="bullet"/>
      <w:lvlText w:val=""/>
      <w:lvlJc w:val="left"/>
      <w:pPr>
        <w:ind w:left="2880" w:hanging="360"/>
      </w:pPr>
      <w:rPr>
        <w:rFonts w:ascii="Symbol" w:hAnsi="Symbol" w:hint="default"/>
      </w:rPr>
    </w:lvl>
    <w:lvl w:ilvl="4" w:tplc="1EDE6D82" w:tentative="1">
      <w:start w:val="1"/>
      <w:numFmt w:val="bullet"/>
      <w:lvlText w:val="o"/>
      <w:lvlJc w:val="left"/>
      <w:pPr>
        <w:ind w:left="3600" w:hanging="360"/>
      </w:pPr>
      <w:rPr>
        <w:rFonts w:ascii="Courier New" w:hAnsi="Courier New" w:cs="Courier New" w:hint="default"/>
      </w:rPr>
    </w:lvl>
    <w:lvl w:ilvl="5" w:tplc="7B9EF86C" w:tentative="1">
      <w:start w:val="1"/>
      <w:numFmt w:val="bullet"/>
      <w:lvlText w:val=""/>
      <w:lvlJc w:val="left"/>
      <w:pPr>
        <w:ind w:left="4320" w:hanging="360"/>
      </w:pPr>
      <w:rPr>
        <w:rFonts w:ascii="Wingdings" w:hAnsi="Wingdings" w:hint="default"/>
      </w:rPr>
    </w:lvl>
    <w:lvl w:ilvl="6" w:tplc="F1981376" w:tentative="1">
      <w:start w:val="1"/>
      <w:numFmt w:val="bullet"/>
      <w:lvlText w:val=""/>
      <w:lvlJc w:val="left"/>
      <w:pPr>
        <w:ind w:left="5040" w:hanging="360"/>
      </w:pPr>
      <w:rPr>
        <w:rFonts w:ascii="Symbol" w:hAnsi="Symbol" w:hint="default"/>
      </w:rPr>
    </w:lvl>
    <w:lvl w:ilvl="7" w:tplc="DE82E346" w:tentative="1">
      <w:start w:val="1"/>
      <w:numFmt w:val="bullet"/>
      <w:lvlText w:val="o"/>
      <w:lvlJc w:val="left"/>
      <w:pPr>
        <w:ind w:left="5760" w:hanging="360"/>
      </w:pPr>
      <w:rPr>
        <w:rFonts w:ascii="Courier New" w:hAnsi="Courier New" w:cs="Courier New" w:hint="default"/>
      </w:rPr>
    </w:lvl>
    <w:lvl w:ilvl="8" w:tplc="71B49362" w:tentative="1">
      <w:start w:val="1"/>
      <w:numFmt w:val="bullet"/>
      <w:lvlText w:val=""/>
      <w:lvlJc w:val="left"/>
      <w:pPr>
        <w:ind w:left="6480" w:hanging="360"/>
      </w:pPr>
      <w:rPr>
        <w:rFonts w:ascii="Wingdings" w:hAnsi="Wingdings" w:hint="default"/>
      </w:rPr>
    </w:lvl>
  </w:abstractNum>
  <w:abstractNum w:abstractNumId="23" w15:restartNumberingAfterBreak="0">
    <w:nsid w:val="543D7DD2"/>
    <w:multiLevelType w:val="hybridMultilevel"/>
    <w:tmpl w:val="6CC0A4A2"/>
    <w:lvl w:ilvl="0" w:tplc="D8ACED52">
      <w:start w:val="1"/>
      <w:numFmt w:val="bullet"/>
      <w:lvlText w:val=""/>
      <w:lvlJc w:val="left"/>
      <w:pPr>
        <w:tabs>
          <w:tab w:val="num" w:pos="720"/>
        </w:tabs>
        <w:ind w:left="720" w:hanging="360"/>
      </w:pPr>
      <w:rPr>
        <w:rFonts w:ascii="Symbol" w:hAnsi="Symbol" w:cs="Courier New" w:hint="default"/>
      </w:rPr>
    </w:lvl>
    <w:lvl w:ilvl="1" w:tplc="171E2290" w:tentative="1">
      <w:start w:val="1"/>
      <w:numFmt w:val="bullet"/>
      <w:lvlText w:val="o"/>
      <w:lvlJc w:val="left"/>
      <w:pPr>
        <w:ind w:left="1440" w:hanging="360"/>
      </w:pPr>
      <w:rPr>
        <w:rFonts w:ascii="Courier New" w:hAnsi="Courier New" w:cs="Courier New" w:hint="default"/>
      </w:rPr>
    </w:lvl>
    <w:lvl w:ilvl="2" w:tplc="60F40968" w:tentative="1">
      <w:start w:val="1"/>
      <w:numFmt w:val="bullet"/>
      <w:lvlText w:val=""/>
      <w:lvlJc w:val="left"/>
      <w:pPr>
        <w:ind w:left="2160" w:hanging="360"/>
      </w:pPr>
      <w:rPr>
        <w:rFonts w:ascii="Wingdings" w:hAnsi="Wingdings" w:hint="default"/>
      </w:rPr>
    </w:lvl>
    <w:lvl w:ilvl="3" w:tplc="266AFC5C" w:tentative="1">
      <w:start w:val="1"/>
      <w:numFmt w:val="bullet"/>
      <w:lvlText w:val=""/>
      <w:lvlJc w:val="left"/>
      <w:pPr>
        <w:ind w:left="2880" w:hanging="360"/>
      </w:pPr>
      <w:rPr>
        <w:rFonts w:ascii="Symbol" w:hAnsi="Symbol" w:hint="default"/>
      </w:rPr>
    </w:lvl>
    <w:lvl w:ilvl="4" w:tplc="0A86F34A" w:tentative="1">
      <w:start w:val="1"/>
      <w:numFmt w:val="bullet"/>
      <w:lvlText w:val="o"/>
      <w:lvlJc w:val="left"/>
      <w:pPr>
        <w:ind w:left="3600" w:hanging="360"/>
      </w:pPr>
      <w:rPr>
        <w:rFonts w:ascii="Courier New" w:hAnsi="Courier New" w:cs="Courier New" w:hint="default"/>
      </w:rPr>
    </w:lvl>
    <w:lvl w:ilvl="5" w:tplc="1F00B136" w:tentative="1">
      <w:start w:val="1"/>
      <w:numFmt w:val="bullet"/>
      <w:lvlText w:val=""/>
      <w:lvlJc w:val="left"/>
      <w:pPr>
        <w:ind w:left="4320" w:hanging="360"/>
      </w:pPr>
      <w:rPr>
        <w:rFonts w:ascii="Wingdings" w:hAnsi="Wingdings" w:hint="default"/>
      </w:rPr>
    </w:lvl>
    <w:lvl w:ilvl="6" w:tplc="16A87280" w:tentative="1">
      <w:start w:val="1"/>
      <w:numFmt w:val="bullet"/>
      <w:lvlText w:val=""/>
      <w:lvlJc w:val="left"/>
      <w:pPr>
        <w:ind w:left="5040" w:hanging="360"/>
      </w:pPr>
      <w:rPr>
        <w:rFonts w:ascii="Symbol" w:hAnsi="Symbol" w:hint="default"/>
      </w:rPr>
    </w:lvl>
    <w:lvl w:ilvl="7" w:tplc="2764A872" w:tentative="1">
      <w:start w:val="1"/>
      <w:numFmt w:val="bullet"/>
      <w:lvlText w:val="o"/>
      <w:lvlJc w:val="left"/>
      <w:pPr>
        <w:ind w:left="5760" w:hanging="360"/>
      </w:pPr>
      <w:rPr>
        <w:rFonts w:ascii="Courier New" w:hAnsi="Courier New" w:cs="Courier New" w:hint="default"/>
      </w:rPr>
    </w:lvl>
    <w:lvl w:ilvl="8" w:tplc="95C2BF28" w:tentative="1">
      <w:start w:val="1"/>
      <w:numFmt w:val="bullet"/>
      <w:lvlText w:val=""/>
      <w:lvlJc w:val="left"/>
      <w:pPr>
        <w:ind w:left="6480" w:hanging="360"/>
      </w:pPr>
      <w:rPr>
        <w:rFonts w:ascii="Wingdings" w:hAnsi="Wingdings" w:hint="default"/>
      </w:rPr>
    </w:lvl>
  </w:abstractNum>
  <w:abstractNum w:abstractNumId="24" w15:restartNumberingAfterBreak="0">
    <w:nsid w:val="5A763C44"/>
    <w:multiLevelType w:val="hybridMultilevel"/>
    <w:tmpl w:val="5F0003CA"/>
    <w:lvl w:ilvl="0" w:tplc="F19A663A">
      <w:start w:val="1"/>
      <w:numFmt w:val="bullet"/>
      <w:lvlText w:val=""/>
      <w:lvlJc w:val="left"/>
      <w:pPr>
        <w:tabs>
          <w:tab w:val="num" w:pos="720"/>
        </w:tabs>
        <w:ind w:left="720" w:hanging="360"/>
      </w:pPr>
      <w:rPr>
        <w:rFonts w:ascii="Symbol" w:hAnsi="Symbol" w:hint="default"/>
      </w:rPr>
    </w:lvl>
    <w:lvl w:ilvl="1" w:tplc="25D0F564" w:tentative="1">
      <w:start w:val="1"/>
      <w:numFmt w:val="bullet"/>
      <w:lvlText w:val="o"/>
      <w:lvlJc w:val="left"/>
      <w:pPr>
        <w:ind w:left="1440" w:hanging="360"/>
      </w:pPr>
      <w:rPr>
        <w:rFonts w:ascii="Courier New" w:hAnsi="Courier New" w:cs="Courier New" w:hint="default"/>
      </w:rPr>
    </w:lvl>
    <w:lvl w:ilvl="2" w:tplc="A92A4954" w:tentative="1">
      <w:start w:val="1"/>
      <w:numFmt w:val="bullet"/>
      <w:lvlText w:val=""/>
      <w:lvlJc w:val="left"/>
      <w:pPr>
        <w:ind w:left="2160" w:hanging="360"/>
      </w:pPr>
      <w:rPr>
        <w:rFonts w:ascii="Wingdings" w:hAnsi="Wingdings" w:hint="default"/>
      </w:rPr>
    </w:lvl>
    <w:lvl w:ilvl="3" w:tplc="A8DEBBA0" w:tentative="1">
      <w:start w:val="1"/>
      <w:numFmt w:val="bullet"/>
      <w:lvlText w:val=""/>
      <w:lvlJc w:val="left"/>
      <w:pPr>
        <w:ind w:left="2880" w:hanging="360"/>
      </w:pPr>
      <w:rPr>
        <w:rFonts w:ascii="Symbol" w:hAnsi="Symbol" w:hint="default"/>
      </w:rPr>
    </w:lvl>
    <w:lvl w:ilvl="4" w:tplc="6F3605CC" w:tentative="1">
      <w:start w:val="1"/>
      <w:numFmt w:val="bullet"/>
      <w:lvlText w:val="o"/>
      <w:lvlJc w:val="left"/>
      <w:pPr>
        <w:ind w:left="3600" w:hanging="360"/>
      </w:pPr>
      <w:rPr>
        <w:rFonts w:ascii="Courier New" w:hAnsi="Courier New" w:cs="Courier New" w:hint="default"/>
      </w:rPr>
    </w:lvl>
    <w:lvl w:ilvl="5" w:tplc="E3EC7E44" w:tentative="1">
      <w:start w:val="1"/>
      <w:numFmt w:val="bullet"/>
      <w:lvlText w:val=""/>
      <w:lvlJc w:val="left"/>
      <w:pPr>
        <w:ind w:left="4320" w:hanging="360"/>
      </w:pPr>
      <w:rPr>
        <w:rFonts w:ascii="Wingdings" w:hAnsi="Wingdings" w:hint="default"/>
      </w:rPr>
    </w:lvl>
    <w:lvl w:ilvl="6" w:tplc="9BE2A62E" w:tentative="1">
      <w:start w:val="1"/>
      <w:numFmt w:val="bullet"/>
      <w:lvlText w:val=""/>
      <w:lvlJc w:val="left"/>
      <w:pPr>
        <w:ind w:left="5040" w:hanging="360"/>
      </w:pPr>
      <w:rPr>
        <w:rFonts w:ascii="Symbol" w:hAnsi="Symbol" w:hint="default"/>
      </w:rPr>
    </w:lvl>
    <w:lvl w:ilvl="7" w:tplc="D4928328" w:tentative="1">
      <w:start w:val="1"/>
      <w:numFmt w:val="bullet"/>
      <w:lvlText w:val="o"/>
      <w:lvlJc w:val="left"/>
      <w:pPr>
        <w:ind w:left="5760" w:hanging="360"/>
      </w:pPr>
      <w:rPr>
        <w:rFonts w:ascii="Courier New" w:hAnsi="Courier New" w:cs="Courier New" w:hint="default"/>
      </w:rPr>
    </w:lvl>
    <w:lvl w:ilvl="8" w:tplc="0E5882A0" w:tentative="1">
      <w:start w:val="1"/>
      <w:numFmt w:val="bullet"/>
      <w:lvlText w:val=""/>
      <w:lvlJc w:val="left"/>
      <w:pPr>
        <w:ind w:left="6480" w:hanging="360"/>
      </w:pPr>
      <w:rPr>
        <w:rFonts w:ascii="Wingdings" w:hAnsi="Wingdings" w:hint="default"/>
      </w:rPr>
    </w:lvl>
  </w:abstractNum>
  <w:abstractNum w:abstractNumId="25" w15:restartNumberingAfterBreak="0">
    <w:nsid w:val="61FF4615"/>
    <w:multiLevelType w:val="hybridMultilevel"/>
    <w:tmpl w:val="8C10DF4A"/>
    <w:lvl w:ilvl="0" w:tplc="4292355E">
      <w:start w:val="1"/>
      <w:numFmt w:val="bullet"/>
      <w:lvlText w:val=""/>
      <w:lvlJc w:val="left"/>
      <w:pPr>
        <w:tabs>
          <w:tab w:val="num" w:pos="720"/>
        </w:tabs>
        <w:ind w:left="720" w:hanging="360"/>
      </w:pPr>
      <w:rPr>
        <w:rFonts w:ascii="Symbol" w:hAnsi="Symbol" w:hint="default"/>
      </w:rPr>
    </w:lvl>
    <w:lvl w:ilvl="1" w:tplc="A50061A8" w:tentative="1">
      <w:start w:val="1"/>
      <w:numFmt w:val="bullet"/>
      <w:lvlText w:val="o"/>
      <w:lvlJc w:val="left"/>
      <w:pPr>
        <w:ind w:left="1440" w:hanging="360"/>
      </w:pPr>
      <w:rPr>
        <w:rFonts w:ascii="Courier New" w:hAnsi="Courier New" w:cs="Courier New" w:hint="default"/>
      </w:rPr>
    </w:lvl>
    <w:lvl w:ilvl="2" w:tplc="C8028B2C" w:tentative="1">
      <w:start w:val="1"/>
      <w:numFmt w:val="bullet"/>
      <w:lvlText w:val=""/>
      <w:lvlJc w:val="left"/>
      <w:pPr>
        <w:ind w:left="2160" w:hanging="360"/>
      </w:pPr>
      <w:rPr>
        <w:rFonts w:ascii="Wingdings" w:hAnsi="Wingdings" w:hint="default"/>
      </w:rPr>
    </w:lvl>
    <w:lvl w:ilvl="3" w:tplc="9726F0BC" w:tentative="1">
      <w:start w:val="1"/>
      <w:numFmt w:val="bullet"/>
      <w:lvlText w:val=""/>
      <w:lvlJc w:val="left"/>
      <w:pPr>
        <w:ind w:left="2880" w:hanging="360"/>
      </w:pPr>
      <w:rPr>
        <w:rFonts w:ascii="Symbol" w:hAnsi="Symbol" w:hint="default"/>
      </w:rPr>
    </w:lvl>
    <w:lvl w:ilvl="4" w:tplc="23DE8086" w:tentative="1">
      <w:start w:val="1"/>
      <w:numFmt w:val="bullet"/>
      <w:lvlText w:val="o"/>
      <w:lvlJc w:val="left"/>
      <w:pPr>
        <w:ind w:left="3600" w:hanging="360"/>
      </w:pPr>
      <w:rPr>
        <w:rFonts w:ascii="Courier New" w:hAnsi="Courier New" w:cs="Courier New" w:hint="default"/>
      </w:rPr>
    </w:lvl>
    <w:lvl w:ilvl="5" w:tplc="2F2405FA" w:tentative="1">
      <w:start w:val="1"/>
      <w:numFmt w:val="bullet"/>
      <w:lvlText w:val=""/>
      <w:lvlJc w:val="left"/>
      <w:pPr>
        <w:ind w:left="4320" w:hanging="360"/>
      </w:pPr>
      <w:rPr>
        <w:rFonts w:ascii="Wingdings" w:hAnsi="Wingdings" w:hint="default"/>
      </w:rPr>
    </w:lvl>
    <w:lvl w:ilvl="6" w:tplc="87A8DA2E" w:tentative="1">
      <w:start w:val="1"/>
      <w:numFmt w:val="bullet"/>
      <w:lvlText w:val=""/>
      <w:lvlJc w:val="left"/>
      <w:pPr>
        <w:ind w:left="5040" w:hanging="360"/>
      </w:pPr>
      <w:rPr>
        <w:rFonts w:ascii="Symbol" w:hAnsi="Symbol" w:hint="default"/>
      </w:rPr>
    </w:lvl>
    <w:lvl w:ilvl="7" w:tplc="97005F3E" w:tentative="1">
      <w:start w:val="1"/>
      <w:numFmt w:val="bullet"/>
      <w:lvlText w:val="o"/>
      <w:lvlJc w:val="left"/>
      <w:pPr>
        <w:ind w:left="5760" w:hanging="360"/>
      </w:pPr>
      <w:rPr>
        <w:rFonts w:ascii="Courier New" w:hAnsi="Courier New" w:cs="Courier New" w:hint="default"/>
      </w:rPr>
    </w:lvl>
    <w:lvl w:ilvl="8" w:tplc="2E1C44C8" w:tentative="1">
      <w:start w:val="1"/>
      <w:numFmt w:val="bullet"/>
      <w:lvlText w:val=""/>
      <w:lvlJc w:val="left"/>
      <w:pPr>
        <w:ind w:left="6480" w:hanging="360"/>
      </w:pPr>
      <w:rPr>
        <w:rFonts w:ascii="Wingdings" w:hAnsi="Wingdings" w:hint="default"/>
      </w:rPr>
    </w:lvl>
  </w:abstractNum>
  <w:abstractNum w:abstractNumId="26" w15:restartNumberingAfterBreak="0">
    <w:nsid w:val="671140FD"/>
    <w:multiLevelType w:val="hybridMultilevel"/>
    <w:tmpl w:val="B93A7EA6"/>
    <w:lvl w:ilvl="0" w:tplc="22486A1A">
      <w:start w:val="1"/>
      <w:numFmt w:val="bullet"/>
      <w:lvlText w:val=""/>
      <w:lvlJc w:val="left"/>
      <w:pPr>
        <w:tabs>
          <w:tab w:val="num" w:pos="720"/>
        </w:tabs>
        <w:ind w:left="720" w:hanging="360"/>
      </w:pPr>
      <w:rPr>
        <w:rFonts w:ascii="Symbol" w:hAnsi="Symbol" w:cs="Courier New" w:hint="default"/>
      </w:rPr>
    </w:lvl>
    <w:lvl w:ilvl="1" w:tplc="EE802544" w:tentative="1">
      <w:start w:val="1"/>
      <w:numFmt w:val="bullet"/>
      <w:lvlText w:val="o"/>
      <w:lvlJc w:val="left"/>
      <w:pPr>
        <w:ind w:left="1440" w:hanging="360"/>
      </w:pPr>
      <w:rPr>
        <w:rFonts w:ascii="Courier New" w:hAnsi="Courier New" w:cs="Courier New" w:hint="default"/>
      </w:rPr>
    </w:lvl>
    <w:lvl w:ilvl="2" w:tplc="EE6ADCA4" w:tentative="1">
      <w:start w:val="1"/>
      <w:numFmt w:val="bullet"/>
      <w:lvlText w:val=""/>
      <w:lvlJc w:val="left"/>
      <w:pPr>
        <w:ind w:left="2160" w:hanging="360"/>
      </w:pPr>
      <w:rPr>
        <w:rFonts w:ascii="Wingdings" w:hAnsi="Wingdings" w:hint="default"/>
      </w:rPr>
    </w:lvl>
    <w:lvl w:ilvl="3" w:tplc="2EA867C6" w:tentative="1">
      <w:start w:val="1"/>
      <w:numFmt w:val="bullet"/>
      <w:lvlText w:val=""/>
      <w:lvlJc w:val="left"/>
      <w:pPr>
        <w:ind w:left="2880" w:hanging="360"/>
      </w:pPr>
      <w:rPr>
        <w:rFonts w:ascii="Symbol" w:hAnsi="Symbol" w:hint="default"/>
      </w:rPr>
    </w:lvl>
    <w:lvl w:ilvl="4" w:tplc="B142D954" w:tentative="1">
      <w:start w:val="1"/>
      <w:numFmt w:val="bullet"/>
      <w:lvlText w:val="o"/>
      <w:lvlJc w:val="left"/>
      <w:pPr>
        <w:ind w:left="3600" w:hanging="360"/>
      </w:pPr>
      <w:rPr>
        <w:rFonts w:ascii="Courier New" w:hAnsi="Courier New" w:cs="Courier New" w:hint="default"/>
      </w:rPr>
    </w:lvl>
    <w:lvl w:ilvl="5" w:tplc="E4A62F68" w:tentative="1">
      <w:start w:val="1"/>
      <w:numFmt w:val="bullet"/>
      <w:lvlText w:val=""/>
      <w:lvlJc w:val="left"/>
      <w:pPr>
        <w:ind w:left="4320" w:hanging="360"/>
      </w:pPr>
      <w:rPr>
        <w:rFonts w:ascii="Wingdings" w:hAnsi="Wingdings" w:hint="default"/>
      </w:rPr>
    </w:lvl>
    <w:lvl w:ilvl="6" w:tplc="FD3ED80E" w:tentative="1">
      <w:start w:val="1"/>
      <w:numFmt w:val="bullet"/>
      <w:lvlText w:val=""/>
      <w:lvlJc w:val="left"/>
      <w:pPr>
        <w:ind w:left="5040" w:hanging="360"/>
      </w:pPr>
      <w:rPr>
        <w:rFonts w:ascii="Symbol" w:hAnsi="Symbol" w:hint="default"/>
      </w:rPr>
    </w:lvl>
    <w:lvl w:ilvl="7" w:tplc="0D108C5C" w:tentative="1">
      <w:start w:val="1"/>
      <w:numFmt w:val="bullet"/>
      <w:lvlText w:val="o"/>
      <w:lvlJc w:val="left"/>
      <w:pPr>
        <w:ind w:left="5760" w:hanging="360"/>
      </w:pPr>
      <w:rPr>
        <w:rFonts w:ascii="Courier New" w:hAnsi="Courier New" w:cs="Courier New" w:hint="default"/>
      </w:rPr>
    </w:lvl>
    <w:lvl w:ilvl="8" w:tplc="06C6234C" w:tentative="1">
      <w:start w:val="1"/>
      <w:numFmt w:val="bullet"/>
      <w:lvlText w:val=""/>
      <w:lvlJc w:val="left"/>
      <w:pPr>
        <w:ind w:left="6480" w:hanging="360"/>
      </w:pPr>
      <w:rPr>
        <w:rFonts w:ascii="Wingdings" w:hAnsi="Wingdings" w:hint="default"/>
      </w:rPr>
    </w:lvl>
  </w:abstractNum>
  <w:abstractNum w:abstractNumId="27" w15:restartNumberingAfterBreak="0">
    <w:nsid w:val="6C0960F9"/>
    <w:multiLevelType w:val="hybridMultilevel"/>
    <w:tmpl w:val="ED4411A8"/>
    <w:lvl w:ilvl="0" w:tplc="10969048">
      <w:start w:val="1"/>
      <w:numFmt w:val="bullet"/>
      <w:lvlText w:val=""/>
      <w:lvlJc w:val="left"/>
      <w:pPr>
        <w:tabs>
          <w:tab w:val="num" w:pos="720"/>
        </w:tabs>
        <w:ind w:left="720" w:hanging="360"/>
      </w:pPr>
      <w:rPr>
        <w:rFonts w:ascii="Symbol" w:hAnsi="Symbol" w:hint="default"/>
      </w:rPr>
    </w:lvl>
    <w:lvl w:ilvl="1" w:tplc="AD3424AA" w:tentative="1">
      <w:start w:val="1"/>
      <w:numFmt w:val="bullet"/>
      <w:lvlText w:val="o"/>
      <w:lvlJc w:val="left"/>
      <w:pPr>
        <w:ind w:left="1440" w:hanging="360"/>
      </w:pPr>
      <w:rPr>
        <w:rFonts w:ascii="Courier New" w:hAnsi="Courier New" w:cs="Courier New" w:hint="default"/>
      </w:rPr>
    </w:lvl>
    <w:lvl w:ilvl="2" w:tplc="F516F1BA" w:tentative="1">
      <w:start w:val="1"/>
      <w:numFmt w:val="bullet"/>
      <w:lvlText w:val=""/>
      <w:lvlJc w:val="left"/>
      <w:pPr>
        <w:ind w:left="2160" w:hanging="360"/>
      </w:pPr>
      <w:rPr>
        <w:rFonts w:ascii="Wingdings" w:hAnsi="Wingdings" w:hint="default"/>
      </w:rPr>
    </w:lvl>
    <w:lvl w:ilvl="3" w:tplc="02C46C98" w:tentative="1">
      <w:start w:val="1"/>
      <w:numFmt w:val="bullet"/>
      <w:lvlText w:val=""/>
      <w:lvlJc w:val="left"/>
      <w:pPr>
        <w:ind w:left="2880" w:hanging="360"/>
      </w:pPr>
      <w:rPr>
        <w:rFonts w:ascii="Symbol" w:hAnsi="Symbol" w:hint="default"/>
      </w:rPr>
    </w:lvl>
    <w:lvl w:ilvl="4" w:tplc="5CC0A5F0" w:tentative="1">
      <w:start w:val="1"/>
      <w:numFmt w:val="bullet"/>
      <w:lvlText w:val="o"/>
      <w:lvlJc w:val="left"/>
      <w:pPr>
        <w:ind w:left="3600" w:hanging="360"/>
      </w:pPr>
      <w:rPr>
        <w:rFonts w:ascii="Courier New" w:hAnsi="Courier New" w:cs="Courier New" w:hint="default"/>
      </w:rPr>
    </w:lvl>
    <w:lvl w:ilvl="5" w:tplc="7DF6E418" w:tentative="1">
      <w:start w:val="1"/>
      <w:numFmt w:val="bullet"/>
      <w:lvlText w:val=""/>
      <w:lvlJc w:val="left"/>
      <w:pPr>
        <w:ind w:left="4320" w:hanging="360"/>
      </w:pPr>
      <w:rPr>
        <w:rFonts w:ascii="Wingdings" w:hAnsi="Wingdings" w:hint="default"/>
      </w:rPr>
    </w:lvl>
    <w:lvl w:ilvl="6" w:tplc="022E20D2" w:tentative="1">
      <w:start w:val="1"/>
      <w:numFmt w:val="bullet"/>
      <w:lvlText w:val=""/>
      <w:lvlJc w:val="left"/>
      <w:pPr>
        <w:ind w:left="5040" w:hanging="360"/>
      </w:pPr>
      <w:rPr>
        <w:rFonts w:ascii="Symbol" w:hAnsi="Symbol" w:hint="default"/>
      </w:rPr>
    </w:lvl>
    <w:lvl w:ilvl="7" w:tplc="8098CBF4" w:tentative="1">
      <w:start w:val="1"/>
      <w:numFmt w:val="bullet"/>
      <w:lvlText w:val="o"/>
      <w:lvlJc w:val="left"/>
      <w:pPr>
        <w:ind w:left="5760" w:hanging="360"/>
      </w:pPr>
      <w:rPr>
        <w:rFonts w:ascii="Courier New" w:hAnsi="Courier New" w:cs="Courier New" w:hint="default"/>
      </w:rPr>
    </w:lvl>
    <w:lvl w:ilvl="8" w:tplc="D3D41730" w:tentative="1">
      <w:start w:val="1"/>
      <w:numFmt w:val="bullet"/>
      <w:lvlText w:val=""/>
      <w:lvlJc w:val="left"/>
      <w:pPr>
        <w:ind w:left="6480" w:hanging="360"/>
      </w:pPr>
      <w:rPr>
        <w:rFonts w:ascii="Wingdings" w:hAnsi="Wingdings" w:hint="default"/>
      </w:rPr>
    </w:lvl>
  </w:abstractNum>
  <w:abstractNum w:abstractNumId="28" w15:restartNumberingAfterBreak="0">
    <w:nsid w:val="6FAD7E4B"/>
    <w:multiLevelType w:val="hybridMultilevel"/>
    <w:tmpl w:val="C5D27B6C"/>
    <w:lvl w:ilvl="0" w:tplc="DF14986E">
      <w:start w:val="1"/>
      <w:numFmt w:val="bullet"/>
      <w:lvlText w:val=""/>
      <w:lvlJc w:val="left"/>
      <w:pPr>
        <w:tabs>
          <w:tab w:val="num" w:pos="720"/>
        </w:tabs>
        <w:ind w:left="720" w:hanging="360"/>
      </w:pPr>
      <w:rPr>
        <w:rFonts w:ascii="Symbol" w:hAnsi="Symbol" w:hint="default"/>
      </w:rPr>
    </w:lvl>
    <w:lvl w:ilvl="1" w:tplc="5DEEE66E" w:tentative="1">
      <w:start w:val="1"/>
      <w:numFmt w:val="bullet"/>
      <w:lvlText w:val="o"/>
      <w:lvlJc w:val="left"/>
      <w:pPr>
        <w:ind w:left="1440" w:hanging="360"/>
      </w:pPr>
      <w:rPr>
        <w:rFonts w:ascii="Courier New" w:hAnsi="Courier New" w:cs="Courier New" w:hint="default"/>
      </w:rPr>
    </w:lvl>
    <w:lvl w:ilvl="2" w:tplc="B3AC4936" w:tentative="1">
      <w:start w:val="1"/>
      <w:numFmt w:val="bullet"/>
      <w:lvlText w:val=""/>
      <w:lvlJc w:val="left"/>
      <w:pPr>
        <w:ind w:left="2160" w:hanging="360"/>
      </w:pPr>
      <w:rPr>
        <w:rFonts w:ascii="Wingdings" w:hAnsi="Wingdings" w:hint="default"/>
      </w:rPr>
    </w:lvl>
    <w:lvl w:ilvl="3" w:tplc="20D4C430" w:tentative="1">
      <w:start w:val="1"/>
      <w:numFmt w:val="bullet"/>
      <w:lvlText w:val=""/>
      <w:lvlJc w:val="left"/>
      <w:pPr>
        <w:ind w:left="2880" w:hanging="360"/>
      </w:pPr>
      <w:rPr>
        <w:rFonts w:ascii="Symbol" w:hAnsi="Symbol" w:hint="default"/>
      </w:rPr>
    </w:lvl>
    <w:lvl w:ilvl="4" w:tplc="136C8E34" w:tentative="1">
      <w:start w:val="1"/>
      <w:numFmt w:val="bullet"/>
      <w:lvlText w:val="o"/>
      <w:lvlJc w:val="left"/>
      <w:pPr>
        <w:ind w:left="3600" w:hanging="360"/>
      </w:pPr>
      <w:rPr>
        <w:rFonts w:ascii="Courier New" w:hAnsi="Courier New" w:cs="Courier New" w:hint="default"/>
      </w:rPr>
    </w:lvl>
    <w:lvl w:ilvl="5" w:tplc="D8CE013A" w:tentative="1">
      <w:start w:val="1"/>
      <w:numFmt w:val="bullet"/>
      <w:lvlText w:val=""/>
      <w:lvlJc w:val="left"/>
      <w:pPr>
        <w:ind w:left="4320" w:hanging="360"/>
      </w:pPr>
      <w:rPr>
        <w:rFonts w:ascii="Wingdings" w:hAnsi="Wingdings" w:hint="default"/>
      </w:rPr>
    </w:lvl>
    <w:lvl w:ilvl="6" w:tplc="4ADEAB2A" w:tentative="1">
      <w:start w:val="1"/>
      <w:numFmt w:val="bullet"/>
      <w:lvlText w:val=""/>
      <w:lvlJc w:val="left"/>
      <w:pPr>
        <w:ind w:left="5040" w:hanging="360"/>
      </w:pPr>
      <w:rPr>
        <w:rFonts w:ascii="Symbol" w:hAnsi="Symbol" w:hint="default"/>
      </w:rPr>
    </w:lvl>
    <w:lvl w:ilvl="7" w:tplc="FA2C357A" w:tentative="1">
      <w:start w:val="1"/>
      <w:numFmt w:val="bullet"/>
      <w:lvlText w:val="o"/>
      <w:lvlJc w:val="left"/>
      <w:pPr>
        <w:ind w:left="5760" w:hanging="360"/>
      </w:pPr>
      <w:rPr>
        <w:rFonts w:ascii="Courier New" w:hAnsi="Courier New" w:cs="Courier New" w:hint="default"/>
      </w:rPr>
    </w:lvl>
    <w:lvl w:ilvl="8" w:tplc="FAB20EAC" w:tentative="1">
      <w:start w:val="1"/>
      <w:numFmt w:val="bullet"/>
      <w:lvlText w:val=""/>
      <w:lvlJc w:val="left"/>
      <w:pPr>
        <w:ind w:left="6480" w:hanging="360"/>
      </w:pPr>
      <w:rPr>
        <w:rFonts w:ascii="Wingdings" w:hAnsi="Wingdings" w:hint="default"/>
      </w:rPr>
    </w:lvl>
  </w:abstractNum>
  <w:abstractNum w:abstractNumId="29" w15:restartNumberingAfterBreak="0">
    <w:nsid w:val="726D12EE"/>
    <w:multiLevelType w:val="hybridMultilevel"/>
    <w:tmpl w:val="AB6E2C9E"/>
    <w:lvl w:ilvl="0" w:tplc="551C8216">
      <w:start w:val="1"/>
      <w:numFmt w:val="bullet"/>
      <w:lvlText w:val=""/>
      <w:lvlJc w:val="left"/>
      <w:pPr>
        <w:tabs>
          <w:tab w:val="num" w:pos="720"/>
        </w:tabs>
        <w:ind w:left="720" w:hanging="360"/>
      </w:pPr>
      <w:rPr>
        <w:rFonts w:ascii="Symbol" w:hAnsi="Symbol" w:hint="default"/>
      </w:rPr>
    </w:lvl>
    <w:lvl w:ilvl="1" w:tplc="2314FE40" w:tentative="1">
      <w:start w:val="1"/>
      <w:numFmt w:val="bullet"/>
      <w:lvlText w:val="o"/>
      <w:lvlJc w:val="left"/>
      <w:pPr>
        <w:ind w:left="1440" w:hanging="360"/>
      </w:pPr>
      <w:rPr>
        <w:rFonts w:ascii="Courier New" w:hAnsi="Courier New" w:cs="Courier New" w:hint="default"/>
      </w:rPr>
    </w:lvl>
    <w:lvl w:ilvl="2" w:tplc="912E1C80" w:tentative="1">
      <w:start w:val="1"/>
      <w:numFmt w:val="bullet"/>
      <w:lvlText w:val=""/>
      <w:lvlJc w:val="left"/>
      <w:pPr>
        <w:ind w:left="2160" w:hanging="360"/>
      </w:pPr>
      <w:rPr>
        <w:rFonts w:ascii="Wingdings" w:hAnsi="Wingdings" w:hint="default"/>
      </w:rPr>
    </w:lvl>
    <w:lvl w:ilvl="3" w:tplc="E340C7DC" w:tentative="1">
      <w:start w:val="1"/>
      <w:numFmt w:val="bullet"/>
      <w:lvlText w:val=""/>
      <w:lvlJc w:val="left"/>
      <w:pPr>
        <w:ind w:left="2880" w:hanging="360"/>
      </w:pPr>
      <w:rPr>
        <w:rFonts w:ascii="Symbol" w:hAnsi="Symbol" w:hint="default"/>
      </w:rPr>
    </w:lvl>
    <w:lvl w:ilvl="4" w:tplc="FD5A0B96" w:tentative="1">
      <w:start w:val="1"/>
      <w:numFmt w:val="bullet"/>
      <w:lvlText w:val="o"/>
      <w:lvlJc w:val="left"/>
      <w:pPr>
        <w:ind w:left="3600" w:hanging="360"/>
      </w:pPr>
      <w:rPr>
        <w:rFonts w:ascii="Courier New" w:hAnsi="Courier New" w:cs="Courier New" w:hint="default"/>
      </w:rPr>
    </w:lvl>
    <w:lvl w:ilvl="5" w:tplc="BE1E392C" w:tentative="1">
      <w:start w:val="1"/>
      <w:numFmt w:val="bullet"/>
      <w:lvlText w:val=""/>
      <w:lvlJc w:val="left"/>
      <w:pPr>
        <w:ind w:left="4320" w:hanging="360"/>
      </w:pPr>
      <w:rPr>
        <w:rFonts w:ascii="Wingdings" w:hAnsi="Wingdings" w:hint="default"/>
      </w:rPr>
    </w:lvl>
    <w:lvl w:ilvl="6" w:tplc="B4E401C6" w:tentative="1">
      <w:start w:val="1"/>
      <w:numFmt w:val="bullet"/>
      <w:lvlText w:val=""/>
      <w:lvlJc w:val="left"/>
      <w:pPr>
        <w:ind w:left="5040" w:hanging="360"/>
      </w:pPr>
      <w:rPr>
        <w:rFonts w:ascii="Symbol" w:hAnsi="Symbol" w:hint="default"/>
      </w:rPr>
    </w:lvl>
    <w:lvl w:ilvl="7" w:tplc="540CD060" w:tentative="1">
      <w:start w:val="1"/>
      <w:numFmt w:val="bullet"/>
      <w:lvlText w:val="o"/>
      <w:lvlJc w:val="left"/>
      <w:pPr>
        <w:ind w:left="5760" w:hanging="360"/>
      </w:pPr>
      <w:rPr>
        <w:rFonts w:ascii="Courier New" w:hAnsi="Courier New" w:cs="Courier New" w:hint="default"/>
      </w:rPr>
    </w:lvl>
    <w:lvl w:ilvl="8" w:tplc="776E3048" w:tentative="1">
      <w:start w:val="1"/>
      <w:numFmt w:val="bullet"/>
      <w:lvlText w:val=""/>
      <w:lvlJc w:val="left"/>
      <w:pPr>
        <w:ind w:left="6480" w:hanging="360"/>
      </w:pPr>
      <w:rPr>
        <w:rFonts w:ascii="Wingdings" w:hAnsi="Wingdings" w:hint="default"/>
      </w:rPr>
    </w:lvl>
  </w:abstractNum>
  <w:abstractNum w:abstractNumId="30" w15:restartNumberingAfterBreak="0">
    <w:nsid w:val="7E1B2B13"/>
    <w:multiLevelType w:val="hybridMultilevel"/>
    <w:tmpl w:val="4EA22ABC"/>
    <w:lvl w:ilvl="0" w:tplc="3FD2CA74">
      <w:start w:val="1"/>
      <w:numFmt w:val="bullet"/>
      <w:lvlText w:val=""/>
      <w:lvlJc w:val="left"/>
      <w:pPr>
        <w:tabs>
          <w:tab w:val="num" w:pos="720"/>
        </w:tabs>
        <w:ind w:left="720" w:hanging="360"/>
      </w:pPr>
      <w:rPr>
        <w:rFonts w:ascii="Symbol" w:hAnsi="Symbol" w:hint="default"/>
      </w:rPr>
    </w:lvl>
    <w:lvl w:ilvl="1" w:tplc="4E1CDF5C" w:tentative="1">
      <w:start w:val="1"/>
      <w:numFmt w:val="bullet"/>
      <w:lvlText w:val="o"/>
      <w:lvlJc w:val="left"/>
      <w:pPr>
        <w:ind w:left="1440" w:hanging="360"/>
      </w:pPr>
      <w:rPr>
        <w:rFonts w:ascii="Courier New" w:hAnsi="Courier New" w:cs="Courier New" w:hint="default"/>
      </w:rPr>
    </w:lvl>
    <w:lvl w:ilvl="2" w:tplc="8D4887FC" w:tentative="1">
      <w:start w:val="1"/>
      <w:numFmt w:val="bullet"/>
      <w:lvlText w:val=""/>
      <w:lvlJc w:val="left"/>
      <w:pPr>
        <w:ind w:left="2160" w:hanging="360"/>
      </w:pPr>
      <w:rPr>
        <w:rFonts w:ascii="Wingdings" w:hAnsi="Wingdings" w:hint="default"/>
      </w:rPr>
    </w:lvl>
    <w:lvl w:ilvl="3" w:tplc="398864EE" w:tentative="1">
      <w:start w:val="1"/>
      <w:numFmt w:val="bullet"/>
      <w:lvlText w:val=""/>
      <w:lvlJc w:val="left"/>
      <w:pPr>
        <w:ind w:left="2880" w:hanging="360"/>
      </w:pPr>
      <w:rPr>
        <w:rFonts w:ascii="Symbol" w:hAnsi="Symbol" w:hint="default"/>
      </w:rPr>
    </w:lvl>
    <w:lvl w:ilvl="4" w:tplc="8ECA412E" w:tentative="1">
      <w:start w:val="1"/>
      <w:numFmt w:val="bullet"/>
      <w:lvlText w:val="o"/>
      <w:lvlJc w:val="left"/>
      <w:pPr>
        <w:ind w:left="3600" w:hanging="360"/>
      </w:pPr>
      <w:rPr>
        <w:rFonts w:ascii="Courier New" w:hAnsi="Courier New" w:cs="Courier New" w:hint="default"/>
      </w:rPr>
    </w:lvl>
    <w:lvl w:ilvl="5" w:tplc="0FA6BDFE" w:tentative="1">
      <w:start w:val="1"/>
      <w:numFmt w:val="bullet"/>
      <w:lvlText w:val=""/>
      <w:lvlJc w:val="left"/>
      <w:pPr>
        <w:ind w:left="4320" w:hanging="360"/>
      </w:pPr>
      <w:rPr>
        <w:rFonts w:ascii="Wingdings" w:hAnsi="Wingdings" w:hint="default"/>
      </w:rPr>
    </w:lvl>
    <w:lvl w:ilvl="6" w:tplc="3774AB8C" w:tentative="1">
      <w:start w:val="1"/>
      <w:numFmt w:val="bullet"/>
      <w:lvlText w:val=""/>
      <w:lvlJc w:val="left"/>
      <w:pPr>
        <w:ind w:left="5040" w:hanging="360"/>
      </w:pPr>
      <w:rPr>
        <w:rFonts w:ascii="Symbol" w:hAnsi="Symbol" w:hint="default"/>
      </w:rPr>
    </w:lvl>
    <w:lvl w:ilvl="7" w:tplc="CF2C4868" w:tentative="1">
      <w:start w:val="1"/>
      <w:numFmt w:val="bullet"/>
      <w:lvlText w:val="o"/>
      <w:lvlJc w:val="left"/>
      <w:pPr>
        <w:ind w:left="5760" w:hanging="360"/>
      </w:pPr>
      <w:rPr>
        <w:rFonts w:ascii="Courier New" w:hAnsi="Courier New" w:cs="Courier New" w:hint="default"/>
      </w:rPr>
    </w:lvl>
    <w:lvl w:ilvl="8" w:tplc="40BA90F6" w:tentative="1">
      <w:start w:val="1"/>
      <w:numFmt w:val="bullet"/>
      <w:lvlText w:val=""/>
      <w:lvlJc w:val="left"/>
      <w:pPr>
        <w:ind w:left="6480" w:hanging="360"/>
      </w:pPr>
      <w:rPr>
        <w:rFonts w:ascii="Wingdings" w:hAnsi="Wingdings" w:hint="default"/>
      </w:rPr>
    </w:lvl>
  </w:abstractNum>
  <w:abstractNum w:abstractNumId="31" w15:restartNumberingAfterBreak="0">
    <w:nsid w:val="7E4160B5"/>
    <w:multiLevelType w:val="hybridMultilevel"/>
    <w:tmpl w:val="8140F7BA"/>
    <w:lvl w:ilvl="0" w:tplc="3A1A6560">
      <w:start w:val="1"/>
      <w:numFmt w:val="bullet"/>
      <w:lvlText w:val=""/>
      <w:lvlJc w:val="left"/>
      <w:pPr>
        <w:tabs>
          <w:tab w:val="num" w:pos="720"/>
        </w:tabs>
        <w:ind w:left="720" w:hanging="360"/>
      </w:pPr>
      <w:rPr>
        <w:rFonts w:ascii="Symbol" w:hAnsi="Symbol" w:hint="default"/>
      </w:rPr>
    </w:lvl>
    <w:lvl w:ilvl="1" w:tplc="83A038A4" w:tentative="1">
      <w:start w:val="1"/>
      <w:numFmt w:val="bullet"/>
      <w:lvlText w:val="o"/>
      <w:lvlJc w:val="left"/>
      <w:pPr>
        <w:ind w:left="1440" w:hanging="360"/>
      </w:pPr>
      <w:rPr>
        <w:rFonts w:ascii="Courier New" w:hAnsi="Courier New" w:cs="Courier New" w:hint="default"/>
      </w:rPr>
    </w:lvl>
    <w:lvl w:ilvl="2" w:tplc="7D20C376" w:tentative="1">
      <w:start w:val="1"/>
      <w:numFmt w:val="bullet"/>
      <w:lvlText w:val=""/>
      <w:lvlJc w:val="left"/>
      <w:pPr>
        <w:ind w:left="2160" w:hanging="360"/>
      </w:pPr>
      <w:rPr>
        <w:rFonts w:ascii="Wingdings" w:hAnsi="Wingdings" w:hint="default"/>
      </w:rPr>
    </w:lvl>
    <w:lvl w:ilvl="3" w:tplc="FC841E30" w:tentative="1">
      <w:start w:val="1"/>
      <w:numFmt w:val="bullet"/>
      <w:lvlText w:val=""/>
      <w:lvlJc w:val="left"/>
      <w:pPr>
        <w:ind w:left="2880" w:hanging="360"/>
      </w:pPr>
      <w:rPr>
        <w:rFonts w:ascii="Symbol" w:hAnsi="Symbol" w:hint="default"/>
      </w:rPr>
    </w:lvl>
    <w:lvl w:ilvl="4" w:tplc="8F4CD2A0" w:tentative="1">
      <w:start w:val="1"/>
      <w:numFmt w:val="bullet"/>
      <w:lvlText w:val="o"/>
      <w:lvlJc w:val="left"/>
      <w:pPr>
        <w:ind w:left="3600" w:hanging="360"/>
      </w:pPr>
      <w:rPr>
        <w:rFonts w:ascii="Courier New" w:hAnsi="Courier New" w:cs="Courier New" w:hint="default"/>
      </w:rPr>
    </w:lvl>
    <w:lvl w:ilvl="5" w:tplc="BA782C12" w:tentative="1">
      <w:start w:val="1"/>
      <w:numFmt w:val="bullet"/>
      <w:lvlText w:val=""/>
      <w:lvlJc w:val="left"/>
      <w:pPr>
        <w:ind w:left="4320" w:hanging="360"/>
      </w:pPr>
      <w:rPr>
        <w:rFonts w:ascii="Wingdings" w:hAnsi="Wingdings" w:hint="default"/>
      </w:rPr>
    </w:lvl>
    <w:lvl w:ilvl="6" w:tplc="16EA9662" w:tentative="1">
      <w:start w:val="1"/>
      <w:numFmt w:val="bullet"/>
      <w:lvlText w:val=""/>
      <w:lvlJc w:val="left"/>
      <w:pPr>
        <w:ind w:left="5040" w:hanging="360"/>
      </w:pPr>
      <w:rPr>
        <w:rFonts w:ascii="Symbol" w:hAnsi="Symbol" w:hint="default"/>
      </w:rPr>
    </w:lvl>
    <w:lvl w:ilvl="7" w:tplc="B0C61CD0" w:tentative="1">
      <w:start w:val="1"/>
      <w:numFmt w:val="bullet"/>
      <w:lvlText w:val="o"/>
      <w:lvlJc w:val="left"/>
      <w:pPr>
        <w:ind w:left="5760" w:hanging="360"/>
      </w:pPr>
      <w:rPr>
        <w:rFonts w:ascii="Courier New" w:hAnsi="Courier New" w:cs="Courier New" w:hint="default"/>
      </w:rPr>
    </w:lvl>
    <w:lvl w:ilvl="8" w:tplc="C62E7B10"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9"/>
  </w:num>
  <w:num w:numId="4">
    <w:abstractNumId w:val="16"/>
  </w:num>
  <w:num w:numId="5">
    <w:abstractNumId w:val="14"/>
  </w:num>
  <w:num w:numId="6">
    <w:abstractNumId w:val="0"/>
  </w:num>
  <w:num w:numId="7">
    <w:abstractNumId w:val="0"/>
  </w:num>
  <w:num w:numId="8">
    <w:abstractNumId w:val="15"/>
  </w:num>
  <w:num w:numId="9">
    <w:abstractNumId w:val="18"/>
  </w:num>
  <w:num w:numId="10">
    <w:abstractNumId w:val="22"/>
  </w:num>
  <w:num w:numId="11">
    <w:abstractNumId w:val="24"/>
  </w:num>
  <w:num w:numId="12">
    <w:abstractNumId w:val="3"/>
  </w:num>
  <w:num w:numId="13">
    <w:abstractNumId w:val="9"/>
  </w:num>
  <w:num w:numId="14">
    <w:abstractNumId w:val="28"/>
  </w:num>
  <w:num w:numId="15">
    <w:abstractNumId w:val="27"/>
  </w:num>
  <w:num w:numId="16">
    <w:abstractNumId w:val="30"/>
  </w:num>
  <w:num w:numId="17">
    <w:abstractNumId w:val="31"/>
  </w:num>
  <w:num w:numId="18">
    <w:abstractNumId w:val="25"/>
  </w:num>
  <w:num w:numId="19">
    <w:abstractNumId w:val="8"/>
  </w:num>
  <w:num w:numId="20">
    <w:abstractNumId w:val="17"/>
  </w:num>
  <w:num w:numId="21">
    <w:abstractNumId w:val="29"/>
  </w:num>
  <w:num w:numId="22">
    <w:abstractNumId w:val="21"/>
  </w:num>
  <w:num w:numId="23">
    <w:abstractNumId w:val="20"/>
  </w:num>
  <w:num w:numId="24">
    <w:abstractNumId w:val="6"/>
  </w:num>
  <w:num w:numId="25">
    <w:abstractNumId w:val="26"/>
  </w:num>
  <w:num w:numId="26">
    <w:abstractNumId w:val="5"/>
  </w:num>
  <w:num w:numId="27">
    <w:abstractNumId w:val="2"/>
  </w:num>
  <w:num w:numId="28">
    <w:abstractNumId w:val="10"/>
  </w:num>
  <w:num w:numId="29">
    <w:abstractNumId w:val="23"/>
  </w:num>
  <w:num w:numId="30">
    <w:abstractNumId w:val="12"/>
  </w:num>
  <w:num w:numId="31">
    <w:abstractNumId w:val="11"/>
  </w:num>
  <w:num w:numId="32">
    <w:abstractNumId w:val="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CB"/>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22C6"/>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56F1A"/>
    <w:rsid w:val="000608B0"/>
    <w:rsid w:val="0006104C"/>
    <w:rsid w:val="00064547"/>
    <w:rsid w:val="00064BF2"/>
    <w:rsid w:val="000657BF"/>
    <w:rsid w:val="000667BA"/>
    <w:rsid w:val="000676A7"/>
    <w:rsid w:val="00073914"/>
    <w:rsid w:val="00074236"/>
    <w:rsid w:val="000746BD"/>
    <w:rsid w:val="00076D7D"/>
    <w:rsid w:val="00080D95"/>
    <w:rsid w:val="00086320"/>
    <w:rsid w:val="00090703"/>
    <w:rsid w:val="00090E6B"/>
    <w:rsid w:val="00090F10"/>
    <w:rsid w:val="00091B2C"/>
    <w:rsid w:val="00092ABC"/>
    <w:rsid w:val="00097AAF"/>
    <w:rsid w:val="00097D13"/>
    <w:rsid w:val="000A1034"/>
    <w:rsid w:val="000A4893"/>
    <w:rsid w:val="000A54E0"/>
    <w:rsid w:val="000A72C4"/>
    <w:rsid w:val="000B1486"/>
    <w:rsid w:val="000B3E61"/>
    <w:rsid w:val="000B54AF"/>
    <w:rsid w:val="000B6090"/>
    <w:rsid w:val="000B6FEE"/>
    <w:rsid w:val="000B7BC4"/>
    <w:rsid w:val="000C12C4"/>
    <w:rsid w:val="000C30F6"/>
    <w:rsid w:val="000C49DA"/>
    <w:rsid w:val="000C4B3D"/>
    <w:rsid w:val="000C6DC1"/>
    <w:rsid w:val="000C6E20"/>
    <w:rsid w:val="000C76D7"/>
    <w:rsid w:val="000C7F1D"/>
    <w:rsid w:val="000D2EBA"/>
    <w:rsid w:val="000D32A1"/>
    <w:rsid w:val="000D3394"/>
    <w:rsid w:val="000D3725"/>
    <w:rsid w:val="000D46E5"/>
    <w:rsid w:val="000D769C"/>
    <w:rsid w:val="000E1976"/>
    <w:rsid w:val="000E20F1"/>
    <w:rsid w:val="000E2330"/>
    <w:rsid w:val="000E33C5"/>
    <w:rsid w:val="000E3BF5"/>
    <w:rsid w:val="000E5B20"/>
    <w:rsid w:val="000E74A3"/>
    <w:rsid w:val="000E7C14"/>
    <w:rsid w:val="000F094C"/>
    <w:rsid w:val="000F18A2"/>
    <w:rsid w:val="000F2A7F"/>
    <w:rsid w:val="000F3DBD"/>
    <w:rsid w:val="000F4F3F"/>
    <w:rsid w:val="000F5843"/>
    <w:rsid w:val="000F6A06"/>
    <w:rsid w:val="0010154D"/>
    <w:rsid w:val="00102D3F"/>
    <w:rsid w:val="00102EC7"/>
    <w:rsid w:val="0010347D"/>
    <w:rsid w:val="00110F8C"/>
    <w:rsid w:val="0011274A"/>
    <w:rsid w:val="00113522"/>
    <w:rsid w:val="0011378D"/>
    <w:rsid w:val="00115EE9"/>
    <w:rsid w:val="001169F9"/>
    <w:rsid w:val="00117FD6"/>
    <w:rsid w:val="00120797"/>
    <w:rsid w:val="00122854"/>
    <w:rsid w:val="0012371B"/>
    <w:rsid w:val="001245C8"/>
    <w:rsid w:val="00124653"/>
    <w:rsid w:val="001247C5"/>
    <w:rsid w:val="00127893"/>
    <w:rsid w:val="001312BB"/>
    <w:rsid w:val="00132D95"/>
    <w:rsid w:val="00133C6C"/>
    <w:rsid w:val="00134CDB"/>
    <w:rsid w:val="00135462"/>
    <w:rsid w:val="00137D90"/>
    <w:rsid w:val="00140535"/>
    <w:rsid w:val="00141FB6"/>
    <w:rsid w:val="00142F8E"/>
    <w:rsid w:val="00143C8B"/>
    <w:rsid w:val="00147530"/>
    <w:rsid w:val="0015331F"/>
    <w:rsid w:val="00156AB2"/>
    <w:rsid w:val="00160402"/>
    <w:rsid w:val="00160571"/>
    <w:rsid w:val="0016178B"/>
    <w:rsid w:val="00161E93"/>
    <w:rsid w:val="00162C7A"/>
    <w:rsid w:val="00162DAE"/>
    <w:rsid w:val="001639C5"/>
    <w:rsid w:val="00163E45"/>
    <w:rsid w:val="001659A1"/>
    <w:rsid w:val="001664C2"/>
    <w:rsid w:val="00171BF2"/>
    <w:rsid w:val="00172C9D"/>
    <w:rsid w:val="0017347B"/>
    <w:rsid w:val="00176E62"/>
    <w:rsid w:val="0017725B"/>
    <w:rsid w:val="0018050C"/>
    <w:rsid w:val="0018117F"/>
    <w:rsid w:val="001824ED"/>
    <w:rsid w:val="001828FA"/>
    <w:rsid w:val="00183262"/>
    <w:rsid w:val="00184794"/>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A53CB"/>
    <w:rsid w:val="001B04A5"/>
    <w:rsid w:val="001B053A"/>
    <w:rsid w:val="001B26D8"/>
    <w:rsid w:val="001B3BFA"/>
    <w:rsid w:val="001B75B8"/>
    <w:rsid w:val="001C0181"/>
    <w:rsid w:val="001C1230"/>
    <w:rsid w:val="001C60B5"/>
    <w:rsid w:val="001C61B0"/>
    <w:rsid w:val="001C7957"/>
    <w:rsid w:val="001C7DB8"/>
    <w:rsid w:val="001C7EA8"/>
    <w:rsid w:val="001D1711"/>
    <w:rsid w:val="001D2A01"/>
    <w:rsid w:val="001D2EF6"/>
    <w:rsid w:val="001D37A8"/>
    <w:rsid w:val="001D462E"/>
    <w:rsid w:val="001D539E"/>
    <w:rsid w:val="001D7BC2"/>
    <w:rsid w:val="001E1673"/>
    <w:rsid w:val="001E2CAD"/>
    <w:rsid w:val="001E34DB"/>
    <w:rsid w:val="001E37CD"/>
    <w:rsid w:val="001E4070"/>
    <w:rsid w:val="001E655E"/>
    <w:rsid w:val="001F1F3E"/>
    <w:rsid w:val="001F3CB8"/>
    <w:rsid w:val="001F6B91"/>
    <w:rsid w:val="001F703C"/>
    <w:rsid w:val="00200B9E"/>
    <w:rsid w:val="00200BF5"/>
    <w:rsid w:val="002010D1"/>
    <w:rsid w:val="00201338"/>
    <w:rsid w:val="00201927"/>
    <w:rsid w:val="00204D57"/>
    <w:rsid w:val="0020775D"/>
    <w:rsid w:val="002114EA"/>
    <w:rsid w:val="002116DD"/>
    <w:rsid w:val="0021383D"/>
    <w:rsid w:val="00216BBA"/>
    <w:rsid w:val="00216E12"/>
    <w:rsid w:val="00217466"/>
    <w:rsid w:val="0021751D"/>
    <w:rsid w:val="00217C49"/>
    <w:rsid w:val="0022177D"/>
    <w:rsid w:val="00222EA4"/>
    <w:rsid w:val="00223D9F"/>
    <w:rsid w:val="00224C37"/>
    <w:rsid w:val="002304DF"/>
    <w:rsid w:val="002309FA"/>
    <w:rsid w:val="00231090"/>
    <w:rsid w:val="00232EF2"/>
    <w:rsid w:val="0023341D"/>
    <w:rsid w:val="002338DA"/>
    <w:rsid w:val="00233D66"/>
    <w:rsid w:val="00233FDB"/>
    <w:rsid w:val="00234141"/>
    <w:rsid w:val="00234F58"/>
    <w:rsid w:val="0023507D"/>
    <w:rsid w:val="002405A5"/>
    <w:rsid w:val="0024077A"/>
    <w:rsid w:val="00241EC1"/>
    <w:rsid w:val="002431DA"/>
    <w:rsid w:val="0024691D"/>
    <w:rsid w:val="00247D27"/>
    <w:rsid w:val="00250A50"/>
    <w:rsid w:val="00250DF6"/>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6473"/>
    <w:rsid w:val="00277434"/>
    <w:rsid w:val="00280123"/>
    <w:rsid w:val="00281343"/>
    <w:rsid w:val="00281883"/>
    <w:rsid w:val="00282664"/>
    <w:rsid w:val="00286382"/>
    <w:rsid w:val="002874E3"/>
    <w:rsid w:val="00287656"/>
    <w:rsid w:val="00291518"/>
    <w:rsid w:val="00296FF0"/>
    <w:rsid w:val="002A0FDC"/>
    <w:rsid w:val="002A17C0"/>
    <w:rsid w:val="002A48DF"/>
    <w:rsid w:val="002A5A84"/>
    <w:rsid w:val="002A6E6F"/>
    <w:rsid w:val="002A74E4"/>
    <w:rsid w:val="002A7CFE"/>
    <w:rsid w:val="002B09DA"/>
    <w:rsid w:val="002B26DD"/>
    <w:rsid w:val="002B2870"/>
    <w:rsid w:val="002B391B"/>
    <w:rsid w:val="002B55C5"/>
    <w:rsid w:val="002B5B03"/>
    <w:rsid w:val="002B5B42"/>
    <w:rsid w:val="002B6494"/>
    <w:rsid w:val="002B7BA7"/>
    <w:rsid w:val="002B7C96"/>
    <w:rsid w:val="002C1C17"/>
    <w:rsid w:val="002C3203"/>
    <w:rsid w:val="002C3B07"/>
    <w:rsid w:val="002C532B"/>
    <w:rsid w:val="002C5713"/>
    <w:rsid w:val="002D05CC"/>
    <w:rsid w:val="002D0C5D"/>
    <w:rsid w:val="002D305A"/>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641C"/>
    <w:rsid w:val="00316F27"/>
    <w:rsid w:val="0031741B"/>
    <w:rsid w:val="00321337"/>
    <w:rsid w:val="00321F2F"/>
    <w:rsid w:val="003237F6"/>
    <w:rsid w:val="00324077"/>
    <w:rsid w:val="0032453B"/>
    <w:rsid w:val="00324796"/>
    <w:rsid w:val="00324868"/>
    <w:rsid w:val="003305F5"/>
    <w:rsid w:val="00330608"/>
    <w:rsid w:val="00333526"/>
    <w:rsid w:val="00333930"/>
    <w:rsid w:val="00336BA4"/>
    <w:rsid w:val="00336C7A"/>
    <w:rsid w:val="00337392"/>
    <w:rsid w:val="00337659"/>
    <w:rsid w:val="003427C9"/>
    <w:rsid w:val="00343756"/>
    <w:rsid w:val="00343A92"/>
    <w:rsid w:val="00343B3F"/>
    <w:rsid w:val="00344530"/>
    <w:rsid w:val="003445FE"/>
    <w:rsid w:val="003446DC"/>
    <w:rsid w:val="003466AF"/>
    <w:rsid w:val="0034703D"/>
    <w:rsid w:val="00347B4A"/>
    <w:rsid w:val="003500C3"/>
    <w:rsid w:val="003523BD"/>
    <w:rsid w:val="00352681"/>
    <w:rsid w:val="003536AA"/>
    <w:rsid w:val="003544CE"/>
    <w:rsid w:val="00355A98"/>
    <w:rsid w:val="00355D7E"/>
    <w:rsid w:val="0035720D"/>
    <w:rsid w:val="00357CA1"/>
    <w:rsid w:val="00361FE9"/>
    <w:rsid w:val="003624F2"/>
    <w:rsid w:val="00363759"/>
    <w:rsid w:val="00363854"/>
    <w:rsid w:val="00364315"/>
    <w:rsid w:val="003643E2"/>
    <w:rsid w:val="00366BE0"/>
    <w:rsid w:val="00370155"/>
    <w:rsid w:val="003712D5"/>
    <w:rsid w:val="00373EC6"/>
    <w:rsid w:val="003747DF"/>
    <w:rsid w:val="00377E3D"/>
    <w:rsid w:val="003847E8"/>
    <w:rsid w:val="0038731D"/>
    <w:rsid w:val="00387B60"/>
    <w:rsid w:val="00390098"/>
    <w:rsid w:val="00391FCB"/>
    <w:rsid w:val="00392DA1"/>
    <w:rsid w:val="00393718"/>
    <w:rsid w:val="0039488A"/>
    <w:rsid w:val="003A0296"/>
    <w:rsid w:val="003A10BC"/>
    <w:rsid w:val="003A136C"/>
    <w:rsid w:val="003B1501"/>
    <w:rsid w:val="003B185E"/>
    <w:rsid w:val="003B198A"/>
    <w:rsid w:val="003B1CA3"/>
    <w:rsid w:val="003B1ED9"/>
    <w:rsid w:val="003B255C"/>
    <w:rsid w:val="003B2891"/>
    <w:rsid w:val="003B3DF3"/>
    <w:rsid w:val="003B3E1D"/>
    <w:rsid w:val="003B48E2"/>
    <w:rsid w:val="003B4FA1"/>
    <w:rsid w:val="003B5BAD"/>
    <w:rsid w:val="003B66A1"/>
    <w:rsid w:val="003B66B6"/>
    <w:rsid w:val="003B7984"/>
    <w:rsid w:val="003B7AF6"/>
    <w:rsid w:val="003C0411"/>
    <w:rsid w:val="003C1871"/>
    <w:rsid w:val="003C1C55"/>
    <w:rsid w:val="003C25EA"/>
    <w:rsid w:val="003C36FD"/>
    <w:rsid w:val="003C664C"/>
    <w:rsid w:val="003D726D"/>
    <w:rsid w:val="003D7528"/>
    <w:rsid w:val="003E0875"/>
    <w:rsid w:val="003E0BB8"/>
    <w:rsid w:val="003E2191"/>
    <w:rsid w:val="003E4CBD"/>
    <w:rsid w:val="003E6CB0"/>
    <w:rsid w:val="003F1F5E"/>
    <w:rsid w:val="003F286A"/>
    <w:rsid w:val="003F3D1A"/>
    <w:rsid w:val="003F5211"/>
    <w:rsid w:val="003F77F8"/>
    <w:rsid w:val="00400ACD"/>
    <w:rsid w:val="00403B15"/>
    <w:rsid w:val="00403E8A"/>
    <w:rsid w:val="004101E4"/>
    <w:rsid w:val="00410661"/>
    <w:rsid w:val="004108C3"/>
    <w:rsid w:val="00410B33"/>
    <w:rsid w:val="004120CC"/>
    <w:rsid w:val="00412ED2"/>
    <w:rsid w:val="00412F0F"/>
    <w:rsid w:val="0041306D"/>
    <w:rsid w:val="004134CE"/>
    <w:rsid w:val="004136A8"/>
    <w:rsid w:val="00415139"/>
    <w:rsid w:val="004166BB"/>
    <w:rsid w:val="004174CD"/>
    <w:rsid w:val="00420451"/>
    <w:rsid w:val="00423D13"/>
    <w:rsid w:val="004241AA"/>
    <w:rsid w:val="0042422E"/>
    <w:rsid w:val="00426CFF"/>
    <w:rsid w:val="00427262"/>
    <w:rsid w:val="0043190E"/>
    <w:rsid w:val="004324E9"/>
    <w:rsid w:val="00432A9D"/>
    <w:rsid w:val="004350F3"/>
    <w:rsid w:val="00436980"/>
    <w:rsid w:val="00441016"/>
    <w:rsid w:val="00441F2F"/>
    <w:rsid w:val="0044228B"/>
    <w:rsid w:val="00447018"/>
    <w:rsid w:val="00450561"/>
    <w:rsid w:val="00450A40"/>
    <w:rsid w:val="00451D7C"/>
    <w:rsid w:val="00452FC3"/>
    <w:rsid w:val="00453A96"/>
    <w:rsid w:val="00454A9C"/>
    <w:rsid w:val="00455936"/>
    <w:rsid w:val="00455ACE"/>
    <w:rsid w:val="004573FF"/>
    <w:rsid w:val="00461B69"/>
    <w:rsid w:val="00462B3D"/>
    <w:rsid w:val="0047025A"/>
    <w:rsid w:val="004725F9"/>
    <w:rsid w:val="00474927"/>
    <w:rsid w:val="00475913"/>
    <w:rsid w:val="00480080"/>
    <w:rsid w:val="004824A7"/>
    <w:rsid w:val="00483AF0"/>
    <w:rsid w:val="00484167"/>
    <w:rsid w:val="00484D18"/>
    <w:rsid w:val="00492211"/>
    <w:rsid w:val="00492325"/>
    <w:rsid w:val="00492A6D"/>
    <w:rsid w:val="00494303"/>
    <w:rsid w:val="0049682B"/>
    <w:rsid w:val="004A03F7"/>
    <w:rsid w:val="004A081C"/>
    <w:rsid w:val="004A123F"/>
    <w:rsid w:val="004A2172"/>
    <w:rsid w:val="004A7F1E"/>
    <w:rsid w:val="004B138F"/>
    <w:rsid w:val="004B412A"/>
    <w:rsid w:val="004B576C"/>
    <w:rsid w:val="004B772A"/>
    <w:rsid w:val="004C2F0E"/>
    <w:rsid w:val="004C302F"/>
    <w:rsid w:val="004C4609"/>
    <w:rsid w:val="004C4903"/>
    <w:rsid w:val="004C4B8A"/>
    <w:rsid w:val="004C52EF"/>
    <w:rsid w:val="004C5F34"/>
    <w:rsid w:val="004C600C"/>
    <w:rsid w:val="004C7888"/>
    <w:rsid w:val="004D1AC9"/>
    <w:rsid w:val="004D27DE"/>
    <w:rsid w:val="004D3F41"/>
    <w:rsid w:val="004D461A"/>
    <w:rsid w:val="004D5098"/>
    <w:rsid w:val="004D5642"/>
    <w:rsid w:val="004D6497"/>
    <w:rsid w:val="004D7520"/>
    <w:rsid w:val="004E0E60"/>
    <w:rsid w:val="004E12A3"/>
    <w:rsid w:val="004E2492"/>
    <w:rsid w:val="004E3096"/>
    <w:rsid w:val="004E47F2"/>
    <w:rsid w:val="004E4E2B"/>
    <w:rsid w:val="004E5C3A"/>
    <w:rsid w:val="004E5D4F"/>
    <w:rsid w:val="004E5DEA"/>
    <w:rsid w:val="004E6639"/>
    <w:rsid w:val="004E6BAE"/>
    <w:rsid w:val="004F32AD"/>
    <w:rsid w:val="004F57CB"/>
    <w:rsid w:val="004F64F6"/>
    <w:rsid w:val="004F69C0"/>
    <w:rsid w:val="004F7270"/>
    <w:rsid w:val="00500121"/>
    <w:rsid w:val="005017AC"/>
    <w:rsid w:val="00501E8A"/>
    <w:rsid w:val="00502E6C"/>
    <w:rsid w:val="00505121"/>
    <w:rsid w:val="00505C04"/>
    <w:rsid w:val="00505F1B"/>
    <w:rsid w:val="005073E8"/>
    <w:rsid w:val="00510503"/>
    <w:rsid w:val="0051324D"/>
    <w:rsid w:val="00515466"/>
    <w:rsid w:val="005154F7"/>
    <w:rsid w:val="005159DE"/>
    <w:rsid w:val="005202B3"/>
    <w:rsid w:val="005269CE"/>
    <w:rsid w:val="005304B2"/>
    <w:rsid w:val="005336BD"/>
    <w:rsid w:val="00534A49"/>
    <w:rsid w:val="00536158"/>
    <w:rsid w:val="005363BB"/>
    <w:rsid w:val="00541B98"/>
    <w:rsid w:val="00543374"/>
    <w:rsid w:val="00543379"/>
    <w:rsid w:val="00544CD5"/>
    <w:rsid w:val="00545548"/>
    <w:rsid w:val="00546923"/>
    <w:rsid w:val="00547969"/>
    <w:rsid w:val="00551CA6"/>
    <w:rsid w:val="00552F27"/>
    <w:rsid w:val="00553019"/>
    <w:rsid w:val="00555034"/>
    <w:rsid w:val="005570D2"/>
    <w:rsid w:val="0056153F"/>
    <w:rsid w:val="00561B14"/>
    <w:rsid w:val="00562C87"/>
    <w:rsid w:val="005636BD"/>
    <w:rsid w:val="005666D5"/>
    <w:rsid w:val="005669A7"/>
    <w:rsid w:val="00573401"/>
    <w:rsid w:val="00576714"/>
    <w:rsid w:val="0057685A"/>
    <w:rsid w:val="005847EF"/>
    <w:rsid w:val="005851E6"/>
    <w:rsid w:val="00586F01"/>
    <w:rsid w:val="005878B7"/>
    <w:rsid w:val="00592C9A"/>
    <w:rsid w:val="00593DF8"/>
    <w:rsid w:val="00595745"/>
    <w:rsid w:val="00597960"/>
    <w:rsid w:val="00597C62"/>
    <w:rsid w:val="005A0E18"/>
    <w:rsid w:val="005A12A5"/>
    <w:rsid w:val="005A3790"/>
    <w:rsid w:val="005A3CCB"/>
    <w:rsid w:val="005A416A"/>
    <w:rsid w:val="005A4634"/>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5DCA"/>
    <w:rsid w:val="005D767D"/>
    <w:rsid w:val="005D7A30"/>
    <w:rsid w:val="005D7D3B"/>
    <w:rsid w:val="005E1999"/>
    <w:rsid w:val="005E232C"/>
    <w:rsid w:val="005E2B83"/>
    <w:rsid w:val="005E4AEB"/>
    <w:rsid w:val="005E4B51"/>
    <w:rsid w:val="005E738F"/>
    <w:rsid w:val="005E788B"/>
    <w:rsid w:val="005F1519"/>
    <w:rsid w:val="005F4862"/>
    <w:rsid w:val="005F5679"/>
    <w:rsid w:val="005F5FDF"/>
    <w:rsid w:val="005F6960"/>
    <w:rsid w:val="005F7000"/>
    <w:rsid w:val="005F7AAA"/>
    <w:rsid w:val="00600BAA"/>
    <w:rsid w:val="006012DA"/>
    <w:rsid w:val="00603B0F"/>
    <w:rsid w:val="006049F5"/>
    <w:rsid w:val="00604BDA"/>
    <w:rsid w:val="00605F7B"/>
    <w:rsid w:val="00607E64"/>
    <w:rsid w:val="006106E9"/>
    <w:rsid w:val="0061159E"/>
    <w:rsid w:val="00614633"/>
    <w:rsid w:val="00614BC8"/>
    <w:rsid w:val="006151FB"/>
    <w:rsid w:val="00616D9E"/>
    <w:rsid w:val="00617411"/>
    <w:rsid w:val="006249CB"/>
    <w:rsid w:val="006272DD"/>
    <w:rsid w:val="00630963"/>
    <w:rsid w:val="00631897"/>
    <w:rsid w:val="00632928"/>
    <w:rsid w:val="006330DA"/>
    <w:rsid w:val="00633262"/>
    <w:rsid w:val="00633460"/>
    <w:rsid w:val="006402E7"/>
    <w:rsid w:val="00640CB6"/>
    <w:rsid w:val="00641B42"/>
    <w:rsid w:val="00644703"/>
    <w:rsid w:val="00645750"/>
    <w:rsid w:val="00650692"/>
    <w:rsid w:val="006508D3"/>
    <w:rsid w:val="00650AFA"/>
    <w:rsid w:val="00654D20"/>
    <w:rsid w:val="00655F84"/>
    <w:rsid w:val="0065700B"/>
    <w:rsid w:val="00662B77"/>
    <w:rsid w:val="00662D0E"/>
    <w:rsid w:val="00663265"/>
    <w:rsid w:val="0066345F"/>
    <w:rsid w:val="0066485B"/>
    <w:rsid w:val="00666973"/>
    <w:rsid w:val="0067036E"/>
    <w:rsid w:val="00671693"/>
    <w:rsid w:val="006757AA"/>
    <w:rsid w:val="0068127E"/>
    <w:rsid w:val="00681790"/>
    <w:rsid w:val="006823AA"/>
    <w:rsid w:val="00684B98"/>
    <w:rsid w:val="006855F5"/>
    <w:rsid w:val="00685DC9"/>
    <w:rsid w:val="00687465"/>
    <w:rsid w:val="006907CF"/>
    <w:rsid w:val="00691CCF"/>
    <w:rsid w:val="00693AFA"/>
    <w:rsid w:val="00695101"/>
    <w:rsid w:val="00695B9A"/>
    <w:rsid w:val="00696563"/>
    <w:rsid w:val="006979F8"/>
    <w:rsid w:val="006A0858"/>
    <w:rsid w:val="006A5F3A"/>
    <w:rsid w:val="006A6068"/>
    <w:rsid w:val="006B12AE"/>
    <w:rsid w:val="006B16B3"/>
    <w:rsid w:val="006B1918"/>
    <w:rsid w:val="006B233E"/>
    <w:rsid w:val="006B23D8"/>
    <w:rsid w:val="006B28D5"/>
    <w:rsid w:val="006B2A01"/>
    <w:rsid w:val="006B2B8C"/>
    <w:rsid w:val="006B2DEB"/>
    <w:rsid w:val="006B54C5"/>
    <w:rsid w:val="006B5E80"/>
    <w:rsid w:val="006B7A2E"/>
    <w:rsid w:val="006C4111"/>
    <w:rsid w:val="006C4709"/>
    <w:rsid w:val="006D3005"/>
    <w:rsid w:val="006D504F"/>
    <w:rsid w:val="006E0CAC"/>
    <w:rsid w:val="006E1CFB"/>
    <w:rsid w:val="006E1F94"/>
    <w:rsid w:val="006E26C1"/>
    <w:rsid w:val="006E30A8"/>
    <w:rsid w:val="006E45B0"/>
    <w:rsid w:val="006E5692"/>
    <w:rsid w:val="006F365D"/>
    <w:rsid w:val="006F3BCA"/>
    <w:rsid w:val="006F4BB0"/>
    <w:rsid w:val="006F5990"/>
    <w:rsid w:val="0070002A"/>
    <w:rsid w:val="007031BD"/>
    <w:rsid w:val="00703E80"/>
    <w:rsid w:val="00705276"/>
    <w:rsid w:val="007066A0"/>
    <w:rsid w:val="007075FB"/>
    <w:rsid w:val="0070787B"/>
    <w:rsid w:val="0071131D"/>
    <w:rsid w:val="00711E3D"/>
    <w:rsid w:val="00711E85"/>
    <w:rsid w:val="00712DDA"/>
    <w:rsid w:val="0071610B"/>
    <w:rsid w:val="00717739"/>
    <w:rsid w:val="00717DE4"/>
    <w:rsid w:val="00720059"/>
    <w:rsid w:val="00721724"/>
    <w:rsid w:val="00722EC5"/>
    <w:rsid w:val="00723326"/>
    <w:rsid w:val="00724252"/>
    <w:rsid w:val="00727E7A"/>
    <w:rsid w:val="0073163C"/>
    <w:rsid w:val="00731DE3"/>
    <w:rsid w:val="00735B9D"/>
    <w:rsid w:val="007365A5"/>
    <w:rsid w:val="00736FB0"/>
    <w:rsid w:val="007404BC"/>
    <w:rsid w:val="00740867"/>
    <w:rsid w:val="00740D13"/>
    <w:rsid w:val="00740F5F"/>
    <w:rsid w:val="00742794"/>
    <w:rsid w:val="00742F4E"/>
    <w:rsid w:val="00743C4C"/>
    <w:rsid w:val="007445B7"/>
    <w:rsid w:val="00744920"/>
    <w:rsid w:val="007509BE"/>
    <w:rsid w:val="0075287B"/>
    <w:rsid w:val="00755C7B"/>
    <w:rsid w:val="00764786"/>
    <w:rsid w:val="00766E12"/>
    <w:rsid w:val="0077098E"/>
    <w:rsid w:val="00771287"/>
    <w:rsid w:val="0077149E"/>
    <w:rsid w:val="007723EE"/>
    <w:rsid w:val="00774BB4"/>
    <w:rsid w:val="0077620D"/>
    <w:rsid w:val="0077641A"/>
    <w:rsid w:val="00777518"/>
    <w:rsid w:val="0077779E"/>
    <w:rsid w:val="00780FB6"/>
    <w:rsid w:val="00781CDC"/>
    <w:rsid w:val="0078552A"/>
    <w:rsid w:val="00785729"/>
    <w:rsid w:val="00786058"/>
    <w:rsid w:val="0079487D"/>
    <w:rsid w:val="007966D4"/>
    <w:rsid w:val="00796A0A"/>
    <w:rsid w:val="0079792C"/>
    <w:rsid w:val="007A0989"/>
    <w:rsid w:val="007A331F"/>
    <w:rsid w:val="007A3844"/>
    <w:rsid w:val="007A4381"/>
    <w:rsid w:val="007A4495"/>
    <w:rsid w:val="007A5466"/>
    <w:rsid w:val="007A6018"/>
    <w:rsid w:val="007A7EC1"/>
    <w:rsid w:val="007B4FCA"/>
    <w:rsid w:val="007B7B85"/>
    <w:rsid w:val="007C462E"/>
    <w:rsid w:val="007C496B"/>
    <w:rsid w:val="007C6803"/>
    <w:rsid w:val="007D26AB"/>
    <w:rsid w:val="007D2892"/>
    <w:rsid w:val="007D2DCC"/>
    <w:rsid w:val="007D47E1"/>
    <w:rsid w:val="007D7FCB"/>
    <w:rsid w:val="007E33B6"/>
    <w:rsid w:val="007E3626"/>
    <w:rsid w:val="007E59E8"/>
    <w:rsid w:val="007F3861"/>
    <w:rsid w:val="007F4162"/>
    <w:rsid w:val="007F5441"/>
    <w:rsid w:val="007F7668"/>
    <w:rsid w:val="00800C63"/>
    <w:rsid w:val="00802243"/>
    <w:rsid w:val="008023D4"/>
    <w:rsid w:val="00802CAA"/>
    <w:rsid w:val="008048D9"/>
    <w:rsid w:val="00805402"/>
    <w:rsid w:val="008067E5"/>
    <w:rsid w:val="0080765F"/>
    <w:rsid w:val="00811483"/>
    <w:rsid w:val="00812BE3"/>
    <w:rsid w:val="00814516"/>
    <w:rsid w:val="00815C9D"/>
    <w:rsid w:val="008170E2"/>
    <w:rsid w:val="00821816"/>
    <w:rsid w:val="00823E4C"/>
    <w:rsid w:val="00827749"/>
    <w:rsid w:val="00827B7E"/>
    <w:rsid w:val="00830EEB"/>
    <w:rsid w:val="008347A9"/>
    <w:rsid w:val="00835628"/>
    <w:rsid w:val="00835C26"/>
    <w:rsid w:val="00835E90"/>
    <w:rsid w:val="00837C90"/>
    <w:rsid w:val="00840EC4"/>
    <w:rsid w:val="0084176D"/>
    <w:rsid w:val="008423E4"/>
    <w:rsid w:val="00842900"/>
    <w:rsid w:val="00844B0E"/>
    <w:rsid w:val="00846C55"/>
    <w:rsid w:val="00850CF0"/>
    <w:rsid w:val="0085176D"/>
    <w:rsid w:val="00851869"/>
    <w:rsid w:val="00851C04"/>
    <w:rsid w:val="008531A1"/>
    <w:rsid w:val="00853A94"/>
    <w:rsid w:val="008547A3"/>
    <w:rsid w:val="0085797D"/>
    <w:rsid w:val="00857E03"/>
    <w:rsid w:val="00860020"/>
    <w:rsid w:val="008618E7"/>
    <w:rsid w:val="00861995"/>
    <w:rsid w:val="0086231A"/>
    <w:rsid w:val="0086477C"/>
    <w:rsid w:val="00864BAD"/>
    <w:rsid w:val="00866F9D"/>
    <w:rsid w:val="008673D9"/>
    <w:rsid w:val="00871775"/>
    <w:rsid w:val="00871AEF"/>
    <w:rsid w:val="008726E5"/>
    <w:rsid w:val="0087289E"/>
    <w:rsid w:val="0087374B"/>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3DF"/>
    <w:rsid w:val="008B2B1A"/>
    <w:rsid w:val="008B3428"/>
    <w:rsid w:val="008B7785"/>
    <w:rsid w:val="008C0809"/>
    <w:rsid w:val="008C132C"/>
    <w:rsid w:val="008C361D"/>
    <w:rsid w:val="008C3B3E"/>
    <w:rsid w:val="008C3FD0"/>
    <w:rsid w:val="008D27A5"/>
    <w:rsid w:val="008D2AAB"/>
    <w:rsid w:val="008D309C"/>
    <w:rsid w:val="008D58F9"/>
    <w:rsid w:val="008D6507"/>
    <w:rsid w:val="008E3338"/>
    <w:rsid w:val="008E47BE"/>
    <w:rsid w:val="008F09DF"/>
    <w:rsid w:val="008F3053"/>
    <w:rsid w:val="008F3136"/>
    <w:rsid w:val="008F40DF"/>
    <w:rsid w:val="008F5E16"/>
    <w:rsid w:val="008F5EFC"/>
    <w:rsid w:val="008F5F22"/>
    <w:rsid w:val="00901670"/>
    <w:rsid w:val="00902212"/>
    <w:rsid w:val="00903E0A"/>
    <w:rsid w:val="00904721"/>
    <w:rsid w:val="00906CDE"/>
    <w:rsid w:val="00907780"/>
    <w:rsid w:val="00907EDD"/>
    <w:rsid w:val="0091022A"/>
    <w:rsid w:val="009107AD"/>
    <w:rsid w:val="00912AC9"/>
    <w:rsid w:val="00915568"/>
    <w:rsid w:val="00917E0C"/>
    <w:rsid w:val="00920711"/>
    <w:rsid w:val="00921A1E"/>
    <w:rsid w:val="00924249"/>
    <w:rsid w:val="00924EA9"/>
    <w:rsid w:val="0092516F"/>
    <w:rsid w:val="00925CE1"/>
    <w:rsid w:val="00925F5C"/>
    <w:rsid w:val="00930897"/>
    <w:rsid w:val="009320D2"/>
    <w:rsid w:val="00932463"/>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4B5"/>
    <w:rsid w:val="00971627"/>
    <w:rsid w:val="00972070"/>
    <w:rsid w:val="00972797"/>
    <w:rsid w:val="0097279D"/>
    <w:rsid w:val="009757B2"/>
    <w:rsid w:val="00976837"/>
    <w:rsid w:val="00980311"/>
    <w:rsid w:val="009812A4"/>
    <w:rsid w:val="0098170E"/>
    <w:rsid w:val="00981A1C"/>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12F3"/>
    <w:rsid w:val="009B26AB"/>
    <w:rsid w:val="009B3476"/>
    <w:rsid w:val="009B39BC"/>
    <w:rsid w:val="009B5069"/>
    <w:rsid w:val="009B58B1"/>
    <w:rsid w:val="009B69AD"/>
    <w:rsid w:val="009B7806"/>
    <w:rsid w:val="009C00C4"/>
    <w:rsid w:val="009C05C1"/>
    <w:rsid w:val="009C1E9A"/>
    <w:rsid w:val="009C2A33"/>
    <w:rsid w:val="009C2E49"/>
    <w:rsid w:val="009C36CD"/>
    <w:rsid w:val="009C43A5"/>
    <w:rsid w:val="009C5A1D"/>
    <w:rsid w:val="009C6B08"/>
    <w:rsid w:val="009C70FC"/>
    <w:rsid w:val="009D002B"/>
    <w:rsid w:val="009D150E"/>
    <w:rsid w:val="009D15AA"/>
    <w:rsid w:val="009D37C7"/>
    <w:rsid w:val="009D4BBD"/>
    <w:rsid w:val="009D5A41"/>
    <w:rsid w:val="009E13BF"/>
    <w:rsid w:val="009E2811"/>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1A"/>
    <w:rsid w:val="00A12330"/>
    <w:rsid w:val="00A1259F"/>
    <w:rsid w:val="00A1446F"/>
    <w:rsid w:val="00A151B5"/>
    <w:rsid w:val="00A220FF"/>
    <w:rsid w:val="00A227E0"/>
    <w:rsid w:val="00A232E4"/>
    <w:rsid w:val="00A24AAD"/>
    <w:rsid w:val="00A26A8A"/>
    <w:rsid w:val="00A27255"/>
    <w:rsid w:val="00A32304"/>
    <w:rsid w:val="00A3420E"/>
    <w:rsid w:val="00A35D66"/>
    <w:rsid w:val="00A408E4"/>
    <w:rsid w:val="00A41085"/>
    <w:rsid w:val="00A425FA"/>
    <w:rsid w:val="00A43960"/>
    <w:rsid w:val="00A46902"/>
    <w:rsid w:val="00A46DEA"/>
    <w:rsid w:val="00A50CDB"/>
    <w:rsid w:val="00A51F3E"/>
    <w:rsid w:val="00A5364B"/>
    <w:rsid w:val="00A54142"/>
    <w:rsid w:val="00A54C42"/>
    <w:rsid w:val="00A572B1"/>
    <w:rsid w:val="00A577AF"/>
    <w:rsid w:val="00A577B3"/>
    <w:rsid w:val="00A60177"/>
    <w:rsid w:val="00A61C27"/>
    <w:rsid w:val="00A6344D"/>
    <w:rsid w:val="00A644B8"/>
    <w:rsid w:val="00A70E35"/>
    <w:rsid w:val="00A71D1F"/>
    <w:rsid w:val="00A720DC"/>
    <w:rsid w:val="00A7692A"/>
    <w:rsid w:val="00A76EE5"/>
    <w:rsid w:val="00A77625"/>
    <w:rsid w:val="00A803CF"/>
    <w:rsid w:val="00A81008"/>
    <w:rsid w:val="00A8133F"/>
    <w:rsid w:val="00A82CB4"/>
    <w:rsid w:val="00A837A8"/>
    <w:rsid w:val="00A83C36"/>
    <w:rsid w:val="00A90B65"/>
    <w:rsid w:val="00A932BB"/>
    <w:rsid w:val="00A93579"/>
    <w:rsid w:val="00A93934"/>
    <w:rsid w:val="00A942E0"/>
    <w:rsid w:val="00A95D51"/>
    <w:rsid w:val="00A96356"/>
    <w:rsid w:val="00A968E4"/>
    <w:rsid w:val="00A96AD6"/>
    <w:rsid w:val="00A96B11"/>
    <w:rsid w:val="00AA104B"/>
    <w:rsid w:val="00AA18AE"/>
    <w:rsid w:val="00AA228B"/>
    <w:rsid w:val="00AA597A"/>
    <w:rsid w:val="00AA7E52"/>
    <w:rsid w:val="00AB1655"/>
    <w:rsid w:val="00AB1873"/>
    <w:rsid w:val="00AB2C05"/>
    <w:rsid w:val="00AB3536"/>
    <w:rsid w:val="00AB3D88"/>
    <w:rsid w:val="00AB474B"/>
    <w:rsid w:val="00AB5BC0"/>
    <w:rsid w:val="00AB5CCC"/>
    <w:rsid w:val="00AB74E2"/>
    <w:rsid w:val="00AC22B7"/>
    <w:rsid w:val="00AC2E9A"/>
    <w:rsid w:val="00AC5AAB"/>
    <w:rsid w:val="00AC5AEC"/>
    <w:rsid w:val="00AC5F28"/>
    <w:rsid w:val="00AC6900"/>
    <w:rsid w:val="00AD304B"/>
    <w:rsid w:val="00AD3505"/>
    <w:rsid w:val="00AD4497"/>
    <w:rsid w:val="00AD7780"/>
    <w:rsid w:val="00AE2263"/>
    <w:rsid w:val="00AE248E"/>
    <w:rsid w:val="00AE2D12"/>
    <w:rsid w:val="00AE2F06"/>
    <w:rsid w:val="00AE4F1C"/>
    <w:rsid w:val="00AF1433"/>
    <w:rsid w:val="00AF3389"/>
    <w:rsid w:val="00AF48B4"/>
    <w:rsid w:val="00AF4923"/>
    <w:rsid w:val="00AF7C74"/>
    <w:rsid w:val="00B000AF"/>
    <w:rsid w:val="00B04E79"/>
    <w:rsid w:val="00B07488"/>
    <w:rsid w:val="00B075A2"/>
    <w:rsid w:val="00B10DD2"/>
    <w:rsid w:val="00B115DC"/>
    <w:rsid w:val="00B11952"/>
    <w:rsid w:val="00B14BD2"/>
    <w:rsid w:val="00B1557F"/>
    <w:rsid w:val="00B15A3B"/>
    <w:rsid w:val="00B1668D"/>
    <w:rsid w:val="00B17981"/>
    <w:rsid w:val="00B233BB"/>
    <w:rsid w:val="00B25612"/>
    <w:rsid w:val="00B26437"/>
    <w:rsid w:val="00B2678E"/>
    <w:rsid w:val="00B30647"/>
    <w:rsid w:val="00B31F0E"/>
    <w:rsid w:val="00B34F25"/>
    <w:rsid w:val="00B42748"/>
    <w:rsid w:val="00B43672"/>
    <w:rsid w:val="00B473D8"/>
    <w:rsid w:val="00B5165A"/>
    <w:rsid w:val="00B524C1"/>
    <w:rsid w:val="00B52C8D"/>
    <w:rsid w:val="00B564BF"/>
    <w:rsid w:val="00B6104E"/>
    <w:rsid w:val="00B610C7"/>
    <w:rsid w:val="00B62106"/>
    <w:rsid w:val="00B626A8"/>
    <w:rsid w:val="00B62E1A"/>
    <w:rsid w:val="00B65695"/>
    <w:rsid w:val="00B66526"/>
    <w:rsid w:val="00B665A3"/>
    <w:rsid w:val="00B73BB4"/>
    <w:rsid w:val="00B80532"/>
    <w:rsid w:val="00B82039"/>
    <w:rsid w:val="00B82404"/>
    <w:rsid w:val="00B82454"/>
    <w:rsid w:val="00B90097"/>
    <w:rsid w:val="00B90999"/>
    <w:rsid w:val="00B91AD7"/>
    <w:rsid w:val="00B92D23"/>
    <w:rsid w:val="00B95BC8"/>
    <w:rsid w:val="00B96E87"/>
    <w:rsid w:val="00B97A5D"/>
    <w:rsid w:val="00BA146A"/>
    <w:rsid w:val="00BA32EE"/>
    <w:rsid w:val="00BA4736"/>
    <w:rsid w:val="00BA5CF9"/>
    <w:rsid w:val="00BB5B36"/>
    <w:rsid w:val="00BC027B"/>
    <w:rsid w:val="00BC30A6"/>
    <w:rsid w:val="00BC3ED3"/>
    <w:rsid w:val="00BC3EF6"/>
    <w:rsid w:val="00BC46D5"/>
    <w:rsid w:val="00BC4E34"/>
    <w:rsid w:val="00BC51D0"/>
    <w:rsid w:val="00BC58E1"/>
    <w:rsid w:val="00BC59CA"/>
    <w:rsid w:val="00BC6462"/>
    <w:rsid w:val="00BD0A32"/>
    <w:rsid w:val="00BD4E55"/>
    <w:rsid w:val="00BD4FE2"/>
    <w:rsid w:val="00BD513B"/>
    <w:rsid w:val="00BD5E52"/>
    <w:rsid w:val="00BD6A9F"/>
    <w:rsid w:val="00BE00CD"/>
    <w:rsid w:val="00BE0E75"/>
    <w:rsid w:val="00BE1789"/>
    <w:rsid w:val="00BE3634"/>
    <w:rsid w:val="00BE3E30"/>
    <w:rsid w:val="00BE4678"/>
    <w:rsid w:val="00BE5274"/>
    <w:rsid w:val="00BE5551"/>
    <w:rsid w:val="00BE71CD"/>
    <w:rsid w:val="00BE7748"/>
    <w:rsid w:val="00BE7BDA"/>
    <w:rsid w:val="00BF0548"/>
    <w:rsid w:val="00BF4949"/>
    <w:rsid w:val="00BF4D7C"/>
    <w:rsid w:val="00BF5085"/>
    <w:rsid w:val="00BF5D56"/>
    <w:rsid w:val="00BF6FB1"/>
    <w:rsid w:val="00C013F4"/>
    <w:rsid w:val="00C040AB"/>
    <w:rsid w:val="00C0499B"/>
    <w:rsid w:val="00C05406"/>
    <w:rsid w:val="00C05982"/>
    <w:rsid w:val="00C05CF0"/>
    <w:rsid w:val="00C119AC"/>
    <w:rsid w:val="00C14EE6"/>
    <w:rsid w:val="00C151DA"/>
    <w:rsid w:val="00C152A1"/>
    <w:rsid w:val="00C16CCB"/>
    <w:rsid w:val="00C17BFE"/>
    <w:rsid w:val="00C2142B"/>
    <w:rsid w:val="00C22987"/>
    <w:rsid w:val="00C23956"/>
    <w:rsid w:val="00C248E6"/>
    <w:rsid w:val="00C25EC2"/>
    <w:rsid w:val="00C2759F"/>
    <w:rsid w:val="00C2766F"/>
    <w:rsid w:val="00C3223B"/>
    <w:rsid w:val="00C333C6"/>
    <w:rsid w:val="00C344A0"/>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61D8E"/>
    <w:rsid w:val="00C63376"/>
    <w:rsid w:val="00C63ED0"/>
    <w:rsid w:val="00C65C67"/>
    <w:rsid w:val="00C72956"/>
    <w:rsid w:val="00C73045"/>
    <w:rsid w:val="00C73212"/>
    <w:rsid w:val="00C7354A"/>
    <w:rsid w:val="00C74379"/>
    <w:rsid w:val="00C74DD8"/>
    <w:rsid w:val="00C75C5E"/>
    <w:rsid w:val="00C7669F"/>
    <w:rsid w:val="00C76A68"/>
    <w:rsid w:val="00C76DFF"/>
    <w:rsid w:val="00C80B8F"/>
    <w:rsid w:val="00C82743"/>
    <w:rsid w:val="00C834CE"/>
    <w:rsid w:val="00C9047F"/>
    <w:rsid w:val="00C91F65"/>
    <w:rsid w:val="00C92310"/>
    <w:rsid w:val="00C946D4"/>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2369"/>
    <w:rsid w:val="00CB3627"/>
    <w:rsid w:val="00CB37C9"/>
    <w:rsid w:val="00CB4B4B"/>
    <w:rsid w:val="00CB4B73"/>
    <w:rsid w:val="00CB74CB"/>
    <w:rsid w:val="00CB7E04"/>
    <w:rsid w:val="00CC24B7"/>
    <w:rsid w:val="00CC28CB"/>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0985"/>
    <w:rsid w:val="00CF34A2"/>
    <w:rsid w:val="00CF4827"/>
    <w:rsid w:val="00CF4C69"/>
    <w:rsid w:val="00CF581C"/>
    <w:rsid w:val="00CF71E0"/>
    <w:rsid w:val="00D001B1"/>
    <w:rsid w:val="00D03176"/>
    <w:rsid w:val="00D041C9"/>
    <w:rsid w:val="00D048FB"/>
    <w:rsid w:val="00D060A8"/>
    <w:rsid w:val="00D06605"/>
    <w:rsid w:val="00D0720F"/>
    <w:rsid w:val="00D074E2"/>
    <w:rsid w:val="00D11B0B"/>
    <w:rsid w:val="00D12A3E"/>
    <w:rsid w:val="00D14CF9"/>
    <w:rsid w:val="00D1706C"/>
    <w:rsid w:val="00D22160"/>
    <w:rsid w:val="00D22172"/>
    <w:rsid w:val="00D2301B"/>
    <w:rsid w:val="00D239EE"/>
    <w:rsid w:val="00D265F4"/>
    <w:rsid w:val="00D30534"/>
    <w:rsid w:val="00D35728"/>
    <w:rsid w:val="00D36DBB"/>
    <w:rsid w:val="00D3712E"/>
    <w:rsid w:val="00D37BCF"/>
    <w:rsid w:val="00D40F93"/>
    <w:rsid w:val="00D42277"/>
    <w:rsid w:val="00D43C59"/>
    <w:rsid w:val="00D44ADE"/>
    <w:rsid w:val="00D50D65"/>
    <w:rsid w:val="00D512E0"/>
    <w:rsid w:val="00D519F3"/>
    <w:rsid w:val="00D51D2A"/>
    <w:rsid w:val="00D539B3"/>
    <w:rsid w:val="00D53B7C"/>
    <w:rsid w:val="00D55F52"/>
    <w:rsid w:val="00D56508"/>
    <w:rsid w:val="00D60C00"/>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5BC"/>
    <w:rsid w:val="00D84870"/>
    <w:rsid w:val="00D91092"/>
    <w:rsid w:val="00D91B92"/>
    <w:rsid w:val="00D926B3"/>
    <w:rsid w:val="00D92F63"/>
    <w:rsid w:val="00D947B6"/>
    <w:rsid w:val="00D97E00"/>
    <w:rsid w:val="00DA00BC"/>
    <w:rsid w:val="00DA0E22"/>
    <w:rsid w:val="00DA1EFA"/>
    <w:rsid w:val="00DA25E7"/>
    <w:rsid w:val="00DA3687"/>
    <w:rsid w:val="00DA39F2"/>
    <w:rsid w:val="00DA476F"/>
    <w:rsid w:val="00DA564B"/>
    <w:rsid w:val="00DA6A5C"/>
    <w:rsid w:val="00DA7981"/>
    <w:rsid w:val="00DB311F"/>
    <w:rsid w:val="00DB53C6"/>
    <w:rsid w:val="00DB59E3"/>
    <w:rsid w:val="00DB6CB6"/>
    <w:rsid w:val="00DB758F"/>
    <w:rsid w:val="00DC1F1B"/>
    <w:rsid w:val="00DC3D8F"/>
    <w:rsid w:val="00DC42E8"/>
    <w:rsid w:val="00DC6DBB"/>
    <w:rsid w:val="00DC7368"/>
    <w:rsid w:val="00DC7761"/>
    <w:rsid w:val="00DD0022"/>
    <w:rsid w:val="00DD06CA"/>
    <w:rsid w:val="00DD073C"/>
    <w:rsid w:val="00DD0C9C"/>
    <w:rsid w:val="00DD128C"/>
    <w:rsid w:val="00DD1B8F"/>
    <w:rsid w:val="00DD43AB"/>
    <w:rsid w:val="00DD51D7"/>
    <w:rsid w:val="00DD5BCC"/>
    <w:rsid w:val="00DD7509"/>
    <w:rsid w:val="00DD79C7"/>
    <w:rsid w:val="00DD7D6E"/>
    <w:rsid w:val="00DE0CC8"/>
    <w:rsid w:val="00DE34B2"/>
    <w:rsid w:val="00DE49DE"/>
    <w:rsid w:val="00DE618B"/>
    <w:rsid w:val="00DE6EC2"/>
    <w:rsid w:val="00DF0834"/>
    <w:rsid w:val="00DF225D"/>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23A0"/>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02D5"/>
    <w:rsid w:val="00E51446"/>
    <w:rsid w:val="00E52898"/>
    <w:rsid w:val="00E529C8"/>
    <w:rsid w:val="00E55DA0"/>
    <w:rsid w:val="00E56033"/>
    <w:rsid w:val="00E61159"/>
    <w:rsid w:val="00E625DA"/>
    <w:rsid w:val="00E634DC"/>
    <w:rsid w:val="00E63505"/>
    <w:rsid w:val="00E663A0"/>
    <w:rsid w:val="00E667F3"/>
    <w:rsid w:val="00E67794"/>
    <w:rsid w:val="00E70CC6"/>
    <w:rsid w:val="00E71254"/>
    <w:rsid w:val="00E73CCD"/>
    <w:rsid w:val="00E75422"/>
    <w:rsid w:val="00E76117"/>
    <w:rsid w:val="00E76453"/>
    <w:rsid w:val="00E77353"/>
    <w:rsid w:val="00E775AE"/>
    <w:rsid w:val="00E77716"/>
    <w:rsid w:val="00E81347"/>
    <w:rsid w:val="00E8272C"/>
    <w:rsid w:val="00E827C7"/>
    <w:rsid w:val="00E85DBD"/>
    <w:rsid w:val="00E87A99"/>
    <w:rsid w:val="00E90702"/>
    <w:rsid w:val="00E91573"/>
    <w:rsid w:val="00E9241E"/>
    <w:rsid w:val="00E93DEF"/>
    <w:rsid w:val="00E947B1"/>
    <w:rsid w:val="00E96852"/>
    <w:rsid w:val="00EA16AC"/>
    <w:rsid w:val="00EA385A"/>
    <w:rsid w:val="00EA3931"/>
    <w:rsid w:val="00EA428A"/>
    <w:rsid w:val="00EA658E"/>
    <w:rsid w:val="00EA7A88"/>
    <w:rsid w:val="00EB27F2"/>
    <w:rsid w:val="00EB3928"/>
    <w:rsid w:val="00EB5373"/>
    <w:rsid w:val="00EC02A2"/>
    <w:rsid w:val="00EC0351"/>
    <w:rsid w:val="00EC379B"/>
    <w:rsid w:val="00EC37DF"/>
    <w:rsid w:val="00EC41B1"/>
    <w:rsid w:val="00EC5E40"/>
    <w:rsid w:val="00EC7DCF"/>
    <w:rsid w:val="00ED0665"/>
    <w:rsid w:val="00ED12C0"/>
    <w:rsid w:val="00ED19F0"/>
    <w:rsid w:val="00ED2B50"/>
    <w:rsid w:val="00ED3A32"/>
    <w:rsid w:val="00ED3BDE"/>
    <w:rsid w:val="00ED57B1"/>
    <w:rsid w:val="00ED68FB"/>
    <w:rsid w:val="00ED783A"/>
    <w:rsid w:val="00EE2E34"/>
    <w:rsid w:val="00EE2E91"/>
    <w:rsid w:val="00EE43A2"/>
    <w:rsid w:val="00EE46B7"/>
    <w:rsid w:val="00EE5A49"/>
    <w:rsid w:val="00EE664B"/>
    <w:rsid w:val="00EF10BA"/>
    <w:rsid w:val="00EF1738"/>
    <w:rsid w:val="00EF2BAF"/>
    <w:rsid w:val="00EF3B8F"/>
    <w:rsid w:val="00EF3C00"/>
    <w:rsid w:val="00EF543E"/>
    <w:rsid w:val="00EF559F"/>
    <w:rsid w:val="00EF5AA2"/>
    <w:rsid w:val="00EF7E26"/>
    <w:rsid w:val="00F005AC"/>
    <w:rsid w:val="00F01DFA"/>
    <w:rsid w:val="00F02096"/>
    <w:rsid w:val="00F02457"/>
    <w:rsid w:val="00F036C3"/>
    <w:rsid w:val="00F0417E"/>
    <w:rsid w:val="00F043E4"/>
    <w:rsid w:val="00F05397"/>
    <w:rsid w:val="00F0638C"/>
    <w:rsid w:val="00F11E04"/>
    <w:rsid w:val="00F12B24"/>
    <w:rsid w:val="00F12BC7"/>
    <w:rsid w:val="00F14436"/>
    <w:rsid w:val="00F14AD3"/>
    <w:rsid w:val="00F15223"/>
    <w:rsid w:val="00F164B4"/>
    <w:rsid w:val="00F176E4"/>
    <w:rsid w:val="00F20E5F"/>
    <w:rsid w:val="00F2472F"/>
    <w:rsid w:val="00F25CC2"/>
    <w:rsid w:val="00F27573"/>
    <w:rsid w:val="00F31876"/>
    <w:rsid w:val="00F31C67"/>
    <w:rsid w:val="00F36FE0"/>
    <w:rsid w:val="00F37EA8"/>
    <w:rsid w:val="00F40B14"/>
    <w:rsid w:val="00F41186"/>
    <w:rsid w:val="00F41D78"/>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77D8B"/>
    <w:rsid w:val="00F77F43"/>
    <w:rsid w:val="00F82811"/>
    <w:rsid w:val="00F84153"/>
    <w:rsid w:val="00F85661"/>
    <w:rsid w:val="00F93D1E"/>
    <w:rsid w:val="00F96602"/>
    <w:rsid w:val="00F9735A"/>
    <w:rsid w:val="00FA32FC"/>
    <w:rsid w:val="00FA59FD"/>
    <w:rsid w:val="00FA5D8C"/>
    <w:rsid w:val="00FA6403"/>
    <w:rsid w:val="00FB16CD"/>
    <w:rsid w:val="00FB4986"/>
    <w:rsid w:val="00FB73AE"/>
    <w:rsid w:val="00FC5388"/>
    <w:rsid w:val="00FC726C"/>
    <w:rsid w:val="00FD1B4B"/>
    <w:rsid w:val="00FD1B94"/>
    <w:rsid w:val="00FD6C50"/>
    <w:rsid w:val="00FD6E03"/>
    <w:rsid w:val="00FE19C5"/>
    <w:rsid w:val="00FE4286"/>
    <w:rsid w:val="00FE48C3"/>
    <w:rsid w:val="00FE5909"/>
    <w:rsid w:val="00FE652E"/>
    <w:rsid w:val="00FE71FE"/>
    <w:rsid w:val="00FF0A28"/>
    <w:rsid w:val="00FF0B8B"/>
    <w:rsid w:val="00FF0E93"/>
    <w:rsid w:val="00FF13C3"/>
    <w:rsid w:val="00FF211F"/>
    <w:rsid w:val="00FF34C8"/>
    <w:rsid w:val="00FF4341"/>
    <w:rsid w:val="00FF517B"/>
    <w:rsid w:val="00FF6EC8"/>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C307CC-1134-42F5-984D-817DFC75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paragraph" w:styleId="CommentText">
    <w:name w:val="annotation text"/>
    <w:basedOn w:val="Normal"/>
    <w:link w:val="CommentTextChar"/>
    <w:semiHidden/>
    <w:unhideWhenUsed/>
    <w:rsid w:val="00F77F43"/>
    <w:rPr>
      <w:sz w:val="20"/>
      <w:szCs w:val="20"/>
    </w:rPr>
  </w:style>
  <w:style w:type="character" w:customStyle="1" w:styleId="CommentTextChar">
    <w:name w:val="Comment Text Char"/>
    <w:basedOn w:val="DefaultParagraphFont"/>
    <w:link w:val="CommentText"/>
    <w:semiHidden/>
    <w:rsid w:val="00F77F43"/>
  </w:style>
  <w:style w:type="character" w:styleId="CommentReference">
    <w:name w:val="annotation reference"/>
    <w:basedOn w:val="DefaultParagraphFont"/>
    <w:semiHidden/>
    <w:unhideWhenUsed/>
    <w:rsid w:val="00F77F43"/>
    <w:rPr>
      <w:sz w:val="16"/>
      <w:szCs w:val="16"/>
    </w:rPr>
  </w:style>
  <w:style w:type="paragraph" w:styleId="CommentSubject">
    <w:name w:val="annotation subject"/>
    <w:basedOn w:val="CommentText"/>
    <w:next w:val="CommentText"/>
    <w:link w:val="CommentSubjectChar"/>
    <w:semiHidden/>
    <w:unhideWhenUsed/>
    <w:rsid w:val="00CF0985"/>
    <w:rPr>
      <w:b/>
      <w:bCs/>
    </w:rPr>
  </w:style>
  <w:style w:type="character" w:customStyle="1" w:styleId="CommentSubjectChar">
    <w:name w:val="Comment Subject Char"/>
    <w:basedOn w:val="CommentTextChar"/>
    <w:link w:val="CommentSubject"/>
    <w:semiHidden/>
    <w:rsid w:val="00CF0985"/>
    <w:rPr>
      <w:b/>
      <w:bCs/>
    </w:rPr>
  </w:style>
  <w:style w:type="character" w:styleId="Hyperlink">
    <w:name w:val="Hyperlink"/>
    <w:basedOn w:val="DefaultParagraphFont"/>
    <w:unhideWhenUsed/>
    <w:rsid w:val="00C76A68"/>
    <w:rPr>
      <w:color w:val="0000FF" w:themeColor="hyperlink"/>
      <w:u w:val="single"/>
    </w:rPr>
  </w:style>
  <w:style w:type="character" w:styleId="FollowedHyperlink">
    <w:name w:val="FollowedHyperlink"/>
    <w:basedOn w:val="DefaultParagraphFont"/>
    <w:semiHidden/>
    <w:unhideWhenUsed/>
    <w:rsid w:val="00090F10"/>
    <w:rPr>
      <w:color w:val="800080" w:themeColor="followedHyperlink"/>
      <w:u w:val="single"/>
    </w:rPr>
  </w:style>
  <w:style w:type="paragraph" w:styleId="ListParagraph">
    <w:name w:val="List Paragraph"/>
    <w:basedOn w:val="Normal"/>
    <w:uiPriority w:val="34"/>
    <w:qFormat/>
    <w:rsid w:val="00C2759F"/>
    <w:pPr>
      <w:ind w:left="720"/>
      <w:contextualSpacing/>
    </w:pPr>
  </w:style>
  <w:style w:type="paragraph" w:styleId="Revision">
    <w:name w:val="Revision"/>
    <w:hidden/>
    <w:uiPriority w:val="99"/>
    <w:semiHidden/>
    <w:rsid w:val="009714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3987</Words>
  <Characters>20815</Characters>
  <Application>Microsoft Office Word</Application>
  <DocSecurity>4</DocSecurity>
  <Lines>390</Lines>
  <Paragraphs>125</Paragraphs>
  <ScaleCrop>false</ScaleCrop>
  <HeadingPairs>
    <vt:vector size="2" baseType="variant">
      <vt:variant>
        <vt:lpstr>Title</vt:lpstr>
      </vt:variant>
      <vt:variant>
        <vt:i4>1</vt:i4>
      </vt:variant>
    </vt:vector>
  </HeadingPairs>
  <TitlesOfParts>
    <vt:vector size="1" baseType="lpstr">
      <vt:lpstr>BA - SB00008 (Committee Report (Unamended))</vt:lpstr>
    </vt:vector>
  </TitlesOfParts>
  <Company>State of Texas</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23402</dc:subject>
  <dc:creator>State of Texas</dc:creator>
  <dc:description>SB 8 by Hughes-(H)Public Health</dc:description>
  <cp:lastModifiedBy>Stacey Nicchio</cp:lastModifiedBy>
  <cp:revision>2</cp:revision>
  <cp:lastPrinted>2003-11-26T17:21:00Z</cp:lastPrinted>
  <dcterms:created xsi:type="dcterms:W3CDTF">2021-04-28T19:52:00Z</dcterms:created>
  <dcterms:modified xsi:type="dcterms:W3CDTF">2021-04-28T19:52:00Z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21.118.632</vt:lpwstr>
  </property>
</Properties>
</file>