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83" w:rsidRDefault="006045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CA04CB31E944058F4EBCE0DDFA2B66"/>
          </w:placeholder>
        </w:sdtPr>
        <w:sdtContent>
          <w:r w:rsidRPr="005C2A78">
            <w:rPr>
              <w:rFonts w:cs="Times New Roman"/>
              <w:b/>
              <w:szCs w:val="24"/>
              <w:u w:val="single"/>
            </w:rPr>
            <w:t>BILL ANALYSIS</w:t>
          </w:r>
        </w:sdtContent>
      </w:sdt>
    </w:p>
    <w:p w:rsidR="00604583" w:rsidRPr="00585C31" w:rsidRDefault="00604583" w:rsidP="000F1DF9">
      <w:pPr>
        <w:spacing w:after="0" w:line="240" w:lineRule="auto"/>
        <w:rPr>
          <w:rFonts w:cs="Times New Roman"/>
          <w:szCs w:val="24"/>
        </w:rPr>
      </w:pPr>
    </w:p>
    <w:p w:rsidR="00604583" w:rsidRPr="00585C31" w:rsidRDefault="006045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4583" w:rsidTr="000F1DF9">
        <w:tc>
          <w:tcPr>
            <w:tcW w:w="2718" w:type="dxa"/>
          </w:tcPr>
          <w:p w:rsidR="00604583" w:rsidRPr="005C2A78" w:rsidRDefault="00604583" w:rsidP="006D756B">
            <w:pPr>
              <w:rPr>
                <w:rFonts w:cs="Times New Roman"/>
                <w:szCs w:val="24"/>
              </w:rPr>
            </w:pPr>
            <w:sdt>
              <w:sdtPr>
                <w:rPr>
                  <w:rFonts w:cs="Times New Roman"/>
                  <w:szCs w:val="24"/>
                </w:rPr>
                <w:alias w:val="Agency Title"/>
                <w:tag w:val="AgencyTitleContentControl"/>
                <w:id w:val="1920747753"/>
                <w:lock w:val="sdtContentLocked"/>
                <w:placeholder>
                  <w:docPart w:val="A8A620A386C14A7AAE3FCBD1AC594AF8"/>
                </w:placeholder>
              </w:sdtPr>
              <w:sdtEndPr>
                <w:rPr>
                  <w:rFonts w:cstheme="minorBidi"/>
                  <w:szCs w:val="22"/>
                </w:rPr>
              </w:sdtEndPr>
              <w:sdtContent>
                <w:r>
                  <w:rPr>
                    <w:rFonts w:cs="Times New Roman"/>
                    <w:szCs w:val="24"/>
                  </w:rPr>
                  <w:t>Senate Research Center</w:t>
                </w:r>
              </w:sdtContent>
            </w:sdt>
          </w:p>
        </w:tc>
        <w:tc>
          <w:tcPr>
            <w:tcW w:w="6858" w:type="dxa"/>
          </w:tcPr>
          <w:p w:rsidR="00604583" w:rsidRPr="00FF6471" w:rsidRDefault="00604583" w:rsidP="000F1DF9">
            <w:pPr>
              <w:jc w:val="right"/>
              <w:rPr>
                <w:rFonts w:cs="Times New Roman"/>
                <w:szCs w:val="24"/>
              </w:rPr>
            </w:pPr>
            <w:sdt>
              <w:sdtPr>
                <w:rPr>
                  <w:rFonts w:cs="Times New Roman"/>
                  <w:szCs w:val="24"/>
                </w:rPr>
                <w:alias w:val="Bill Number"/>
                <w:tag w:val="BillNumberOne"/>
                <w:id w:val="-410784069"/>
                <w:lock w:val="sdtContentLocked"/>
                <w:placeholder>
                  <w:docPart w:val="A233B772B12D4E48BEB31BB28D49EC2C"/>
                </w:placeholder>
              </w:sdtPr>
              <w:sdtContent>
                <w:r>
                  <w:rPr>
                    <w:rFonts w:cs="Times New Roman"/>
                    <w:szCs w:val="24"/>
                  </w:rPr>
                  <w:t>S.B. 74</w:t>
                </w:r>
              </w:sdtContent>
            </w:sdt>
          </w:p>
        </w:tc>
      </w:tr>
      <w:tr w:rsidR="00604583" w:rsidTr="000F1DF9">
        <w:sdt>
          <w:sdtPr>
            <w:rPr>
              <w:rFonts w:cs="Times New Roman"/>
              <w:szCs w:val="24"/>
            </w:rPr>
            <w:alias w:val="TLCNumber"/>
            <w:tag w:val="TLCNumber"/>
            <w:id w:val="-542600604"/>
            <w:lock w:val="sdtLocked"/>
            <w:placeholder>
              <w:docPart w:val="D9781354F2EF42E8BAC36F9F0940CEF3"/>
            </w:placeholder>
          </w:sdtPr>
          <w:sdtContent>
            <w:tc>
              <w:tcPr>
                <w:tcW w:w="2718" w:type="dxa"/>
              </w:tcPr>
              <w:p w:rsidR="00604583" w:rsidRPr="000F1DF9" w:rsidRDefault="00604583" w:rsidP="00C65088">
                <w:pPr>
                  <w:rPr>
                    <w:rFonts w:cs="Times New Roman"/>
                    <w:szCs w:val="24"/>
                  </w:rPr>
                </w:pPr>
                <w:r>
                  <w:rPr>
                    <w:noProof/>
                  </w:rPr>
                  <w:t>87R2060 MCF-F</w:t>
                </w:r>
              </w:p>
            </w:tc>
          </w:sdtContent>
        </w:sdt>
        <w:tc>
          <w:tcPr>
            <w:tcW w:w="6858" w:type="dxa"/>
          </w:tcPr>
          <w:p w:rsidR="00604583" w:rsidRPr="005C2A78" w:rsidRDefault="00604583" w:rsidP="00073EDD">
            <w:pPr>
              <w:jc w:val="right"/>
              <w:rPr>
                <w:rFonts w:cs="Times New Roman"/>
                <w:szCs w:val="24"/>
              </w:rPr>
            </w:pPr>
            <w:sdt>
              <w:sdtPr>
                <w:rPr>
                  <w:rFonts w:cs="Times New Roman"/>
                  <w:szCs w:val="24"/>
                </w:rPr>
                <w:alias w:val="Author Label"/>
                <w:tag w:val="By"/>
                <w:id w:val="72399597"/>
                <w:lock w:val="sdtLocked"/>
                <w:placeholder>
                  <w:docPart w:val="ECCC5DFA293D411D8766C79D65C52C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0E8BCC33D24A2E85B0E142FC3CDF99"/>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CB5DB1452074AD8B4512083A1267C8E"/>
                </w:placeholder>
                <w:showingPlcHdr/>
              </w:sdtPr>
              <w:sdtContent/>
            </w:sdt>
            <w:sdt>
              <w:sdtPr>
                <w:rPr>
                  <w:rFonts w:cs="Times New Roman"/>
                  <w:szCs w:val="24"/>
                </w:rPr>
                <w:alias w:val="DualSponsor"/>
                <w:tag w:val="DualSponsor"/>
                <w:id w:val="1029379812"/>
                <w:lock w:val="sdtContentLocked"/>
                <w:placeholder>
                  <w:docPart w:val="62F81B503CB745CD9D094B3F7DB482CF"/>
                </w:placeholder>
                <w:showingPlcHdr/>
              </w:sdtPr>
              <w:sdtContent/>
            </w:sdt>
          </w:p>
        </w:tc>
      </w:tr>
      <w:tr w:rsidR="00604583" w:rsidTr="000F1DF9">
        <w:tc>
          <w:tcPr>
            <w:tcW w:w="2718" w:type="dxa"/>
          </w:tcPr>
          <w:p w:rsidR="00604583" w:rsidRPr="00BC7495" w:rsidRDefault="00604583" w:rsidP="000F1DF9">
            <w:pPr>
              <w:rPr>
                <w:rFonts w:cs="Times New Roman"/>
                <w:szCs w:val="24"/>
              </w:rPr>
            </w:pPr>
          </w:p>
        </w:tc>
        <w:sdt>
          <w:sdtPr>
            <w:rPr>
              <w:rFonts w:cs="Times New Roman"/>
              <w:szCs w:val="24"/>
            </w:rPr>
            <w:alias w:val="Committee"/>
            <w:tag w:val="Committee"/>
            <w:id w:val="1914272295"/>
            <w:lock w:val="sdtContentLocked"/>
            <w:placeholder>
              <w:docPart w:val="A40D2C4E50734BAE8809150EE8E05E3A"/>
            </w:placeholder>
          </w:sdtPr>
          <w:sdtContent>
            <w:tc>
              <w:tcPr>
                <w:tcW w:w="6858" w:type="dxa"/>
              </w:tcPr>
              <w:p w:rsidR="00604583" w:rsidRPr="00FF6471" w:rsidRDefault="00604583" w:rsidP="000F1DF9">
                <w:pPr>
                  <w:jc w:val="right"/>
                  <w:rPr>
                    <w:rFonts w:cs="Times New Roman"/>
                    <w:szCs w:val="24"/>
                  </w:rPr>
                </w:pPr>
                <w:r>
                  <w:rPr>
                    <w:rFonts w:cs="Times New Roman"/>
                    <w:szCs w:val="24"/>
                  </w:rPr>
                  <w:t>Health &amp; Human Services</w:t>
                </w:r>
              </w:p>
            </w:tc>
          </w:sdtContent>
        </w:sdt>
      </w:tr>
      <w:tr w:rsidR="00604583" w:rsidTr="000F1DF9">
        <w:tc>
          <w:tcPr>
            <w:tcW w:w="2718" w:type="dxa"/>
          </w:tcPr>
          <w:p w:rsidR="00604583" w:rsidRPr="00BC7495" w:rsidRDefault="00604583" w:rsidP="000F1DF9">
            <w:pPr>
              <w:rPr>
                <w:rFonts w:cs="Times New Roman"/>
                <w:szCs w:val="24"/>
              </w:rPr>
            </w:pPr>
          </w:p>
        </w:tc>
        <w:sdt>
          <w:sdtPr>
            <w:rPr>
              <w:rFonts w:cs="Times New Roman"/>
              <w:szCs w:val="24"/>
            </w:rPr>
            <w:alias w:val="Date"/>
            <w:tag w:val="DateContentControl"/>
            <w:id w:val="1178081906"/>
            <w:lock w:val="sdtLocked"/>
            <w:placeholder>
              <w:docPart w:val="A1AC59507D52430BB87F1D4384B10443"/>
            </w:placeholder>
            <w:date w:fullDate="2021-04-23T00:00:00Z">
              <w:dateFormat w:val="M/d/yyyy"/>
              <w:lid w:val="en-US"/>
              <w:storeMappedDataAs w:val="dateTime"/>
              <w:calendar w:val="gregorian"/>
            </w:date>
          </w:sdtPr>
          <w:sdtContent>
            <w:tc>
              <w:tcPr>
                <w:tcW w:w="6858" w:type="dxa"/>
              </w:tcPr>
              <w:p w:rsidR="00604583" w:rsidRPr="00FF6471" w:rsidRDefault="00604583" w:rsidP="000F1DF9">
                <w:pPr>
                  <w:jc w:val="right"/>
                  <w:rPr>
                    <w:rFonts w:cs="Times New Roman"/>
                    <w:szCs w:val="24"/>
                  </w:rPr>
                </w:pPr>
                <w:r>
                  <w:rPr>
                    <w:rFonts w:cs="Times New Roman"/>
                    <w:szCs w:val="24"/>
                  </w:rPr>
                  <w:t>4/23/2021</w:t>
                </w:r>
              </w:p>
            </w:tc>
          </w:sdtContent>
        </w:sdt>
      </w:tr>
      <w:tr w:rsidR="00604583" w:rsidTr="000F1DF9">
        <w:tc>
          <w:tcPr>
            <w:tcW w:w="2718" w:type="dxa"/>
          </w:tcPr>
          <w:p w:rsidR="00604583" w:rsidRPr="00BC7495" w:rsidRDefault="00604583" w:rsidP="000F1DF9">
            <w:pPr>
              <w:rPr>
                <w:rFonts w:cs="Times New Roman"/>
                <w:szCs w:val="24"/>
              </w:rPr>
            </w:pPr>
          </w:p>
        </w:tc>
        <w:sdt>
          <w:sdtPr>
            <w:rPr>
              <w:rFonts w:cs="Times New Roman"/>
              <w:szCs w:val="24"/>
            </w:rPr>
            <w:alias w:val="BA Version"/>
            <w:tag w:val="BAVersion"/>
            <w:id w:val="-1685590809"/>
            <w:lock w:val="sdtContentLocked"/>
            <w:placeholder>
              <w:docPart w:val="BB0FC76BCDFD48158A7A06702FDB28A6"/>
            </w:placeholder>
          </w:sdtPr>
          <w:sdtContent>
            <w:tc>
              <w:tcPr>
                <w:tcW w:w="6858" w:type="dxa"/>
              </w:tcPr>
              <w:p w:rsidR="00604583" w:rsidRPr="00FF6471" w:rsidRDefault="00604583" w:rsidP="000F1DF9">
                <w:pPr>
                  <w:jc w:val="right"/>
                  <w:rPr>
                    <w:rFonts w:cs="Times New Roman"/>
                    <w:szCs w:val="24"/>
                  </w:rPr>
                </w:pPr>
                <w:r>
                  <w:rPr>
                    <w:rFonts w:cs="Times New Roman"/>
                    <w:szCs w:val="24"/>
                  </w:rPr>
                  <w:t>As Filed</w:t>
                </w:r>
              </w:p>
            </w:tc>
          </w:sdtContent>
        </w:sdt>
      </w:tr>
    </w:tbl>
    <w:p w:rsidR="00604583" w:rsidRPr="00FF6471" w:rsidRDefault="00604583" w:rsidP="000F1DF9">
      <w:pPr>
        <w:spacing w:after="0" w:line="240" w:lineRule="auto"/>
        <w:rPr>
          <w:rFonts w:cs="Times New Roman"/>
          <w:szCs w:val="24"/>
        </w:rPr>
      </w:pPr>
    </w:p>
    <w:p w:rsidR="00604583" w:rsidRPr="00FF6471" w:rsidRDefault="00604583" w:rsidP="000F1DF9">
      <w:pPr>
        <w:spacing w:after="0" w:line="240" w:lineRule="auto"/>
        <w:rPr>
          <w:rFonts w:cs="Times New Roman"/>
          <w:szCs w:val="24"/>
        </w:rPr>
      </w:pPr>
    </w:p>
    <w:p w:rsidR="00604583" w:rsidRPr="00FF6471" w:rsidRDefault="006045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776CF6FE414880AB3B2338720B1704"/>
        </w:placeholder>
      </w:sdtPr>
      <w:sdtContent>
        <w:p w:rsidR="00604583" w:rsidRDefault="006045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5FA0DFD27B45678F92D757EF17F81A"/>
        </w:placeholder>
      </w:sdtPr>
      <w:sdtContent>
        <w:p w:rsidR="00604583" w:rsidRDefault="00604583" w:rsidP="00604583">
          <w:pPr>
            <w:pStyle w:val="NormalWeb"/>
            <w:spacing w:before="0" w:beforeAutospacing="0" w:after="0" w:afterAutospacing="0"/>
            <w:jc w:val="both"/>
            <w:divId w:val="1175917403"/>
            <w:rPr>
              <w:rFonts w:eastAsia="Times New Roman"/>
              <w:bCs/>
            </w:rPr>
          </w:pPr>
        </w:p>
        <w:p w:rsidR="00604583" w:rsidRDefault="00604583" w:rsidP="00604583">
          <w:pPr>
            <w:pStyle w:val="NormalWeb"/>
            <w:spacing w:before="0" w:beforeAutospacing="0" w:after="0" w:afterAutospacing="0"/>
            <w:jc w:val="both"/>
            <w:divId w:val="1175917403"/>
            <w:rPr>
              <w:color w:val="000000"/>
            </w:rPr>
          </w:pPr>
          <w:r w:rsidRPr="004A039A">
            <w:rPr>
              <w:color w:val="000000"/>
            </w:rPr>
            <w:t xml:space="preserve">In 2013, Cancer Prevention and Research Institute of Texas (CPRIT) updated the Texas Administrative Code after amendments were made to the general provisions of </w:t>
          </w:r>
          <w:r>
            <w:rPr>
              <w:color w:val="000000"/>
            </w:rPr>
            <w:t xml:space="preserve">the </w:t>
          </w:r>
          <w:r w:rsidRPr="004A039A">
            <w:rPr>
              <w:color w:val="000000"/>
            </w:rPr>
            <w:t>Texas Health and Safety Code, Chapter 102, Cancer Prevention and Research Institute of Texas</w:t>
          </w:r>
          <w:r>
            <w:rPr>
              <w:color w:val="000000"/>
            </w:rPr>
            <w:t>,</w:t>
          </w:r>
          <w:r w:rsidRPr="004A039A">
            <w:rPr>
              <w:color w:val="000000"/>
            </w:rPr>
            <w:t xml:space="preserve"> during the legislative session. The code allows institutions of higher education to use the federally negotiated indirect cost rate as credit to meet the required matching funds for CPRIT research grant awards. </w:t>
          </w:r>
        </w:p>
        <w:p w:rsidR="00604583" w:rsidRPr="004A039A" w:rsidRDefault="00604583" w:rsidP="00604583">
          <w:pPr>
            <w:pStyle w:val="NormalWeb"/>
            <w:spacing w:before="0" w:beforeAutospacing="0" w:after="0" w:afterAutospacing="0"/>
            <w:jc w:val="both"/>
            <w:divId w:val="1175917403"/>
            <w:rPr>
              <w:color w:val="000000"/>
            </w:rPr>
          </w:pPr>
        </w:p>
        <w:p w:rsidR="00604583" w:rsidRDefault="00604583" w:rsidP="00604583">
          <w:pPr>
            <w:pStyle w:val="NormalWeb"/>
            <w:spacing w:before="0" w:beforeAutospacing="0" w:after="0" w:afterAutospacing="0"/>
            <w:jc w:val="both"/>
            <w:divId w:val="1175917403"/>
            <w:rPr>
              <w:color w:val="000000"/>
            </w:rPr>
          </w:pPr>
          <w:r w:rsidRPr="004A039A">
            <w:rPr>
              <w:color w:val="000000"/>
            </w:rPr>
            <w:t xml:space="preserve">The purpose of this bill is to provide research institutions that are not designated as an institution of higher education, but rather are connected with a hospital, the same opportunity to compete for talented researchers and grant funding as those entities affiliated with colleges and universities currently have. </w:t>
          </w:r>
        </w:p>
        <w:p w:rsidR="00604583" w:rsidRPr="004A039A" w:rsidRDefault="00604583" w:rsidP="00604583">
          <w:pPr>
            <w:pStyle w:val="NormalWeb"/>
            <w:spacing w:before="0" w:beforeAutospacing="0" w:after="0" w:afterAutospacing="0"/>
            <w:jc w:val="both"/>
            <w:divId w:val="1175917403"/>
            <w:rPr>
              <w:color w:val="000000"/>
            </w:rPr>
          </w:pPr>
        </w:p>
        <w:p w:rsidR="00604583" w:rsidRDefault="00604583" w:rsidP="00604583">
          <w:pPr>
            <w:pStyle w:val="NormalWeb"/>
            <w:spacing w:before="0" w:beforeAutospacing="0" w:after="0" w:afterAutospacing="0"/>
            <w:jc w:val="both"/>
            <w:divId w:val="1175917403"/>
            <w:rPr>
              <w:color w:val="000000"/>
            </w:rPr>
          </w:pPr>
          <w:r w:rsidRPr="004A039A">
            <w:rPr>
              <w:color w:val="000000"/>
            </w:rPr>
            <w:t>S</w:t>
          </w:r>
          <w:r>
            <w:rPr>
              <w:color w:val="000000"/>
            </w:rPr>
            <w:t>.</w:t>
          </w:r>
          <w:r w:rsidRPr="004A039A">
            <w:rPr>
              <w:color w:val="000000"/>
            </w:rPr>
            <w:t>B</w:t>
          </w:r>
          <w:r>
            <w:rPr>
              <w:color w:val="000000"/>
            </w:rPr>
            <w:t>.</w:t>
          </w:r>
          <w:r w:rsidRPr="004A039A">
            <w:rPr>
              <w:color w:val="000000"/>
            </w:rPr>
            <w:t xml:space="preserve"> 74 amends the Contract Terms section of the Cancer Prevention and Research Institute of Texas chapter in the Health and Safety Code to allow a research instit</w:t>
          </w:r>
          <w:r>
            <w:rPr>
              <w:color w:val="000000"/>
            </w:rPr>
            <w:t>ute affiliated with an institution</w:t>
          </w:r>
          <w:r w:rsidRPr="004A039A">
            <w:rPr>
              <w:color w:val="000000"/>
            </w:rPr>
            <w:t xml:space="preserve"> of higher education to use federally negotiated rates as a source of meeting the matching fund requirement for its equitable portion of CPRIT research awards. </w:t>
          </w:r>
        </w:p>
        <w:p w:rsidR="00604583" w:rsidRPr="004A039A" w:rsidRDefault="00604583" w:rsidP="00604583">
          <w:pPr>
            <w:pStyle w:val="NormalWeb"/>
            <w:spacing w:before="0" w:beforeAutospacing="0" w:after="0" w:afterAutospacing="0"/>
            <w:jc w:val="both"/>
            <w:divId w:val="1175917403"/>
            <w:rPr>
              <w:color w:val="000000"/>
            </w:rPr>
          </w:pPr>
        </w:p>
        <w:p w:rsidR="00604583" w:rsidRPr="004A039A" w:rsidRDefault="00604583" w:rsidP="00604583">
          <w:pPr>
            <w:pStyle w:val="NormalWeb"/>
            <w:spacing w:before="0" w:beforeAutospacing="0" w:after="0" w:afterAutospacing="0"/>
            <w:jc w:val="both"/>
            <w:divId w:val="1175917403"/>
            <w:rPr>
              <w:color w:val="000000"/>
            </w:rPr>
          </w:pPr>
          <w:r w:rsidRPr="004A039A">
            <w:rPr>
              <w:color w:val="000000"/>
            </w:rPr>
            <w:t>This change would allow affiliated research institutes t</w:t>
          </w:r>
          <w:r>
            <w:rPr>
              <w:color w:val="000000"/>
            </w:rPr>
            <w:t>he same allowances as institutions</w:t>
          </w:r>
          <w:r w:rsidRPr="004A039A">
            <w:rPr>
              <w:color w:val="000000"/>
            </w:rPr>
            <w:t xml:space="preserve"> of higher education when funding their share of the grant costs for CPRIT research.</w:t>
          </w:r>
        </w:p>
        <w:p w:rsidR="00604583" w:rsidRPr="00D70925" w:rsidRDefault="00604583" w:rsidP="00604583">
          <w:pPr>
            <w:spacing w:after="0" w:line="240" w:lineRule="auto"/>
            <w:jc w:val="both"/>
            <w:rPr>
              <w:rFonts w:eastAsia="Times New Roman" w:cs="Times New Roman"/>
              <w:bCs/>
              <w:szCs w:val="24"/>
            </w:rPr>
          </w:pPr>
        </w:p>
      </w:sdtContent>
    </w:sdt>
    <w:p w:rsidR="00604583" w:rsidRDefault="006045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 </w:t>
      </w:r>
      <w:bookmarkStart w:id="1" w:name="AmendsCurrentLaw"/>
      <w:bookmarkEnd w:id="1"/>
      <w:r>
        <w:rPr>
          <w:rFonts w:cs="Times New Roman"/>
          <w:szCs w:val="24"/>
        </w:rPr>
        <w:t>amends current law relating to the contract terms of certain grants awarded by the Cancer Prevention and Research Institute of Texas.</w:t>
      </w:r>
    </w:p>
    <w:p w:rsidR="00604583" w:rsidRPr="00EB7CE5" w:rsidRDefault="00604583" w:rsidP="000F1DF9">
      <w:pPr>
        <w:spacing w:after="0" w:line="240" w:lineRule="auto"/>
        <w:jc w:val="both"/>
        <w:rPr>
          <w:rFonts w:eastAsia="Times New Roman" w:cs="Times New Roman"/>
          <w:szCs w:val="24"/>
        </w:rPr>
      </w:pPr>
    </w:p>
    <w:p w:rsidR="00604583" w:rsidRPr="005C2A78" w:rsidRDefault="006045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009B3E5A304BE79A8226AD67ABC7E3"/>
          </w:placeholder>
        </w:sdtPr>
        <w:sdtContent>
          <w:r>
            <w:rPr>
              <w:rFonts w:eastAsia="Times New Roman" w:cs="Times New Roman"/>
              <w:b/>
              <w:szCs w:val="24"/>
              <w:u w:val="single"/>
            </w:rPr>
            <w:t>RULEMAKING AUTHORITY</w:t>
          </w:r>
        </w:sdtContent>
      </w:sdt>
    </w:p>
    <w:p w:rsidR="00604583" w:rsidRPr="006529C4" w:rsidRDefault="00604583" w:rsidP="00774EC7">
      <w:pPr>
        <w:spacing w:after="0" w:line="240" w:lineRule="auto"/>
        <w:jc w:val="both"/>
        <w:rPr>
          <w:rFonts w:cs="Times New Roman"/>
          <w:szCs w:val="24"/>
        </w:rPr>
      </w:pPr>
    </w:p>
    <w:p w:rsidR="00604583" w:rsidRPr="006529C4" w:rsidRDefault="00604583" w:rsidP="00774EC7">
      <w:pPr>
        <w:spacing w:after="0" w:line="240" w:lineRule="auto"/>
        <w:jc w:val="both"/>
        <w:rPr>
          <w:rFonts w:cs="Times New Roman"/>
          <w:szCs w:val="24"/>
        </w:rPr>
      </w:pPr>
      <w:r>
        <w:rPr>
          <w:rFonts w:cs="Times New Roman"/>
          <w:szCs w:val="24"/>
        </w:rPr>
        <w:t xml:space="preserve">Rulemaking authority previously granted to the </w:t>
      </w:r>
      <w:r w:rsidRPr="00EB7CE5">
        <w:rPr>
          <w:rFonts w:cs="Times New Roman"/>
          <w:szCs w:val="24"/>
        </w:rPr>
        <w:t>Cancer Prevention and Research Institute of Texas</w:t>
      </w:r>
      <w:r>
        <w:rPr>
          <w:rFonts w:cs="Times New Roman"/>
          <w:szCs w:val="24"/>
        </w:rPr>
        <w:t xml:space="preserve"> is modified in SECTION 1 (Section 102.255, Health and Safety Code) of this bill.</w:t>
      </w:r>
    </w:p>
    <w:p w:rsidR="00604583" w:rsidRPr="006529C4" w:rsidRDefault="00604583" w:rsidP="00774EC7">
      <w:pPr>
        <w:spacing w:after="0" w:line="240" w:lineRule="auto"/>
        <w:jc w:val="both"/>
        <w:rPr>
          <w:rFonts w:cs="Times New Roman"/>
          <w:szCs w:val="24"/>
        </w:rPr>
      </w:pPr>
    </w:p>
    <w:p w:rsidR="00604583" w:rsidRPr="005C2A78" w:rsidRDefault="006045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FD8E99BF5F4825A7B22DD001B6487D"/>
          </w:placeholder>
        </w:sdtPr>
        <w:sdtContent>
          <w:r>
            <w:rPr>
              <w:rFonts w:eastAsia="Times New Roman" w:cs="Times New Roman"/>
              <w:b/>
              <w:szCs w:val="24"/>
              <w:u w:val="single"/>
            </w:rPr>
            <w:t>SECTION BY SECTION ANALYSIS</w:t>
          </w:r>
        </w:sdtContent>
      </w:sdt>
    </w:p>
    <w:p w:rsidR="00604583" w:rsidRPr="005C2A78" w:rsidRDefault="00604583" w:rsidP="000F1DF9">
      <w:pPr>
        <w:spacing w:after="0" w:line="240" w:lineRule="auto"/>
        <w:jc w:val="both"/>
        <w:rPr>
          <w:rFonts w:eastAsia="Times New Roman" w:cs="Times New Roman"/>
          <w:szCs w:val="24"/>
        </w:rPr>
      </w:pPr>
    </w:p>
    <w:p w:rsidR="00604583" w:rsidRDefault="00604583" w:rsidP="006045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7CE5">
        <w:rPr>
          <w:rFonts w:eastAsia="Times New Roman" w:cs="Times New Roman"/>
          <w:szCs w:val="24"/>
        </w:rPr>
        <w:t>Section 102.255(d), Health and Safety Code</w:t>
      </w:r>
      <w:r>
        <w:rPr>
          <w:rFonts w:eastAsia="Times New Roman" w:cs="Times New Roman"/>
          <w:szCs w:val="24"/>
        </w:rPr>
        <w:t>, as follows:</w:t>
      </w:r>
    </w:p>
    <w:p w:rsidR="00604583" w:rsidRDefault="00604583" w:rsidP="00604583">
      <w:pPr>
        <w:spacing w:after="0" w:line="240" w:lineRule="auto"/>
        <w:ind w:left="720"/>
        <w:jc w:val="both"/>
        <w:rPr>
          <w:rFonts w:eastAsia="Times New Roman" w:cs="Times New Roman"/>
          <w:szCs w:val="24"/>
        </w:rPr>
      </w:pPr>
    </w:p>
    <w:p w:rsidR="00604583" w:rsidRDefault="00604583" w:rsidP="00604583">
      <w:pPr>
        <w:spacing w:after="0" w:line="240" w:lineRule="auto"/>
        <w:ind w:left="720"/>
        <w:jc w:val="both"/>
        <w:rPr>
          <w:rFonts w:eastAsia="Times New Roman" w:cs="Times New Roman"/>
          <w:szCs w:val="24"/>
        </w:rPr>
      </w:pPr>
      <w:r>
        <w:rPr>
          <w:rFonts w:eastAsia="Times New Roman" w:cs="Times New Roman"/>
          <w:szCs w:val="24"/>
        </w:rPr>
        <w:t xml:space="preserve">(d) Requires that the rules adopted by the Cancer Prevention and Research Institute of Texas specifying how a grant recipient fulfills obligations under Subchapter F (Procedure for Making Awards), require at a minimum: </w:t>
      </w:r>
    </w:p>
    <w:p w:rsidR="00604583" w:rsidRDefault="00604583" w:rsidP="00604583">
      <w:pPr>
        <w:spacing w:after="0" w:line="240" w:lineRule="auto"/>
        <w:ind w:left="1440"/>
        <w:jc w:val="both"/>
        <w:rPr>
          <w:rFonts w:eastAsia="Times New Roman" w:cs="Times New Roman"/>
          <w:szCs w:val="24"/>
        </w:rPr>
      </w:pPr>
    </w:p>
    <w:p w:rsidR="00604583" w:rsidRDefault="00604583" w:rsidP="00604583">
      <w:pPr>
        <w:spacing w:after="0" w:line="240" w:lineRule="auto"/>
        <w:ind w:left="1440"/>
        <w:jc w:val="both"/>
        <w:rPr>
          <w:rFonts w:eastAsia="Times New Roman" w:cs="Times New Roman"/>
          <w:szCs w:val="24"/>
        </w:rPr>
      </w:pPr>
      <w:r>
        <w:rPr>
          <w:rFonts w:eastAsia="Times New Roman" w:cs="Times New Roman"/>
          <w:szCs w:val="24"/>
        </w:rPr>
        <w:t xml:space="preserve">(1) </w:t>
      </w:r>
      <w:r w:rsidRPr="00836D43">
        <w:rPr>
          <w:rFonts w:eastAsia="Times New Roman" w:cs="Times New Roman"/>
          <w:szCs w:val="24"/>
        </w:rPr>
        <w:t>allow</w:t>
      </w:r>
      <w:r>
        <w:rPr>
          <w:rFonts w:eastAsia="Times New Roman" w:cs="Times New Roman"/>
          <w:szCs w:val="24"/>
        </w:rPr>
        <w:t xml:space="preserve">ing, among others, </w:t>
      </w:r>
      <w:r w:rsidRPr="00836D43">
        <w:rPr>
          <w:rFonts w:eastAsia="Times New Roman" w:cs="Times New Roman"/>
          <w:szCs w:val="24"/>
        </w:rPr>
        <w:t xml:space="preserve">a grant recipient that is </w:t>
      </w:r>
      <w:r>
        <w:rPr>
          <w:rFonts w:eastAsia="Times New Roman" w:cs="Times New Roman"/>
          <w:szCs w:val="24"/>
        </w:rPr>
        <w:t xml:space="preserve">an institution of higher education (IHE) or a private or independent IHE, rather than a grant recipient that is a public or private IHE, or a research institute or center affiliated with the IHE, </w:t>
      </w:r>
      <w:r w:rsidRPr="00836D43">
        <w:rPr>
          <w:rFonts w:eastAsia="Times New Roman" w:cs="Times New Roman"/>
          <w:szCs w:val="24"/>
        </w:rPr>
        <w:t xml:space="preserve">to credit toward the recipient's matching funds the dollar amount equivalent to the difference between the indirect cost rate authorized by the federal government for research grants awarded to the recipient and </w:t>
      </w:r>
      <w:r>
        <w:rPr>
          <w:rFonts w:eastAsia="Times New Roman" w:cs="Times New Roman"/>
          <w:szCs w:val="24"/>
        </w:rPr>
        <w:t>a certain authorized indirect cost rate;</w:t>
      </w:r>
    </w:p>
    <w:p w:rsidR="00604583" w:rsidRDefault="00604583" w:rsidP="00604583">
      <w:pPr>
        <w:spacing w:after="0" w:line="240" w:lineRule="auto"/>
        <w:ind w:left="1440"/>
        <w:jc w:val="both"/>
        <w:rPr>
          <w:rFonts w:eastAsia="Times New Roman" w:cs="Times New Roman"/>
          <w:szCs w:val="24"/>
        </w:rPr>
      </w:pPr>
    </w:p>
    <w:p w:rsidR="00604583" w:rsidRPr="005C2A78" w:rsidRDefault="00604583" w:rsidP="00604583">
      <w:pPr>
        <w:spacing w:after="0" w:line="240" w:lineRule="auto"/>
        <w:ind w:left="1440"/>
        <w:jc w:val="both"/>
        <w:rPr>
          <w:rFonts w:eastAsia="Times New Roman" w:cs="Times New Roman"/>
          <w:szCs w:val="24"/>
        </w:rPr>
      </w:pPr>
      <w:r>
        <w:rPr>
          <w:rFonts w:eastAsia="Times New Roman" w:cs="Times New Roman"/>
          <w:szCs w:val="24"/>
        </w:rPr>
        <w:t xml:space="preserve">(2) makes conforming changes to this subdivision; and </w:t>
      </w:r>
    </w:p>
    <w:p w:rsidR="00604583" w:rsidRDefault="00604583" w:rsidP="00604583">
      <w:pPr>
        <w:spacing w:after="0" w:line="240" w:lineRule="auto"/>
        <w:ind w:left="1440"/>
        <w:jc w:val="both"/>
        <w:rPr>
          <w:rFonts w:eastAsia="Times New Roman" w:cs="Times New Roman"/>
          <w:szCs w:val="24"/>
        </w:rPr>
      </w:pPr>
    </w:p>
    <w:p w:rsidR="00604583" w:rsidRDefault="00604583" w:rsidP="00604583">
      <w:pPr>
        <w:spacing w:after="0" w:line="240" w:lineRule="auto"/>
        <w:ind w:left="1440"/>
        <w:jc w:val="both"/>
        <w:rPr>
          <w:rFonts w:eastAsia="Times New Roman" w:cs="Times New Roman"/>
          <w:szCs w:val="24"/>
        </w:rPr>
      </w:pPr>
      <w:r>
        <w:rPr>
          <w:rFonts w:eastAsia="Times New Roman" w:cs="Times New Roman"/>
          <w:szCs w:val="24"/>
        </w:rPr>
        <w:t>(3) - (9) makes no changes to these subdivisions.</w:t>
      </w:r>
    </w:p>
    <w:p w:rsidR="00604583" w:rsidRDefault="00604583" w:rsidP="00604583">
      <w:pPr>
        <w:spacing w:after="0" w:line="240" w:lineRule="auto"/>
        <w:jc w:val="both"/>
        <w:rPr>
          <w:rFonts w:eastAsia="Times New Roman" w:cs="Times New Roman"/>
          <w:szCs w:val="24"/>
        </w:rPr>
      </w:pPr>
    </w:p>
    <w:p w:rsidR="00604583" w:rsidRPr="005C2A78" w:rsidRDefault="00604583" w:rsidP="006045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604583" w:rsidRPr="00C8671F" w:rsidRDefault="00604583" w:rsidP="00604583">
      <w:pPr>
        <w:spacing w:after="0" w:line="240" w:lineRule="auto"/>
        <w:jc w:val="both"/>
        <w:rPr>
          <w:rFonts w:eastAsia="Times New Roman" w:cs="Times New Roman"/>
          <w:szCs w:val="24"/>
        </w:rPr>
      </w:pPr>
    </w:p>
    <w:sectPr w:rsidR="006045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AD" w:rsidRDefault="007800AD" w:rsidP="000F1DF9">
      <w:pPr>
        <w:spacing w:after="0" w:line="240" w:lineRule="auto"/>
      </w:pPr>
      <w:r>
        <w:separator/>
      </w:r>
    </w:p>
  </w:endnote>
  <w:endnote w:type="continuationSeparator" w:id="0">
    <w:p w:rsidR="007800AD" w:rsidRDefault="007800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0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458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04583">
                <w:rPr>
                  <w:sz w:val="20"/>
                  <w:szCs w:val="20"/>
                </w:rPr>
                <w:t>S.B. 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045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0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45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45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AD" w:rsidRDefault="007800AD" w:rsidP="000F1DF9">
      <w:pPr>
        <w:spacing w:after="0" w:line="240" w:lineRule="auto"/>
      </w:pPr>
      <w:r>
        <w:separator/>
      </w:r>
    </w:p>
  </w:footnote>
  <w:footnote w:type="continuationSeparator" w:id="0">
    <w:p w:rsidR="007800AD" w:rsidRDefault="007800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4583"/>
    <w:rsid w:val="00605CA0"/>
    <w:rsid w:val="006529C4"/>
    <w:rsid w:val="006D756B"/>
    <w:rsid w:val="00774EC7"/>
    <w:rsid w:val="007800A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52889"/>
  <w15:docId w15:val="{A6FC5B67-05EA-4EBD-B1DD-CDC7723E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45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CA04CB31E944058F4EBCE0DDFA2B66"/>
        <w:category>
          <w:name w:val="General"/>
          <w:gallery w:val="placeholder"/>
        </w:category>
        <w:types>
          <w:type w:val="bbPlcHdr"/>
        </w:types>
        <w:behaviors>
          <w:behavior w:val="content"/>
        </w:behaviors>
        <w:guid w:val="{F35A0A97-03D0-4D95-87C6-06C464997F3B}"/>
      </w:docPartPr>
      <w:docPartBody>
        <w:p w:rsidR="00000000" w:rsidRDefault="005523F8"/>
      </w:docPartBody>
    </w:docPart>
    <w:docPart>
      <w:docPartPr>
        <w:name w:val="A8A620A386C14A7AAE3FCBD1AC594AF8"/>
        <w:category>
          <w:name w:val="General"/>
          <w:gallery w:val="placeholder"/>
        </w:category>
        <w:types>
          <w:type w:val="bbPlcHdr"/>
        </w:types>
        <w:behaviors>
          <w:behavior w:val="content"/>
        </w:behaviors>
        <w:guid w:val="{81444F82-89FE-4D66-BE8D-BAD13427A2F9}"/>
      </w:docPartPr>
      <w:docPartBody>
        <w:p w:rsidR="00000000" w:rsidRDefault="005523F8"/>
      </w:docPartBody>
    </w:docPart>
    <w:docPart>
      <w:docPartPr>
        <w:name w:val="A233B772B12D4E48BEB31BB28D49EC2C"/>
        <w:category>
          <w:name w:val="General"/>
          <w:gallery w:val="placeholder"/>
        </w:category>
        <w:types>
          <w:type w:val="bbPlcHdr"/>
        </w:types>
        <w:behaviors>
          <w:behavior w:val="content"/>
        </w:behaviors>
        <w:guid w:val="{F991CF7F-A87E-4CA0-8EA2-5538259EE856}"/>
      </w:docPartPr>
      <w:docPartBody>
        <w:p w:rsidR="00000000" w:rsidRDefault="005523F8"/>
      </w:docPartBody>
    </w:docPart>
    <w:docPart>
      <w:docPartPr>
        <w:name w:val="D9781354F2EF42E8BAC36F9F0940CEF3"/>
        <w:category>
          <w:name w:val="General"/>
          <w:gallery w:val="placeholder"/>
        </w:category>
        <w:types>
          <w:type w:val="bbPlcHdr"/>
        </w:types>
        <w:behaviors>
          <w:behavior w:val="content"/>
        </w:behaviors>
        <w:guid w:val="{F5A315E8-F6F4-4D6D-B7A4-9DD5FD59A621}"/>
      </w:docPartPr>
      <w:docPartBody>
        <w:p w:rsidR="00000000" w:rsidRDefault="005523F8"/>
      </w:docPartBody>
    </w:docPart>
    <w:docPart>
      <w:docPartPr>
        <w:name w:val="ECCC5DFA293D411D8766C79D65C52CF0"/>
        <w:category>
          <w:name w:val="General"/>
          <w:gallery w:val="placeholder"/>
        </w:category>
        <w:types>
          <w:type w:val="bbPlcHdr"/>
        </w:types>
        <w:behaviors>
          <w:behavior w:val="content"/>
        </w:behaviors>
        <w:guid w:val="{0769436E-E572-4CB9-A3E8-9FDDCD3AD32B}"/>
      </w:docPartPr>
      <w:docPartBody>
        <w:p w:rsidR="00000000" w:rsidRDefault="005523F8"/>
      </w:docPartBody>
    </w:docPart>
    <w:docPart>
      <w:docPartPr>
        <w:name w:val="D20E8BCC33D24A2E85B0E142FC3CDF99"/>
        <w:category>
          <w:name w:val="General"/>
          <w:gallery w:val="placeholder"/>
        </w:category>
        <w:types>
          <w:type w:val="bbPlcHdr"/>
        </w:types>
        <w:behaviors>
          <w:behavior w:val="content"/>
        </w:behaviors>
        <w:guid w:val="{50DC82C5-6987-4E1D-90AD-E3FBCE46CDFB}"/>
      </w:docPartPr>
      <w:docPartBody>
        <w:p w:rsidR="00000000" w:rsidRDefault="005523F8"/>
      </w:docPartBody>
    </w:docPart>
    <w:docPart>
      <w:docPartPr>
        <w:name w:val="1CB5DB1452074AD8B4512083A1267C8E"/>
        <w:category>
          <w:name w:val="General"/>
          <w:gallery w:val="placeholder"/>
        </w:category>
        <w:types>
          <w:type w:val="bbPlcHdr"/>
        </w:types>
        <w:behaviors>
          <w:behavior w:val="content"/>
        </w:behaviors>
        <w:guid w:val="{DF0A2869-257D-413B-8839-ACE8F84519A5}"/>
      </w:docPartPr>
      <w:docPartBody>
        <w:p w:rsidR="00000000" w:rsidRDefault="005523F8"/>
      </w:docPartBody>
    </w:docPart>
    <w:docPart>
      <w:docPartPr>
        <w:name w:val="62F81B503CB745CD9D094B3F7DB482CF"/>
        <w:category>
          <w:name w:val="General"/>
          <w:gallery w:val="placeholder"/>
        </w:category>
        <w:types>
          <w:type w:val="bbPlcHdr"/>
        </w:types>
        <w:behaviors>
          <w:behavior w:val="content"/>
        </w:behaviors>
        <w:guid w:val="{899D71E1-AD46-4542-8105-11FAD83CF961}"/>
      </w:docPartPr>
      <w:docPartBody>
        <w:p w:rsidR="00000000" w:rsidRDefault="005523F8"/>
      </w:docPartBody>
    </w:docPart>
    <w:docPart>
      <w:docPartPr>
        <w:name w:val="A40D2C4E50734BAE8809150EE8E05E3A"/>
        <w:category>
          <w:name w:val="General"/>
          <w:gallery w:val="placeholder"/>
        </w:category>
        <w:types>
          <w:type w:val="bbPlcHdr"/>
        </w:types>
        <w:behaviors>
          <w:behavior w:val="content"/>
        </w:behaviors>
        <w:guid w:val="{BE19E22A-EFC6-45E2-A31F-7F81D470D42C}"/>
      </w:docPartPr>
      <w:docPartBody>
        <w:p w:rsidR="00000000" w:rsidRDefault="005523F8"/>
      </w:docPartBody>
    </w:docPart>
    <w:docPart>
      <w:docPartPr>
        <w:name w:val="A1AC59507D52430BB87F1D4384B10443"/>
        <w:category>
          <w:name w:val="General"/>
          <w:gallery w:val="placeholder"/>
        </w:category>
        <w:types>
          <w:type w:val="bbPlcHdr"/>
        </w:types>
        <w:behaviors>
          <w:behavior w:val="content"/>
        </w:behaviors>
        <w:guid w:val="{BE650FD6-6E70-4C0E-B90E-962FEBF48356}"/>
      </w:docPartPr>
      <w:docPartBody>
        <w:p w:rsidR="00000000" w:rsidRDefault="00874352" w:rsidP="00874352">
          <w:pPr>
            <w:pStyle w:val="A1AC59507D52430BB87F1D4384B10443"/>
          </w:pPr>
          <w:r w:rsidRPr="00A30DD1">
            <w:rPr>
              <w:rStyle w:val="PlaceholderText"/>
            </w:rPr>
            <w:t>Click here to enter a date.</w:t>
          </w:r>
        </w:p>
      </w:docPartBody>
    </w:docPart>
    <w:docPart>
      <w:docPartPr>
        <w:name w:val="BB0FC76BCDFD48158A7A06702FDB28A6"/>
        <w:category>
          <w:name w:val="General"/>
          <w:gallery w:val="placeholder"/>
        </w:category>
        <w:types>
          <w:type w:val="bbPlcHdr"/>
        </w:types>
        <w:behaviors>
          <w:behavior w:val="content"/>
        </w:behaviors>
        <w:guid w:val="{A4B476A1-B1C7-4055-AE36-EBF57B0CE74D}"/>
      </w:docPartPr>
      <w:docPartBody>
        <w:p w:rsidR="00000000" w:rsidRDefault="005523F8"/>
      </w:docPartBody>
    </w:docPart>
    <w:docPart>
      <w:docPartPr>
        <w:name w:val="6B776CF6FE414880AB3B2338720B1704"/>
        <w:category>
          <w:name w:val="General"/>
          <w:gallery w:val="placeholder"/>
        </w:category>
        <w:types>
          <w:type w:val="bbPlcHdr"/>
        </w:types>
        <w:behaviors>
          <w:behavior w:val="content"/>
        </w:behaviors>
        <w:guid w:val="{A3675FCF-E726-4D46-8C5C-B917C1CC436A}"/>
      </w:docPartPr>
      <w:docPartBody>
        <w:p w:rsidR="00000000" w:rsidRDefault="005523F8"/>
      </w:docPartBody>
    </w:docPart>
    <w:docPart>
      <w:docPartPr>
        <w:name w:val="415FA0DFD27B45678F92D757EF17F81A"/>
        <w:category>
          <w:name w:val="General"/>
          <w:gallery w:val="placeholder"/>
        </w:category>
        <w:types>
          <w:type w:val="bbPlcHdr"/>
        </w:types>
        <w:behaviors>
          <w:behavior w:val="content"/>
        </w:behaviors>
        <w:guid w:val="{3E859C0B-EBD5-43F8-82A7-A5E6DEFD190A}"/>
      </w:docPartPr>
      <w:docPartBody>
        <w:p w:rsidR="00000000" w:rsidRDefault="00874352" w:rsidP="00874352">
          <w:pPr>
            <w:pStyle w:val="415FA0DFD27B45678F92D757EF17F81A"/>
          </w:pPr>
          <w:r>
            <w:rPr>
              <w:rFonts w:eastAsia="Times New Roman" w:cs="Times New Roman"/>
              <w:bCs/>
              <w:szCs w:val="24"/>
            </w:rPr>
            <w:t xml:space="preserve"> </w:t>
          </w:r>
        </w:p>
      </w:docPartBody>
    </w:docPart>
    <w:docPart>
      <w:docPartPr>
        <w:name w:val="03009B3E5A304BE79A8226AD67ABC7E3"/>
        <w:category>
          <w:name w:val="General"/>
          <w:gallery w:val="placeholder"/>
        </w:category>
        <w:types>
          <w:type w:val="bbPlcHdr"/>
        </w:types>
        <w:behaviors>
          <w:behavior w:val="content"/>
        </w:behaviors>
        <w:guid w:val="{53101E1E-C863-433B-84DC-C33730BF8F22}"/>
      </w:docPartPr>
      <w:docPartBody>
        <w:p w:rsidR="00000000" w:rsidRDefault="005523F8"/>
      </w:docPartBody>
    </w:docPart>
    <w:docPart>
      <w:docPartPr>
        <w:name w:val="F6FD8E99BF5F4825A7B22DD001B6487D"/>
        <w:category>
          <w:name w:val="General"/>
          <w:gallery w:val="placeholder"/>
        </w:category>
        <w:types>
          <w:type w:val="bbPlcHdr"/>
        </w:types>
        <w:behaviors>
          <w:behavior w:val="content"/>
        </w:behaviors>
        <w:guid w:val="{C69211A2-08D6-4DBA-8082-59E451EB832E}"/>
      </w:docPartPr>
      <w:docPartBody>
        <w:p w:rsidR="00000000" w:rsidRDefault="00552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23F8"/>
    <w:rsid w:val="00576003"/>
    <w:rsid w:val="005B408E"/>
    <w:rsid w:val="005D31F2"/>
    <w:rsid w:val="00635291"/>
    <w:rsid w:val="006959CC"/>
    <w:rsid w:val="00696675"/>
    <w:rsid w:val="006B0016"/>
    <w:rsid w:val="0087435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AC59507D52430BB87F1D4384B10443">
    <w:name w:val="A1AC59507D52430BB87F1D4384B10443"/>
    <w:rsid w:val="00874352"/>
    <w:pPr>
      <w:spacing w:after="160" w:line="259" w:lineRule="auto"/>
    </w:pPr>
  </w:style>
  <w:style w:type="paragraph" w:customStyle="1" w:styleId="415FA0DFD27B45678F92D757EF17F81A">
    <w:name w:val="415FA0DFD27B45678F92D757EF17F81A"/>
    <w:rsid w:val="008743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412B10-0ACF-45A6-890C-54610C6A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429</Words>
  <Characters>2451</Characters>
  <Application>Microsoft Office Word</Application>
  <DocSecurity>0</DocSecurity>
  <Lines>20</Lines>
  <Paragraphs>5</Paragraphs>
  <ScaleCrop>false</ScaleCrop>
  <Company>Texas Legislative Council</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2021-04-23T23:47:00Z</cp:lastPrinted>
  <dcterms:created xsi:type="dcterms:W3CDTF">2015-05-29T14:24:00Z</dcterms:created>
  <dcterms:modified xsi:type="dcterms:W3CDTF">2021-04-23T23:49:00Z</dcterms:modified>
</cp:coreProperties>
</file>

<file path=docProps/custom.xml><?xml version="1.0" encoding="utf-8"?>
<op:Properties xmlns:vt="http://schemas.openxmlformats.org/officeDocument/2006/docPropsVTypes" xmlns:op="http://schemas.openxmlformats.org/officeDocument/2006/custom-properties"/>
</file>