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459" w:rsidRDefault="00E2745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710DB11C80742638E60D09BC27772A8"/>
          </w:placeholder>
        </w:sdtPr>
        <w:sdtContent>
          <w:r w:rsidRPr="005C2A78">
            <w:rPr>
              <w:rFonts w:cs="Times New Roman"/>
              <w:b/>
              <w:szCs w:val="24"/>
              <w:u w:val="single"/>
            </w:rPr>
            <w:t>BILL ANALYSIS</w:t>
          </w:r>
        </w:sdtContent>
      </w:sdt>
    </w:p>
    <w:p w:rsidR="00E27459" w:rsidRPr="00585C31" w:rsidRDefault="00E27459" w:rsidP="000F1DF9">
      <w:pPr>
        <w:spacing w:after="0" w:line="240" w:lineRule="auto"/>
        <w:rPr>
          <w:rFonts w:cs="Times New Roman"/>
          <w:szCs w:val="24"/>
        </w:rPr>
      </w:pPr>
    </w:p>
    <w:p w:rsidR="00E27459" w:rsidRPr="00585C31" w:rsidRDefault="00E2745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27459" w:rsidTr="000F1DF9">
        <w:tc>
          <w:tcPr>
            <w:tcW w:w="2718" w:type="dxa"/>
          </w:tcPr>
          <w:p w:rsidR="00E27459" w:rsidRPr="005C2A78" w:rsidRDefault="00E27459" w:rsidP="006D756B">
            <w:pPr>
              <w:rPr>
                <w:rFonts w:cs="Times New Roman"/>
                <w:szCs w:val="24"/>
              </w:rPr>
            </w:pPr>
            <w:sdt>
              <w:sdtPr>
                <w:rPr>
                  <w:rFonts w:cs="Times New Roman"/>
                  <w:szCs w:val="24"/>
                </w:rPr>
                <w:alias w:val="Agency Title"/>
                <w:tag w:val="AgencyTitleContentControl"/>
                <w:id w:val="1920747753"/>
                <w:lock w:val="sdtContentLocked"/>
                <w:placeholder>
                  <w:docPart w:val="7D60A42853284EDAB2EE1A1BF48EDEF9"/>
                </w:placeholder>
              </w:sdtPr>
              <w:sdtEndPr>
                <w:rPr>
                  <w:rFonts w:cstheme="minorBidi"/>
                  <w:szCs w:val="22"/>
                </w:rPr>
              </w:sdtEndPr>
              <w:sdtContent>
                <w:r>
                  <w:rPr>
                    <w:rFonts w:cs="Times New Roman"/>
                    <w:szCs w:val="24"/>
                  </w:rPr>
                  <w:t>Senate Research Center</w:t>
                </w:r>
              </w:sdtContent>
            </w:sdt>
          </w:p>
        </w:tc>
        <w:tc>
          <w:tcPr>
            <w:tcW w:w="6858" w:type="dxa"/>
          </w:tcPr>
          <w:p w:rsidR="00E27459" w:rsidRPr="00FF6471" w:rsidRDefault="00E27459" w:rsidP="000F1DF9">
            <w:pPr>
              <w:jc w:val="right"/>
              <w:rPr>
                <w:rFonts w:cs="Times New Roman"/>
                <w:szCs w:val="24"/>
              </w:rPr>
            </w:pPr>
            <w:sdt>
              <w:sdtPr>
                <w:rPr>
                  <w:rFonts w:cs="Times New Roman"/>
                  <w:szCs w:val="24"/>
                </w:rPr>
                <w:alias w:val="Bill Number"/>
                <w:tag w:val="BillNumberOne"/>
                <w:id w:val="-410784069"/>
                <w:lock w:val="sdtContentLocked"/>
                <w:placeholder>
                  <w:docPart w:val="0239866171104D25850556AEB5D18880"/>
                </w:placeholder>
              </w:sdtPr>
              <w:sdtContent>
                <w:r>
                  <w:rPr>
                    <w:rFonts w:cs="Times New Roman"/>
                    <w:szCs w:val="24"/>
                  </w:rPr>
                  <w:t>S.B. 162</w:t>
                </w:r>
              </w:sdtContent>
            </w:sdt>
          </w:p>
        </w:tc>
      </w:tr>
      <w:tr w:rsidR="00E27459" w:rsidTr="000F1DF9">
        <w:sdt>
          <w:sdtPr>
            <w:rPr>
              <w:rFonts w:cs="Times New Roman"/>
              <w:szCs w:val="24"/>
            </w:rPr>
            <w:alias w:val="TLCNumber"/>
            <w:tag w:val="TLCNumber"/>
            <w:id w:val="-542600604"/>
            <w:lock w:val="sdtLocked"/>
            <w:placeholder>
              <w:docPart w:val="AEB690B74C1E4B9EA68CB3CF9530A3E2"/>
            </w:placeholder>
            <w:showingPlcHdr/>
          </w:sdtPr>
          <w:sdtContent>
            <w:tc>
              <w:tcPr>
                <w:tcW w:w="2718" w:type="dxa"/>
              </w:tcPr>
              <w:p w:rsidR="00E27459" w:rsidRPr="000F1DF9" w:rsidRDefault="00E27459" w:rsidP="00C65088">
                <w:pPr>
                  <w:rPr>
                    <w:rFonts w:cs="Times New Roman"/>
                    <w:szCs w:val="24"/>
                  </w:rPr>
                </w:pPr>
              </w:p>
            </w:tc>
          </w:sdtContent>
        </w:sdt>
        <w:tc>
          <w:tcPr>
            <w:tcW w:w="6858" w:type="dxa"/>
          </w:tcPr>
          <w:p w:rsidR="00E27459" w:rsidRPr="005C2A78" w:rsidRDefault="00E27459" w:rsidP="00073EDD">
            <w:pPr>
              <w:jc w:val="right"/>
              <w:rPr>
                <w:rFonts w:cs="Times New Roman"/>
                <w:szCs w:val="24"/>
              </w:rPr>
            </w:pPr>
            <w:sdt>
              <w:sdtPr>
                <w:rPr>
                  <w:rFonts w:cs="Times New Roman"/>
                  <w:szCs w:val="24"/>
                </w:rPr>
                <w:alias w:val="Author Label"/>
                <w:tag w:val="By"/>
                <w:id w:val="72399597"/>
                <w:lock w:val="sdtLocked"/>
                <w:placeholder>
                  <w:docPart w:val="25E0C210C2EE479BAEE1861A2CE3CBC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F7B1E53C6FC46E193A1A00BA44157C2"/>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83EE68A4BAC143E082CD49F8785A4645"/>
                </w:placeholder>
                <w:showingPlcHdr/>
              </w:sdtPr>
              <w:sdtContent/>
            </w:sdt>
            <w:sdt>
              <w:sdtPr>
                <w:rPr>
                  <w:rFonts w:cs="Times New Roman"/>
                  <w:szCs w:val="24"/>
                </w:rPr>
                <w:alias w:val="DualSponsor"/>
                <w:tag w:val="DualSponsor"/>
                <w:id w:val="1029379812"/>
                <w:lock w:val="sdtContentLocked"/>
                <w:placeholder>
                  <w:docPart w:val="C3D90AF2252A44A6819B20D66C5CE471"/>
                </w:placeholder>
                <w:showingPlcHdr/>
              </w:sdtPr>
              <w:sdtContent/>
            </w:sdt>
          </w:p>
        </w:tc>
      </w:tr>
      <w:tr w:rsidR="00E27459" w:rsidTr="000F1DF9">
        <w:tc>
          <w:tcPr>
            <w:tcW w:w="2718" w:type="dxa"/>
          </w:tcPr>
          <w:p w:rsidR="00E27459" w:rsidRPr="00BC7495" w:rsidRDefault="00E27459" w:rsidP="000F1DF9">
            <w:pPr>
              <w:rPr>
                <w:rFonts w:cs="Times New Roman"/>
                <w:szCs w:val="24"/>
              </w:rPr>
            </w:pPr>
          </w:p>
        </w:tc>
        <w:sdt>
          <w:sdtPr>
            <w:rPr>
              <w:rFonts w:cs="Times New Roman"/>
              <w:szCs w:val="24"/>
            </w:rPr>
            <w:alias w:val="Committee"/>
            <w:tag w:val="Committee"/>
            <w:id w:val="1914272295"/>
            <w:lock w:val="sdtContentLocked"/>
            <w:placeholder>
              <w:docPart w:val="384063A57F434E318AD9CDE54BC9DF21"/>
            </w:placeholder>
          </w:sdtPr>
          <w:sdtContent>
            <w:tc>
              <w:tcPr>
                <w:tcW w:w="6858" w:type="dxa"/>
              </w:tcPr>
              <w:p w:rsidR="00E27459" w:rsidRPr="00FF6471" w:rsidRDefault="00E27459" w:rsidP="000F1DF9">
                <w:pPr>
                  <w:jc w:val="right"/>
                  <w:rPr>
                    <w:rFonts w:cs="Times New Roman"/>
                    <w:szCs w:val="24"/>
                  </w:rPr>
                </w:pPr>
                <w:r>
                  <w:rPr>
                    <w:rFonts w:cs="Times New Roman"/>
                    <w:szCs w:val="24"/>
                  </w:rPr>
                  <w:t>State Affairs</w:t>
                </w:r>
              </w:p>
            </w:tc>
          </w:sdtContent>
        </w:sdt>
      </w:tr>
      <w:tr w:rsidR="00E27459" w:rsidTr="000F1DF9">
        <w:tc>
          <w:tcPr>
            <w:tcW w:w="2718" w:type="dxa"/>
          </w:tcPr>
          <w:p w:rsidR="00E27459" w:rsidRPr="00BC7495" w:rsidRDefault="00E27459" w:rsidP="000F1DF9">
            <w:pPr>
              <w:rPr>
                <w:rFonts w:cs="Times New Roman"/>
                <w:szCs w:val="24"/>
              </w:rPr>
            </w:pPr>
          </w:p>
        </w:tc>
        <w:sdt>
          <w:sdtPr>
            <w:rPr>
              <w:rFonts w:cs="Times New Roman"/>
              <w:szCs w:val="24"/>
            </w:rPr>
            <w:alias w:val="Date"/>
            <w:tag w:val="DateContentControl"/>
            <w:id w:val="1178081906"/>
            <w:lock w:val="sdtLocked"/>
            <w:placeholder>
              <w:docPart w:val="8A27AAFD4E3F4DB997AE9808CC21FB96"/>
            </w:placeholder>
            <w:date w:fullDate="2021-05-25T00:00:00Z">
              <w:dateFormat w:val="M/d/yyyy"/>
              <w:lid w:val="en-US"/>
              <w:storeMappedDataAs w:val="dateTime"/>
              <w:calendar w:val="gregorian"/>
            </w:date>
          </w:sdtPr>
          <w:sdtContent>
            <w:tc>
              <w:tcPr>
                <w:tcW w:w="6858" w:type="dxa"/>
              </w:tcPr>
              <w:p w:rsidR="00E27459" w:rsidRPr="00FF6471" w:rsidRDefault="00E27459" w:rsidP="000F1DF9">
                <w:pPr>
                  <w:jc w:val="right"/>
                  <w:rPr>
                    <w:rFonts w:cs="Times New Roman"/>
                    <w:szCs w:val="24"/>
                  </w:rPr>
                </w:pPr>
                <w:r>
                  <w:rPr>
                    <w:rFonts w:cs="Times New Roman"/>
                    <w:szCs w:val="24"/>
                  </w:rPr>
                  <w:t>5/25/2021</w:t>
                </w:r>
              </w:p>
            </w:tc>
          </w:sdtContent>
        </w:sdt>
      </w:tr>
      <w:tr w:rsidR="00E27459" w:rsidTr="000F1DF9">
        <w:tc>
          <w:tcPr>
            <w:tcW w:w="2718" w:type="dxa"/>
          </w:tcPr>
          <w:p w:rsidR="00E27459" w:rsidRPr="00BC7495" w:rsidRDefault="00E27459" w:rsidP="000F1DF9">
            <w:pPr>
              <w:rPr>
                <w:rFonts w:cs="Times New Roman"/>
                <w:szCs w:val="24"/>
              </w:rPr>
            </w:pPr>
          </w:p>
        </w:tc>
        <w:sdt>
          <w:sdtPr>
            <w:rPr>
              <w:rFonts w:cs="Times New Roman"/>
              <w:szCs w:val="24"/>
            </w:rPr>
            <w:alias w:val="BA Version"/>
            <w:tag w:val="BAVersion"/>
            <w:id w:val="-1685590809"/>
            <w:lock w:val="sdtContentLocked"/>
            <w:placeholder>
              <w:docPart w:val="1EC05122F61244739F7673953CB76FAD"/>
            </w:placeholder>
          </w:sdtPr>
          <w:sdtContent>
            <w:tc>
              <w:tcPr>
                <w:tcW w:w="6858" w:type="dxa"/>
              </w:tcPr>
              <w:p w:rsidR="00E27459" w:rsidRPr="00FF6471" w:rsidRDefault="00E27459" w:rsidP="000F1DF9">
                <w:pPr>
                  <w:jc w:val="right"/>
                  <w:rPr>
                    <w:rFonts w:cs="Times New Roman"/>
                    <w:szCs w:val="24"/>
                  </w:rPr>
                </w:pPr>
                <w:r>
                  <w:rPr>
                    <w:rFonts w:cs="Times New Roman"/>
                    <w:szCs w:val="24"/>
                  </w:rPr>
                  <w:t>Enrolled</w:t>
                </w:r>
              </w:p>
            </w:tc>
          </w:sdtContent>
        </w:sdt>
      </w:tr>
    </w:tbl>
    <w:p w:rsidR="00E27459" w:rsidRPr="00FF6471" w:rsidRDefault="00E27459" w:rsidP="000F1DF9">
      <w:pPr>
        <w:spacing w:after="0" w:line="240" w:lineRule="auto"/>
        <w:rPr>
          <w:rFonts w:cs="Times New Roman"/>
          <w:szCs w:val="24"/>
        </w:rPr>
      </w:pPr>
    </w:p>
    <w:p w:rsidR="00E27459" w:rsidRPr="00FF6471" w:rsidRDefault="00E27459" w:rsidP="000F1DF9">
      <w:pPr>
        <w:spacing w:after="0" w:line="240" w:lineRule="auto"/>
        <w:rPr>
          <w:rFonts w:cs="Times New Roman"/>
          <w:szCs w:val="24"/>
        </w:rPr>
      </w:pPr>
    </w:p>
    <w:p w:rsidR="00E27459" w:rsidRPr="00FF6471" w:rsidRDefault="00E2745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06DA852ABB6426E8F112A2079B5DBA3"/>
        </w:placeholder>
      </w:sdtPr>
      <w:sdtContent>
        <w:p w:rsidR="00E27459" w:rsidRDefault="00E2745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6292C20718E471AA3B61F290B1D6750"/>
        </w:placeholder>
      </w:sdtPr>
      <w:sdtContent>
        <w:p w:rsidR="00E27459" w:rsidRDefault="00E27459" w:rsidP="00751C7B">
          <w:pPr>
            <w:pStyle w:val="NormalWeb"/>
            <w:spacing w:before="0" w:beforeAutospacing="0" w:after="0" w:afterAutospacing="0"/>
            <w:jc w:val="both"/>
            <w:divId w:val="1821845588"/>
            <w:rPr>
              <w:rFonts w:eastAsia="Times New Roman"/>
              <w:bCs/>
            </w:rPr>
          </w:pPr>
        </w:p>
        <w:p w:rsidR="00E27459" w:rsidRPr="00751C7B" w:rsidRDefault="00E27459" w:rsidP="00751C7B">
          <w:pPr>
            <w:pStyle w:val="NormalWeb"/>
            <w:spacing w:before="0" w:beforeAutospacing="0" w:after="0" w:afterAutospacing="0"/>
            <w:jc w:val="both"/>
            <w:divId w:val="1821845588"/>
          </w:pPr>
          <w:r w:rsidRPr="00751C7B">
            <w:t>Under federal law, it is a felony offense for an individual to lie on a background check form. Due to limited federal investigatory resources, cases of noncompliance are rarely investigated and prosecuted. Without a law that ensures prospective buyers could not legally attempt to purchase a firearm by lying on a background check, Texas law enforcement cannot assist federal agents in the prosecution of the crime. For this reason, individuals in Texas often face no consequences for the illegal act of lying on a background check. The National Instant Criminal Background Check system was developed by the FBI and provides the timely and accurate determination of a person's eligibility to possess firearms in accordance with federal law. Over 100,000 Americans lie on a background check every year.</w:t>
          </w:r>
        </w:p>
        <w:p w:rsidR="00E27459" w:rsidRPr="00751C7B" w:rsidRDefault="00E27459" w:rsidP="00751C7B">
          <w:pPr>
            <w:pStyle w:val="NormalWeb"/>
            <w:spacing w:before="0" w:beforeAutospacing="0" w:after="0" w:afterAutospacing="0"/>
            <w:jc w:val="both"/>
            <w:divId w:val="1821845588"/>
          </w:pPr>
          <w:r w:rsidRPr="00751C7B">
            <w:t> </w:t>
          </w:r>
        </w:p>
        <w:p w:rsidR="00E27459" w:rsidRPr="00751C7B" w:rsidRDefault="00E27459" w:rsidP="00751C7B">
          <w:pPr>
            <w:pStyle w:val="NormalWeb"/>
            <w:spacing w:before="0" w:beforeAutospacing="0" w:after="0" w:afterAutospacing="0"/>
            <w:jc w:val="both"/>
            <w:divId w:val="1821845588"/>
          </w:pPr>
          <w:r w:rsidRPr="00751C7B">
            <w:t>S.B. 162 creates an offense if a person knowingly makes a materially false or misleading statement when providing information for the purposes of complying with the National Instant Criminal Background Check system. This bill allows Texas to uphold federal law by utilizing the state's investigative agents and helps to ensure prohibited individuals face consequences for attempting to purchase a weapon illegally.</w:t>
          </w:r>
        </w:p>
        <w:p w:rsidR="00E27459" w:rsidRPr="00751C7B" w:rsidRDefault="00E27459" w:rsidP="00751C7B">
          <w:pPr>
            <w:pStyle w:val="NormalWeb"/>
            <w:spacing w:before="0" w:beforeAutospacing="0" w:after="0" w:afterAutospacing="0"/>
            <w:jc w:val="both"/>
            <w:divId w:val="1821845588"/>
          </w:pPr>
          <w:r w:rsidRPr="00751C7B">
            <w:t> </w:t>
          </w:r>
        </w:p>
        <w:p w:rsidR="00E27459" w:rsidRPr="00751C7B" w:rsidRDefault="00E27459" w:rsidP="00751C7B">
          <w:pPr>
            <w:pStyle w:val="NormalWeb"/>
            <w:spacing w:before="0" w:beforeAutospacing="0" w:after="0" w:afterAutospacing="0"/>
            <w:jc w:val="both"/>
            <w:divId w:val="1821845588"/>
          </w:pPr>
          <w:r w:rsidRPr="00751C7B">
            <w:t>(Original Author's / Sponsor's Statement of Intent)</w:t>
          </w:r>
        </w:p>
        <w:p w:rsidR="00E27459" w:rsidRPr="00D70925" w:rsidRDefault="00E27459" w:rsidP="00751C7B">
          <w:pPr>
            <w:spacing w:after="0" w:line="240" w:lineRule="auto"/>
            <w:jc w:val="both"/>
            <w:rPr>
              <w:rFonts w:eastAsia="Times New Roman" w:cs="Times New Roman"/>
              <w:bCs/>
              <w:szCs w:val="24"/>
            </w:rPr>
          </w:pPr>
        </w:p>
      </w:sdtContent>
    </w:sdt>
    <w:p w:rsidR="00E27459" w:rsidRDefault="00E2745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162 </w:t>
      </w:r>
      <w:bookmarkStart w:id="1" w:name="AmendsCurrentLaw"/>
      <w:bookmarkEnd w:id="1"/>
      <w:r>
        <w:rPr>
          <w:rFonts w:cs="Times New Roman"/>
          <w:szCs w:val="24"/>
        </w:rPr>
        <w:t xml:space="preserve">amends current law </w:t>
      </w:r>
      <w:r w:rsidRPr="00751C7B">
        <w:rPr>
          <w:rFonts w:cs="Times New Roman"/>
          <w:szCs w:val="24"/>
        </w:rPr>
        <w:t>relating to a false statement made to illegally acquire a firearm and creates a criminal offense.</w:t>
      </w:r>
    </w:p>
    <w:p w:rsidR="00E27459" w:rsidRPr="00751C7B" w:rsidRDefault="00E27459" w:rsidP="000F1DF9">
      <w:pPr>
        <w:spacing w:after="0" w:line="240" w:lineRule="auto"/>
        <w:jc w:val="both"/>
        <w:rPr>
          <w:rFonts w:eastAsia="Times New Roman" w:cs="Times New Roman"/>
          <w:szCs w:val="24"/>
        </w:rPr>
      </w:pPr>
    </w:p>
    <w:p w:rsidR="00E27459" w:rsidRPr="005C2A78" w:rsidRDefault="00E2745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143C6BA3D64463D91456E480723F92D"/>
          </w:placeholder>
        </w:sdtPr>
        <w:sdtContent>
          <w:r>
            <w:rPr>
              <w:rFonts w:eastAsia="Times New Roman" w:cs="Times New Roman"/>
              <w:b/>
              <w:szCs w:val="24"/>
              <w:u w:val="single"/>
            </w:rPr>
            <w:t>RULEMAKING AUTHORITY</w:t>
          </w:r>
        </w:sdtContent>
      </w:sdt>
    </w:p>
    <w:p w:rsidR="00E27459" w:rsidRPr="006529C4" w:rsidRDefault="00E27459" w:rsidP="00774EC7">
      <w:pPr>
        <w:spacing w:after="0" w:line="240" w:lineRule="auto"/>
        <w:jc w:val="both"/>
        <w:rPr>
          <w:rFonts w:cs="Times New Roman"/>
          <w:szCs w:val="24"/>
        </w:rPr>
      </w:pPr>
    </w:p>
    <w:p w:rsidR="00E27459" w:rsidRPr="006529C4" w:rsidRDefault="00E2745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27459" w:rsidRPr="006529C4" w:rsidRDefault="00E27459" w:rsidP="00774EC7">
      <w:pPr>
        <w:spacing w:after="0" w:line="240" w:lineRule="auto"/>
        <w:jc w:val="both"/>
        <w:rPr>
          <w:rFonts w:cs="Times New Roman"/>
          <w:szCs w:val="24"/>
        </w:rPr>
      </w:pPr>
    </w:p>
    <w:p w:rsidR="00E27459" w:rsidRPr="005C2A78" w:rsidRDefault="00E2745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9C838599D344BB9B77F4331EDBD5BA7"/>
          </w:placeholder>
        </w:sdtPr>
        <w:sdtContent>
          <w:r>
            <w:rPr>
              <w:rFonts w:eastAsia="Times New Roman" w:cs="Times New Roman"/>
              <w:b/>
              <w:szCs w:val="24"/>
              <w:u w:val="single"/>
            </w:rPr>
            <w:t>SECTION BY SECTION ANALYSIS</w:t>
          </w:r>
        </w:sdtContent>
      </w:sdt>
    </w:p>
    <w:p w:rsidR="00E27459" w:rsidRPr="00D00C28" w:rsidRDefault="00E27459" w:rsidP="00E27459">
      <w:pPr>
        <w:spacing w:after="0" w:line="240" w:lineRule="auto"/>
        <w:jc w:val="both"/>
        <w:rPr>
          <w:rFonts w:eastAsia="Times New Roman" w:cs="Times New Roman"/>
          <w:szCs w:val="24"/>
        </w:rPr>
      </w:pPr>
    </w:p>
    <w:p w:rsidR="00E27459" w:rsidRDefault="00E27459" w:rsidP="00E27459">
      <w:pPr>
        <w:spacing w:after="0" w:line="240" w:lineRule="auto"/>
        <w:jc w:val="both"/>
        <w:rPr>
          <w:rFonts w:eastAsia="Times New Roman" w:cs="Times New Roman"/>
          <w:szCs w:val="24"/>
        </w:rPr>
      </w:pPr>
      <w:r w:rsidRPr="00D00C28">
        <w:rPr>
          <w:rFonts w:eastAsia="Times New Roman" w:cs="Times New Roman"/>
          <w:szCs w:val="24"/>
        </w:rPr>
        <w:t>SECTION 1. Amends Section</w:t>
      </w:r>
      <w:r>
        <w:rPr>
          <w:rFonts w:eastAsia="Times New Roman" w:cs="Times New Roman"/>
          <w:szCs w:val="24"/>
        </w:rPr>
        <w:t>s</w:t>
      </w:r>
      <w:r w:rsidRPr="00D00C28">
        <w:rPr>
          <w:rFonts w:eastAsia="Times New Roman" w:cs="Times New Roman"/>
          <w:szCs w:val="24"/>
        </w:rPr>
        <w:t xml:space="preserve"> 46.06(a)</w:t>
      </w:r>
      <w:r>
        <w:rPr>
          <w:rFonts w:eastAsia="Times New Roman" w:cs="Times New Roman"/>
          <w:szCs w:val="24"/>
        </w:rPr>
        <w:t xml:space="preserve"> and (d)</w:t>
      </w:r>
      <w:r w:rsidRPr="00D00C28">
        <w:rPr>
          <w:rFonts w:eastAsia="Times New Roman" w:cs="Times New Roman"/>
          <w:szCs w:val="24"/>
        </w:rPr>
        <w:t xml:space="preserve">, Penal Code, </w:t>
      </w:r>
      <w:r>
        <w:rPr>
          <w:rFonts w:eastAsia="Times New Roman" w:cs="Times New Roman"/>
          <w:szCs w:val="24"/>
        </w:rPr>
        <w:t>as follows:</w:t>
      </w:r>
    </w:p>
    <w:p w:rsidR="00E27459" w:rsidRDefault="00E27459" w:rsidP="00E27459">
      <w:pPr>
        <w:spacing w:after="0" w:line="240" w:lineRule="auto"/>
        <w:jc w:val="both"/>
        <w:rPr>
          <w:rFonts w:eastAsia="Times New Roman" w:cs="Times New Roman"/>
          <w:szCs w:val="24"/>
        </w:rPr>
      </w:pPr>
    </w:p>
    <w:p w:rsidR="00E27459" w:rsidRDefault="00E27459" w:rsidP="00E27459">
      <w:pPr>
        <w:spacing w:after="0" w:line="240" w:lineRule="auto"/>
        <w:ind w:left="720"/>
        <w:jc w:val="both"/>
        <w:rPr>
          <w:rFonts w:eastAsia="Times New Roman" w:cs="Times New Roman"/>
          <w:szCs w:val="24"/>
        </w:rPr>
      </w:pPr>
      <w:r>
        <w:rPr>
          <w:rFonts w:eastAsia="Times New Roman" w:cs="Times New Roman"/>
          <w:szCs w:val="24"/>
        </w:rPr>
        <w:t>(a) P</w:t>
      </w:r>
      <w:r w:rsidRPr="00D00C28">
        <w:rPr>
          <w:rFonts w:eastAsia="Times New Roman" w:cs="Times New Roman"/>
          <w:szCs w:val="24"/>
        </w:rPr>
        <w:t>rovide</w:t>
      </w:r>
      <w:r>
        <w:rPr>
          <w:rFonts w:eastAsia="Times New Roman" w:cs="Times New Roman"/>
          <w:szCs w:val="24"/>
        </w:rPr>
        <w:t>s</w:t>
      </w:r>
      <w:r w:rsidRPr="00D00C28">
        <w:rPr>
          <w:rFonts w:eastAsia="Times New Roman" w:cs="Times New Roman"/>
          <w:szCs w:val="24"/>
        </w:rPr>
        <w:t xml:space="preserve"> that a person commits an offense relating to the unlawful transfer of certain weapons under certain circumstances, including if the person</w:t>
      </w:r>
      <w:r>
        <w:rPr>
          <w:rFonts w:eastAsia="Times New Roman" w:cs="Times New Roman"/>
          <w:szCs w:val="24"/>
        </w:rPr>
        <w:t>, while prohibited from possessing a firearm under state or federal law, knowingly makes a material</w:t>
      </w:r>
      <w:r w:rsidRPr="00D00C28">
        <w:rPr>
          <w:rFonts w:eastAsia="Times New Roman" w:cs="Times New Roman"/>
          <w:szCs w:val="24"/>
        </w:rPr>
        <w:t xml:space="preserve"> false statement </w:t>
      </w:r>
      <w:r>
        <w:rPr>
          <w:rFonts w:eastAsia="Times New Roman" w:cs="Times New Roman"/>
          <w:szCs w:val="24"/>
        </w:rPr>
        <w:t>on a form that is required by state or federal law for the purchase, sale, or other transfer of a firearm, and that is submitted to a licensed firearms dealer, as defined by 18 U.S.C. Section 923</w:t>
      </w:r>
      <w:r w:rsidRPr="00D00C28">
        <w:rPr>
          <w:rFonts w:eastAsia="Times New Roman" w:cs="Times New Roman"/>
          <w:szCs w:val="24"/>
        </w:rPr>
        <w:t>. Makes nonsubstantive changes.</w:t>
      </w:r>
    </w:p>
    <w:p w:rsidR="00E27459" w:rsidRDefault="00E27459" w:rsidP="00E27459">
      <w:pPr>
        <w:spacing w:after="0" w:line="240" w:lineRule="auto"/>
        <w:ind w:left="720"/>
        <w:jc w:val="both"/>
        <w:rPr>
          <w:rFonts w:eastAsia="Times New Roman" w:cs="Times New Roman"/>
          <w:szCs w:val="24"/>
        </w:rPr>
      </w:pPr>
    </w:p>
    <w:p w:rsidR="00E27459" w:rsidRPr="00D00C28" w:rsidRDefault="00E27459" w:rsidP="00E27459">
      <w:pPr>
        <w:spacing w:after="0" w:line="240" w:lineRule="auto"/>
        <w:ind w:left="720"/>
        <w:jc w:val="both"/>
        <w:rPr>
          <w:rFonts w:eastAsia="Times New Roman" w:cs="Times New Roman"/>
          <w:szCs w:val="24"/>
        </w:rPr>
      </w:pPr>
      <w:r>
        <w:rPr>
          <w:rFonts w:eastAsia="Times New Roman" w:cs="Times New Roman"/>
          <w:szCs w:val="24"/>
        </w:rPr>
        <w:t>(d) Provides that an offense under Section 46.06 (Unlawful Transfer of Certain Weapons) is a Class A misdemeanor, except under certain circumstances, including that an offense under Subsection (a)(7) (relating to knowingly making a material false statement on a certain form) is a state jail felony. Makes nonsubstantive changes.</w:t>
      </w:r>
    </w:p>
    <w:p w:rsidR="00E27459" w:rsidRPr="00D00C28" w:rsidRDefault="00E27459" w:rsidP="00E27459">
      <w:pPr>
        <w:spacing w:after="0" w:line="240" w:lineRule="auto"/>
        <w:jc w:val="both"/>
        <w:rPr>
          <w:rFonts w:eastAsia="Times New Roman" w:cs="Times New Roman"/>
          <w:szCs w:val="24"/>
        </w:rPr>
      </w:pPr>
    </w:p>
    <w:p w:rsidR="00E27459" w:rsidRPr="00D00C28" w:rsidRDefault="00E27459" w:rsidP="00E27459">
      <w:pPr>
        <w:spacing w:after="0" w:line="240" w:lineRule="auto"/>
        <w:jc w:val="both"/>
        <w:rPr>
          <w:rFonts w:eastAsia="Times New Roman" w:cs="Times New Roman"/>
          <w:szCs w:val="24"/>
        </w:rPr>
      </w:pPr>
      <w:r w:rsidRPr="00D00C28">
        <w:rPr>
          <w:rFonts w:eastAsia="Times New Roman" w:cs="Times New Roman"/>
          <w:szCs w:val="24"/>
        </w:rPr>
        <w:t>SECTION 2. Makes application of this Act prospective.</w:t>
      </w:r>
    </w:p>
    <w:p w:rsidR="00E27459" w:rsidRPr="00D00C28" w:rsidRDefault="00E27459" w:rsidP="00E27459">
      <w:pPr>
        <w:spacing w:after="0" w:line="240" w:lineRule="auto"/>
        <w:jc w:val="both"/>
        <w:rPr>
          <w:rFonts w:eastAsia="Times New Roman" w:cs="Times New Roman"/>
          <w:szCs w:val="24"/>
        </w:rPr>
      </w:pPr>
    </w:p>
    <w:p w:rsidR="00E27459" w:rsidRPr="00C8671F" w:rsidRDefault="00E27459" w:rsidP="00E27459">
      <w:pPr>
        <w:spacing w:after="0" w:line="240" w:lineRule="auto"/>
        <w:jc w:val="both"/>
        <w:rPr>
          <w:rFonts w:eastAsia="Times New Roman" w:cs="Times New Roman"/>
          <w:szCs w:val="24"/>
        </w:rPr>
      </w:pPr>
      <w:r w:rsidRPr="00D00C28">
        <w:rPr>
          <w:rFonts w:eastAsia="Times New Roman" w:cs="Times New Roman"/>
          <w:szCs w:val="24"/>
        </w:rPr>
        <w:t>SECTION 3. Effective date: September 1, 2021.</w:t>
      </w:r>
    </w:p>
    <w:p w:rsidR="00E27459" w:rsidRPr="00C8671F" w:rsidRDefault="00E27459" w:rsidP="00E27459">
      <w:pPr>
        <w:spacing w:after="0" w:line="240" w:lineRule="auto"/>
        <w:jc w:val="both"/>
        <w:rPr>
          <w:rFonts w:eastAsia="Times New Roman" w:cs="Times New Roman"/>
          <w:szCs w:val="24"/>
        </w:rPr>
      </w:pPr>
    </w:p>
    <w:sectPr w:rsidR="00E2745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362" w:rsidRDefault="00721362" w:rsidP="000F1DF9">
      <w:pPr>
        <w:spacing w:after="0" w:line="240" w:lineRule="auto"/>
      </w:pPr>
      <w:r>
        <w:separator/>
      </w:r>
    </w:p>
  </w:endnote>
  <w:endnote w:type="continuationSeparator" w:id="0">
    <w:p w:rsidR="00721362" w:rsidRDefault="0072136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2136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27459">
                <w:rPr>
                  <w:sz w:val="20"/>
                  <w:szCs w:val="20"/>
                </w:rPr>
                <w:t>TKM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27459">
                <w:rPr>
                  <w:sz w:val="20"/>
                  <w:szCs w:val="20"/>
                </w:rPr>
                <w:t>S.B. 162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27459">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2136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2745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27459">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362" w:rsidRDefault="00721362" w:rsidP="000F1DF9">
      <w:pPr>
        <w:spacing w:after="0" w:line="240" w:lineRule="auto"/>
      </w:pPr>
      <w:r>
        <w:separator/>
      </w:r>
    </w:p>
  </w:footnote>
  <w:footnote w:type="continuationSeparator" w:id="0">
    <w:p w:rsidR="00721362" w:rsidRDefault="0072136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21362"/>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27459"/>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D7BE77-3536-4380-A5D4-2E1CDE134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2745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84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710DB11C80742638E60D09BC27772A8"/>
        <w:category>
          <w:name w:val="General"/>
          <w:gallery w:val="placeholder"/>
        </w:category>
        <w:types>
          <w:type w:val="bbPlcHdr"/>
        </w:types>
        <w:behaviors>
          <w:behavior w:val="content"/>
        </w:behaviors>
        <w:guid w:val="{8713AA26-EE27-424F-BAC1-2E84DF78B491}"/>
      </w:docPartPr>
      <w:docPartBody>
        <w:p w:rsidR="00000000" w:rsidRDefault="000D2208"/>
      </w:docPartBody>
    </w:docPart>
    <w:docPart>
      <w:docPartPr>
        <w:name w:val="7D60A42853284EDAB2EE1A1BF48EDEF9"/>
        <w:category>
          <w:name w:val="General"/>
          <w:gallery w:val="placeholder"/>
        </w:category>
        <w:types>
          <w:type w:val="bbPlcHdr"/>
        </w:types>
        <w:behaviors>
          <w:behavior w:val="content"/>
        </w:behaviors>
        <w:guid w:val="{3583B3D5-CF08-40BE-A78A-72CAB0967AC7}"/>
      </w:docPartPr>
      <w:docPartBody>
        <w:p w:rsidR="00000000" w:rsidRDefault="000D2208"/>
      </w:docPartBody>
    </w:docPart>
    <w:docPart>
      <w:docPartPr>
        <w:name w:val="0239866171104D25850556AEB5D18880"/>
        <w:category>
          <w:name w:val="General"/>
          <w:gallery w:val="placeholder"/>
        </w:category>
        <w:types>
          <w:type w:val="bbPlcHdr"/>
        </w:types>
        <w:behaviors>
          <w:behavior w:val="content"/>
        </w:behaviors>
        <w:guid w:val="{AFC52F33-53A4-492F-BB92-C943A91BCBA0}"/>
      </w:docPartPr>
      <w:docPartBody>
        <w:p w:rsidR="00000000" w:rsidRDefault="000D2208"/>
      </w:docPartBody>
    </w:docPart>
    <w:docPart>
      <w:docPartPr>
        <w:name w:val="AEB690B74C1E4B9EA68CB3CF9530A3E2"/>
        <w:category>
          <w:name w:val="General"/>
          <w:gallery w:val="placeholder"/>
        </w:category>
        <w:types>
          <w:type w:val="bbPlcHdr"/>
        </w:types>
        <w:behaviors>
          <w:behavior w:val="content"/>
        </w:behaviors>
        <w:guid w:val="{4227383E-5772-4CA8-BF28-12CA36ABB805}"/>
      </w:docPartPr>
      <w:docPartBody>
        <w:p w:rsidR="00000000" w:rsidRDefault="000D2208"/>
      </w:docPartBody>
    </w:docPart>
    <w:docPart>
      <w:docPartPr>
        <w:name w:val="25E0C210C2EE479BAEE1861A2CE3CBC2"/>
        <w:category>
          <w:name w:val="General"/>
          <w:gallery w:val="placeholder"/>
        </w:category>
        <w:types>
          <w:type w:val="bbPlcHdr"/>
        </w:types>
        <w:behaviors>
          <w:behavior w:val="content"/>
        </w:behaviors>
        <w:guid w:val="{A36D7494-50E1-4467-80DF-828A0F517550}"/>
      </w:docPartPr>
      <w:docPartBody>
        <w:p w:rsidR="00000000" w:rsidRDefault="000D2208"/>
      </w:docPartBody>
    </w:docPart>
    <w:docPart>
      <w:docPartPr>
        <w:name w:val="0F7B1E53C6FC46E193A1A00BA44157C2"/>
        <w:category>
          <w:name w:val="General"/>
          <w:gallery w:val="placeholder"/>
        </w:category>
        <w:types>
          <w:type w:val="bbPlcHdr"/>
        </w:types>
        <w:behaviors>
          <w:behavior w:val="content"/>
        </w:behaviors>
        <w:guid w:val="{4B1CF2F8-2499-49F9-87A6-712BEAC2CA8E}"/>
      </w:docPartPr>
      <w:docPartBody>
        <w:p w:rsidR="00000000" w:rsidRDefault="000D2208"/>
      </w:docPartBody>
    </w:docPart>
    <w:docPart>
      <w:docPartPr>
        <w:name w:val="83EE68A4BAC143E082CD49F8785A4645"/>
        <w:category>
          <w:name w:val="General"/>
          <w:gallery w:val="placeholder"/>
        </w:category>
        <w:types>
          <w:type w:val="bbPlcHdr"/>
        </w:types>
        <w:behaviors>
          <w:behavior w:val="content"/>
        </w:behaviors>
        <w:guid w:val="{A7985B4F-134C-4F6E-B03E-3A4D2B618F7D}"/>
      </w:docPartPr>
      <w:docPartBody>
        <w:p w:rsidR="00000000" w:rsidRDefault="000D2208"/>
      </w:docPartBody>
    </w:docPart>
    <w:docPart>
      <w:docPartPr>
        <w:name w:val="C3D90AF2252A44A6819B20D66C5CE471"/>
        <w:category>
          <w:name w:val="General"/>
          <w:gallery w:val="placeholder"/>
        </w:category>
        <w:types>
          <w:type w:val="bbPlcHdr"/>
        </w:types>
        <w:behaviors>
          <w:behavior w:val="content"/>
        </w:behaviors>
        <w:guid w:val="{99CA49A5-F92A-4E6C-A0BF-A204076A1613}"/>
      </w:docPartPr>
      <w:docPartBody>
        <w:p w:rsidR="00000000" w:rsidRDefault="000D2208"/>
      </w:docPartBody>
    </w:docPart>
    <w:docPart>
      <w:docPartPr>
        <w:name w:val="384063A57F434E318AD9CDE54BC9DF21"/>
        <w:category>
          <w:name w:val="General"/>
          <w:gallery w:val="placeholder"/>
        </w:category>
        <w:types>
          <w:type w:val="bbPlcHdr"/>
        </w:types>
        <w:behaviors>
          <w:behavior w:val="content"/>
        </w:behaviors>
        <w:guid w:val="{2D553834-D5EE-44B8-A402-1CAF1BE592A7}"/>
      </w:docPartPr>
      <w:docPartBody>
        <w:p w:rsidR="00000000" w:rsidRDefault="000D2208"/>
      </w:docPartBody>
    </w:docPart>
    <w:docPart>
      <w:docPartPr>
        <w:name w:val="8A27AAFD4E3F4DB997AE9808CC21FB96"/>
        <w:category>
          <w:name w:val="General"/>
          <w:gallery w:val="placeholder"/>
        </w:category>
        <w:types>
          <w:type w:val="bbPlcHdr"/>
        </w:types>
        <w:behaviors>
          <w:behavior w:val="content"/>
        </w:behaviors>
        <w:guid w:val="{CCF87858-3251-4877-8DC8-193B212A22D2}"/>
      </w:docPartPr>
      <w:docPartBody>
        <w:p w:rsidR="00000000" w:rsidRDefault="00507C08" w:rsidP="00507C08">
          <w:pPr>
            <w:pStyle w:val="8A27AAFD4E3F4DB997AE9808CC21FB96"/>
          </w:pPr>
          <w:r w:rsidRPr="00A30DD1">
            <w:rPr>
              <w:rStyle w:val="PlaceholderText"/>
            </w:rPr>
            <w:t>Click here to enter a date.</w:t>
          </w:r>
        </w:p>
      </w:docPartBody>
    </w:docPart>
    <w:docPart>
      <w:docPartPr>
        <w:name w:val="1EC05122F61244739F7673953CB76FAD"/>
        <w:category>
          <w:name w:val="General"/>
          <w:gallery w:val="placeholder"/>
        </w:category>
        <w:types>
          <w:type w:val="bbPlcHdr"/>
        </w:types>
        <w:behaviors>
          <w:behavior w:val="content"/>
        </w:behaviors>
        <w:guid w:val="{9C58B2E5-31C9-41C5-AD80-52EBC92922D2}"/>
      </w:docPartPr>
      <w:docPartBody>
        <w:p w:rsidR="00000000" w:rsidRDefault="000D2208"/>
      </w:docPartBody>
    </w:docPart>
    <w:docPart>
      <w:docPartPr>
        <w:name w:val="406DA852ABB6426E8F112A2079B5DBA3"/>
        <w:category>
          <w:name w:val="General"/>
          <w:gallery w:val="placeholder"/>
        </w:category>
        <w:types>
          <w:type w:val="bbPlcHdr"/>
        </w:types>
        <w:behaviors>
          <w:behavior w:val="content"/>
        </w:behaviors>
        <w:guid w:val="{F9332776-7CC5-44F7-92F9-2136CAC0042F}"/>
      </w:docPartPr>
      <w:docPartBody>
        <w:p w:rsidR="00000000" w:rsidRDefault="000D2208"/>
      </w:docPartBody>
    </w:docPart>
    <w:docPart>
      <w:docPartPr>
        <w:name w:val="D6292C20718E471AA3B61F290B1D6750"/>
        <w:category>
          <w:name w:val="General"/>
          <w:gallery w:val="placeholder"/>
        </w:category>
        <w:types>
          <w:type w:val="bbPlcHdr"/>
        </w:types>
        <w:behaviors>
          <w:behavior w:val="content"/>
        </w:behaviors>
        <w:guid w:val="{BEA4A854-68D2-4B9D-9F3A-F5B008982A35}"/>
      </w:docPartPr>
      <w:docPartBody>
        <w:p w:rsidR="00000000" w:rsidRDefault="00507C08" w:rsidP="00507C08">
          <w:pPr>
            <w:pStyle w:val="D6292C20718E471AA3B61F290B1D6750"/>
          </w:pPr>
          <w:r>
            <w:rPr>
              <w:rFonts w:eastAsia="Times New Roman" w:cs="Times New Roman"/>
              <w:bCs/>
              <w:szCs w:val="24"/>
            </w:rPr>
            <w:t xml:space="preserve"> </w:t>
          </w:r>
        </w:p>
      </w:docPartBody>
    </w:docPart>
    <w:docPart>
      <w:docPartPr>
        <w:name w:val="9143C6BA3D64463D91456E480723F92D"/>
        <w:category>
          <w:name w:val="General"/>
          <w:gallery w:val="placeholder"/>
        </w:category>
        <w:types>
          <w:type w:val="bbPlcHdr"/>
        </w:types>
        <w:behaviors>
          <w:behavior w:val="content"/>
        </w:behaviors>
        <w:guid w:val="{A0C859D1-6991-4561-98FF-174CA5B588B0}"/>
      </w:docPartPr>
      <w:docPartBody>
        <w:p w:rsidR="00000000" w:rsidRDefault="000D2208"/>
      </w:docPartBody>
    </w:docPart>
    <w:docPart>
      <w:docPartPr>
        <w:name w:val="19C838599D344BB9B77F4331EDBD5BA7"/>
        <w:category>
          <w:name w:val="General"/>
          <w:gallery w:val="placeholder"/>
        </w:category>
        <w:types>
          <w:type w:val="bbPlcHdr"/>
        </w:types>
        <w:behaviors>
          <w:behavior w:val="content"/>
        </w:behaviors>
        <w:guid w:val="{91E2415E-6199-45A0-8337-D37C7A6A41F3}"/>
      </w:docPartPr>
      <w:docPartBody>
        <w:p w:rsidR="00000000" w:rsidRDefault="000D22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0D2208"/>
    <w:rsid w:val="0011267B"/>
    <w:rsid w:val="001135F3"/>
    <w:rsid w:val="001C5F26"/>
    <w:rsid w:val="001E7483"/>
    <w:rsid w:val="00280096"/>
    <w:rsid w:val="00290C4E"/>
    <w:rsid w:val="002A4665"/>
    <w:rsid w:val="002A5E86"/>
    <w:rsid w:val="002F07B9"/>
    <w:rsid w:val="0032359E"/>
    <w:rsid w:val="00330290"/>
    <w:rsid w:val="004816E8"/>
    <w:rsid w:val="00493D6D"/>
    <w:rsid w:val="00507C08"/>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7C0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8A27AAFD4E3F4DB997AE9808CC21FB96">
    <w:name w:val="8A27AAFD4E3F4DB997AE9808CC21FB96"/>
    <w:rsid w:val="00507C08"/>
    <w:pPr>
      <w:spacing w:after="160" w:line="259" w:lineRule="auto"/>
    </w:pPr>
  </w:style>
  <w:style w:type="paragraph" w:customStyle="1" w:styleId="D6292C20718E471AA3B61F290B1D6750">
    <w:name w:val="D6292C20718E471AA3B61F290B1D6750"/>
    <w:rsid w:val="00507C0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1B63CD5-E6ED-41DE-8F15-51B97827A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409</Words>
  <Characters>2333</Characters>
  <Application>Microsoft Office Word</Application>
  <DocSecurity>0</DocSecurity>
  <Lines>19</Lines>
  <Paragraphs>5</Paragraphs>
  <ScaleCrop>false</ScaleCrop>
  <Company>Texas Legislative Council</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Taylor Mclean</cp:lastModifiedBy>
  <cp:revision>161</cp:revision>
  <dcterms:created xsi:type="dcterms:W3CDTF">2015-05-29T14:24:00Z</dcterms:created>
  <dcterms:modified xsi:type="dcterms:W3CDTF">2021-06-01T14:15:00Z</dcterms:modified>
</cp:coreProperties>
</file>

<file path=docProps/custom.xml><?xml version="1.0" encoding="utf-8"?>
<op:Properties xmlns:vt="http://schemas.openxmlformats.org/officeDocument/2006/docPropsVTypes" xmlns:op="http://schemas.openxmlformats.org/officeDocument/2006/custom-properties"/>
</file>