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26BC" w14:paraId="7595A4CD" w14:textId="77777777" w:rsidTr="00345119">
        <w:tc>
          <w:tcPr>
            <w:tcW w:w="9576" w:type="dxa"/>
            <w:noWrap/>
          </w:tcPr>
          <w:p w14:paraId="5A5E7AB0" w14:textId="77777777" w:rsidR="008423E4" w:rsidRPr="0022177D" w:rsidRDefault="001D6541" w:rsidP="00C1221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E037C6" w14:textId="77777777" w:rsidR="008423E4" w:rsidRPr="0022177D" w:rsidRDefault="008423E4" w:rsidP="00C12210">
      <w:pPr>
        <w:jc w:val="center"/>
      </w:pPr>
    </w:p>
    <w:p w14:paraId="1CC85E9B" w14:textId="77777777" w:rsidR="008423E4" w:rsidRPr="00B31F0E" w:rsidRDefault="008423E4" w:rsidP="00C12210"/>
    <w:p w14:paraId="4DE21236" w14:textId="77777777" w:rsidR="008423E4" w:rsidRPr="00742794" w:rsidRDefault="008423E4" w:rsidP="00C1221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26BC" w14:paraId="0921CAFD" w14:textId="77777777" w:rsidTr="00345119">
        <w:tc>
          <w:tcPr>
            <w:tcW w:w="9576" w:type="dxa"/>
          </w:tcPr>
          <w:p w14:paraId="74E17A68" w14:textId="4C17FAA8" w:rsidR="008423E4" w:rsidRPr="00861995" w:rsidRDefault="001D6541" w:rsidP="00C12210">
            <w:pPr>
              <w:jc w:val="right"/>
            </w:pPr>
            <w:r>
              <w:t>S.B. 263</w:t>
            </w:r>
          </w:p>
        </w:tc>
      </w:tr>
      <w:tr w:rsidR="009B26BC" w14:paraId="564AAA0C" w14:textId="77777777" w:rsidTr="00345119">
        <w:tc>
          <w:tcPr>
            <w:tcW w:w="9576" w:type="dxa"/>
          </w:tcPr>
          <w:p w14:paraId="70751244" w14:textId="4C5D2749" w:rsidR="008423E4" w:rsidRPr="00861995" w:rsidRDefault="001D6541" w:rsidP="005400C8">
            <w:pPr>
              <w:jc w:val="right"/>
            </w:pPr>
            <w:r>
              <w:t xml:space="preserve">By: </w:t>
            </w:r>
            <w:r w:rsidR="005400C8">
              <w:t>Menéndez</w:t>
            </w:r>
          </w:p>
        </w:tc>
      </w:tr>
      <w:tr w:rsidR="009B26BC" w14:paraId="51B9435F" w14:textId="77777777" w:rsidTr="00345119">
        <w:tc>
          <w:tcPr>
            <w:tcW w:w="9576" w:type="dxa"/>
          </w:tcPr>
          <w:p w14:paraId="096A6534" w14:textId="5DB4EBCE" w:rsidR="008423E4" w:rsidRPr="00861995" w:rsidRDefault="001D6541" w:rsidP="00C12210">
            <w:pPr>
              <w:jc w:val="right"/>
            </w:pPr>
            <w:r>
              <w:t>Human Services</w:t>
            </w:r>
          </w:p>
        </w:tc>
      </w:tr>
      <w:tr w:rsidR="009B26BC" w14:paraId="68C5947C" w14:textId="77777777" w:rsidTr="00345119">
        <w:tc>
          <w:tcPr>
            <w:tcW w:w="9576" w:type="dxa"/>
          </w:tcPr>
          <w:p w14:paraId="4B5A784A" w14:textId="39D2DA0D" w:rsidR="008423E4" w:rsidRDefault="001D6541" w:rsidP="00C12210">
            <w:pPr>
              <w:jc w:val="right"/>
            </w:pPr>
            <w:r>
              <w:t>Committee Report (Unamended)</w:t>
            </w:r>
          </w:p>
        </w:tc>
      </w:tr>
    </w:tbl>
    <w:p w14:paraId="7EDE3E92" w14:textId="77777777" w:rsidR="008423E4" w:rsidRDefault="008423E4" w:rsidP="00C12210">
      <w:pPr>
        <w:tabs>
          <w:tab w:val="right" w:pos="9360"/>
        </w:tabs>
      </w:pPr>
    </w:p>
    <w:p w14:paraId="2F136BF7" w14:textId="77777777" w:rsidR="008423E4" w:rsidRDefault="008423E4" w:rsidP="00C12210"/>
    <w:p w14:paraId="17219F33" w14:textId="77777777" w:rsidR="008423E4" w:rsidRDefault="008423E4" w:rsidP="00C1221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26BC" w14:paraId="5CFEB6BC" w14:textId="77777777" w:rsidTr="00345119">
        <w:tc>
          <w:tcPr>
            <w:tcW w:w="9576" w:type="dxa"/>
          </w:tcPr>
          <w:p w14:paraId="7FE53167" w14:textId="77777777" w:rsidR="008423E4" w:rsidRPr="00A8133F" w:rsidRDefault="001D6541" w:rsidP="00C122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A5405F" w14:textId="77777777" w:rsidR="008423E4" w:rsidRDefault="008423E4" w:rsidP="00C12210"/>
          <w:p w14:paraId="5CA32B0A" w14:textId="2CBB1DE8" w:rsidR="008423E4" w:rsidRDefault="001D6541" w:rsidP="00C12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="0014303B" w:rsidRPr="0014303B">
              <w:t xml:space="preserve"> note</w:t>
            </w:r>
            <w:r>
              <w:t>d</w:t>
            </w:r>
            <w:r w:rsidR="0014303B" w:rsidRPr="0014303B">
              <w:t xml:space="preserve"> that the financial responsibility associated with caring for a </w:t>
            </w:r>
            <w:r>
              <w:t xml:space="preserve">dependent </w:t>
            </w:r>
            <w:r w:rsidR="0014303B" w:rsidRPr="0014303B">
              <w:t xml:space="preserve">child </w:t>
            </w:r>
            <w:r>
              <w:t xml:space="preserve">can </w:t>
            </w:r>
            <w:r w:rsidR="0014303B" w:rsidRPr="0014303B">
              <w:t xml:space="preserve">discourage </w:t>
            </w:r>
            <w:r w:rsidR="002B1FCE">
              <w:t>people from becoming</w:t>
            </w:r>
            <w:r w:rsidR="0014303B" w:rsidRPr="0014303B">
              <w:t xml:space="preserve"> relative caretaker</w:t>
            </w:r>
            <w:r w:rsidR="002B1FCE">
              <w:t>s</w:t>
            </w:r>
            <w:r w:rsidR="0014303B" w:rsidRPr="0014303B">
              <w:t xml:space="preserve">. This has left </w:t>
            </w:r>
            <w:r>
              <w:t>some</w:t>
            </w:r>
            <w:r w:rsidRPr="0014303B">
              <w:t xml:space="preserve"> </w:t>
            </w:r>
            <w:r w:rsidR="0014303B" w:rsidRPr="0014303B">
              <w:t>ch</w:t>
            </w:r>
            <w:r>
              <w:t>i</w:t>
            </w:r>
            <w:r w:rsidR="0014303B" w:rsidRPr="0014303B">
              <w:t xml:space="preserve">ldren in Texas with no willing </w:t>
            </w:r>
            <w:r w:rsidRPr="0014303B">
              <w:t>relative</w:t>
            </w:r>
            <w:r w:rsidR="0014303B" w:rsidRPr="0014303B">
              <w:t xml:space="preserve"> caretakers, </w:t>
            </w:r>
            <w:r>
              <w:t>resulting in the child</w:t>
            </w:r>
            <w:r w:rsidR="002B1FCE">
              <w:t>'s placement</w:t>
            </w:r>
            <w:r w:rsidR="0014303B" w:rsidRPr="0014303B">
              <w:t xml:space="preserve"> in foster care.</w:t>
            </w:r>
            <w:r w:rsidR="0014303B">
              <w:t xml:space="preserve"> </w:t>
            </w:r>
            <w:r>
              <w:t>Currently</w:t>
            </w:r>
            <w:r w:rsidR="0014303B" w:rsidRPr="0014303B">
              <w:t xml:space="preserve">, </w:t>
            </w:r>
            <w:r w:rsidR="000B407D">
              <w:t xml:space="preserve">relative </w:t>
            </w:r>
            <w:r w:rsidR="0014303B" w:rsidRPr="0014303B">
              <w:t>care</w:t>
            </w:r>
            <w:r w:rsidR="000B407D">
              <w:t>takers</w:t>
            </w:r>
            <w:r>
              <w:t xml:space="preserve"> are </w:t>
            </w:r>
            <w:r w:rsidR="0014303B" w:rsidRPr="0014303B">
              <w:t xml:space="preserve">eligible to receive </w:t>
            </w:r>
            <w:r>
              <w:t xml:space="preserve">a supplemental </w:t>
            </w:r>
            <w:r w:rsidR="0014303B" w:rsidRPr="0014303B">
              <w:t xml:space="preserve">TANF </w:t>
            </w:r>
            <w:r>
              <w:t>payment</w:t>
            </w:r>
            <w:r w:rsidRPr="0014303B">
              <w:t xml:space="preserve"> </w:t>
            </w:r>
            <w:r w:rsidR="000B407D">
              <w:t xml:space="preserve">only </w:t>
            </w:r>
            <w:r>
              <w:t>if they are</w:t>
            </w:r>
            <w:r w:rsidR="0014303B" w:rsidRPr="0014303B">
              <w:t xml:space="preserve"> </w:t>
            </w:r>
            <w:r w:rsidR="000B407D">
              <w:t xml:space="preserve">at least </w:t>
            </w:r>
            <w:r w:rsidR="0014303B" w:rsidRPr="0014303B">
              <w:t xml:space="preserve">45 years of age and a grandparent of the </w:t>
            </w:r>
            <w:r>
              <w:t xml:space="preserve">dependent </w:t>
            </w:r>
            <w:r w:rsidR="0014303B" w:rsidRPr="0014303B">
              <w:t>child. Th</w:t>
            </w:r>
            <w:r w:rsidR="000B407D">
              <w:t>ese</w:t>
            </w:r>
            <w:r w:rsidR="0014303B" w:rsidRPr="0014303B">
              <w:t xml:space="preserve"> </w:t>
            </w:r>
            <w:r w:rsidR="000B407D">
              <w:t xml:space="preserve">restrictions </w:t>
            </w:r>
            <w:r>
              <w:t>exclude a larger pool of relatives</w:t>
            </w:r>
            <w:r w:rsidR="0014303B" w:rsidRPr="0014303B">
              <w:t xml:space="preserve"> who may need financial assistance to care for </w:t>
            </w:r>
            <w:r>
              <w:t>a</w:t>
            </w:r>
            <w:r w:rsidRPr="0014303B">
              <w:t xml:space="preserve"> </w:t>
            </w:r>
            <w:r w:rsidR="0014303B" w:rsidRPr="0014303B">
              <w:t>child</w:t>
            </w:r>
            <w:r w:rsidR="00A24676">
              <w:t xml:space="preserve"> and who, without the assistance, may</w:t>
            </w:r>
            <w:r w:rsidR="0014303B" w:rsidRPr="0014303B">
              <w:t xml:space="preserve"> </w:t>
            </w:r>
            <w:r w:rsidR="00A24676">
              <w:t>be</w:t>
            </w:r>
            <w:r w:rsidR="0014303B" w:rsidRPr="0014303B">
              <w:t xml:space="preserve"> forced to leave the child in foster care.</w:t>
            </w:r>
            <w:r w:rsidR="0014303B">
              <w:t xml:space="preserve"> </w:t>
            </w:r>
            <w:r w:rsidR="00BC00AC">
              <w:t>S.B. 263</w:t>
            </w:r>
            <w:r w:rsidR="0014303B">
              <w:t xml:space="preserve"> seeks t</w:t>
            </w:r>
            <w:r w:rsidR="0014303B" w:rsidRPr="0014303B">
              <w:t xml:space="preserve">o </w:t>
            </w:r>
            <w:r w:rsidR="00A24676">
              <w:t xml:space="preserve">address this issue </w:t>
            </w:r>
            <w:r w:rsidR="000B407D">
              <w:t>by</w:t>
            </w:r>
            <w:r w:rsidR="00A24676">
              <w:t xml:space="preserve"> </w:t>
            </w:r>
            <w:r w:rsidR="0014303B" w:rsidRPr="0014303B">
              <w:t>expand</w:t>
            </w:r>
            <w:r w:rsidR="000B407D">
              <w:t>ing</w:t>
            </w:r>
            <w:r w:rsidR="0014303B" w:rsidRPr="0014303B">
              <w:t xml:space="preserve"> the </w:t>
            </w:r>
            <w:r w:rsidR="00F2057D">
              <w:t>category</w:t>
            </w:r>
            <w:r w:rsidR="00F2057D" w:rsidRPr="0014303B">
              <w:t xml:space="preserve"> </w:t>
            </w:r>
            <w:r w:rsidR="0014303B" w:rsidRPr="0014303B">
              <w:t>of relative caretakers</w:t>
            </w:r>
            <w:r w:rsidR="00A24676" w:rsidRPr="0014303B">
              <w:t xml:space="preserve"> eligible</w:t>
            </w:r>
            <w:r w:rsidR="00A24676">
              <w:t xml:space="preserve"> for a supplemental payment from the state.</w:t>
            </w:r>
          </w:p>
          <w:p w14:paraId="7AB7171D" w14:textId="77777777" w:rsidR="008423E4" w:rsidRPr="00E26B13" w:rsidRDefault="008423E4" w:rsidP="00C12210">
            <w:pPr>
              <w:rPr>
                <w:b/>
              </w:rPr>
            </w:pPr>
          </w:p>
        </w:tc>
      </w:tr>
      <w:tr w:rsidR="009B26BC" w14:paraId="7F38729A" w14:textId="77777777" w:rsidTr="00345119">
        <w:tc>
          <w:tcPr>
            <w:tcW w:w="9576" w:type="dxa"/>
          </w:tcPr>
          <w:p w14:paraId="32B5263C" w14:textId="77777777" w:rsidR="0017725B" w:rsidRDefault="001D6541" w:rsidP="00C122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88A0C3" w14:textId="77777777" w:rsidR="0017725B" w:rsidRDefault="0017725B" w:rsidP="00C12210">
            <w:pPr>
              <w:rPr>
                <w:b/>
                <w:u w:val="single"/>
              </w:rPr>
            </w:pPr>
          </w:p>
          <w:p w14:paraId="168C584C" w14:textId="51E7B653" w:rsidR="000F44A9" w:rsidRPr="000F44A9" w:rsidRDefault="001D6541" w:rsidP="00C12210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21240DF7" w14:textId="77777777" w:rsidR="0017725B" w:rsidRPr="0017725B" w:rsidRDefault="0017725B" w:rsidP="00C12210">
            <w:pPr>
              <w:rPr>
                <w:b/>
                <w:u w:val="single"/>
              </w:rPr>
            </w:pPr>
          </w:p>
        </w:tc>
      </w:tr>
      <w:tr w:rsidR="009B26BC" w14:paraId="636F7F39" w14:textId="77777777" w:rsidTr="00345119">
        <w:tc>
          <w:tcPr>
            <w:tcW w:w="9576" w:type="dxa"/>
          </w:tcPr>
          <w:p w14:paraId="33916ECA" w14:textId="77777777" w:rsidR="008423E4" w:rsidRPr="00A8133F" w:rsidRDefault="001D6541" w:rsidP="00C122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D540423" w14:textId="77777777" w:rsidR="008423E4" w:rsidRDefault="008423E4" w:rsidP="00C12210"/>
          <w:p w14:paraId="4B2F9ADD" w14:textId="7294E866" w:rsidR="000F44A9" w:rsidRDefault="001D6541" w:rsidP="00C12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7C54FCB4" w14:textId="77777777" w:rsidR="008423E4" w:rsidRPr="00E21FDC" w:rsidRDefault="008423E4" w:rsidP="00C12210">
            <w:pPr>
              <w:rPr>
                <w:b/>
              </w:rPr>
            </w:pPr>
          </w:p>
        </w:tc>
      </w:tr>
      <w:tr w:rsidR="009B26BC" w14:paraId="19AF5C5E" w14:textId="77777777" w:rsidTr="00345119">
        <w:tc>
          <w:tcPr>
            <w:tcW w:w="9576" w:type="dxa"/>
          </w:tcPr>
          <w:p w14:paraId="47709508" w14:textId="77777777" w:rsidR="008423E4" w:rsidRPr="00A8133F" w:rsidRDefault="001D6541" w:rsidP="00C122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124041" w14:textId="77777777" w:rsidR="008423E4" w:rsidRDefault="008423E4" w:rsidP="00C12210"/>
          <w:p w14:paraId="2427E251" w14:textId="55A478AE" w:rsidR="00327443" w:rsidRDefault="001D6541" w:rsidP="00C12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263</w:t>
            </w:r>
            <w:r w:rsidR="00AB5F5A">
              <w:t xml:space="preserve"> amends the Human Resources Code to </w:t>
            </w:r>
            <w:r>
              <w:t>revise provisions relating to the TANF supplemental grandparent payment to do the following:</w:t>
            </w:r>
          </w:p>
          <w:p w14:paraId="180BE67A" w14:textId="0E564553" w:rsidR="00327443" w:rsidRDefault="001D6541" w:rsidP="00C12210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expand the relative caregivers of a dependent child </w:t>
            </w:r>
            <w:r w:rsidR="00441E38">
              <w:t xml:space="preserve">who are eligible for </w:t>
            </w:r>
            <w:r>
              <w:t>the supplemental payment to include an aunt, uncle, or sibling;</w:t>
            </w:r>
            <w:r w:rsidR="00BC00AC">
              <w:t xml:space="preserve"> and</w:t>
            </w:r>
          </w:p>
          <w:p w14:paraId="19378A2A" w14:textId="6756DAD8" w:rsidR="00AE7EE9" w:rsidRDefault="001D6541" w:rsidP="00727C4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lower the minimum age to qualify for the </w:t>
            </w:r>
            <w:r w:rsidR="00327443">
              <w:t>payment f</w:t>
            </w:r>
            <w:r>
              <w:t>rom 45 years of age to 25 years of age</w:t>
            </w:r>
            <w:r w:rsidR="00BC00AC">
              <w:t>.</w:t>
            </w:r>
          </w:p>
          <w:p w14:paraId="0DE4F322" w14:textId="0A168BBB" w:rsidR="00364D8F" w:rsidRPr="009C36CD" w:rsidRDefault="001D6541" w:rsidP="00C12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>
              <w:t xml:space="preserve"> includes the aunt, uncle, or sibling o</w:t>
            </w:r>
            <w:r w:rsidR="00CB5A66">
              <w:t>f</w:t>
            </w:r>
            <w:r>
              <w:t xml:space="preserve"> a child receiving </w:t>
            </w:r>
            <w:r w:rsidR="00CB283E">
              <w:t>TANF</w:t>
            </w:r>
            <w:r>
              <w:t xml:space="preserve"> among the relatives who may serve as a protective payee </w:t>
            </w:r>
            <w:r w:rsidR="00CB5A66">
              <w:t xml:space="preserve">for the child </w:t>
            </w:r>
            <w:r>
              <w:t>and requires that a person be at least 25 years of age to serve in that capacity.</w:t>
            </w:r>
          </w:p>
          <w:p w14:paraId="3F1B699C" w14:textId="77777777" w:rsidR="008423E4" w:rsidRPr="00835628" w:rsidRDefault="008423E4" w:rsidP="00C12210">
            <w:pPr>
              <w:rPr>
                <w:b/>
              </w:rPr>
            </w:pPr>
          </w:p>
        </w:tc>
      </w:tr>
      <w:tr w:rsidR="009B26BC" w14:paraId="0B8DB547" w14:textId="77777777" w:rsidTr="00345119">
        <w:tc>
          <w:tcPr>
            <w:tcW w:w="9576" w:type="dxa"/>
          </w:tcPr>
          <w:p w14:paraId="777752B1" w14:textId="77777777" w:rsidR="008423E4" w:rsidRPr="00A8133F" w:rsidRDefault="001D6541" w:rsidP="00C122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7AC5A9F" w14:textId="77777777" w:rsidR="008423E4" w:rsidRDefault="008423E4" w:rsidP="00C12210"/>
          <w:p w14:paraId="6A1D4539" w14:textId="5D412F89" w:rsidR="008423E4" w:rsidRPr="003624F2" w:rsidRDefault="001D6541" w:rsidP="00C12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FF59623" w14:textId="77777777" w:rsidR="008423E4" w:rsidRPr="00233FDB" w:rsidRDefault="008423E4" w:rsidP="00C12210">
            <w:pPr>
              <w:rPr>
                <w:b/>
              </w:rPr>
            </w:pPr>
          </w:p>
        </w:tc>
      </w:tr>
    </w:tbl>
    <w:p w14:paraId="5670224F" w14:textId="77777777" w:rsidR="008423E4" w:rsidRPr="00BE0E75" w:rsidRDefault="008423E4" w:rsidP="00C12210">
      <w:pPr>
        <w:jc w:val="both"/>
        <w:rPr>
          <w:rFonts w:ascii="Arial" w:hAnsi="Arial"/>
          <w:sz w:val="16"/>
          <w:szCs w:val="16"/>
        </w:rPr>
      </w:pPr>
    </w:p>
    <w:p w14:paraId="26E10F69" w14:textId="77777777" w:rsidR="004108C3" w:rsidRPr="008423E4" w:rsidRDefault="004108C3" w:rsidP="00C1221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D1D6" w14:textId="77777777" w:rsidR="00000000" w:rsidRDefault="001D6541">
      <w:r>
        <w:separator/>
      </w:r>
    </w:p>
  </w:endnote>
  <w:endnote w:type="continuationSeparator" w:id="0">
    <w:p w14:paraId="3F0BEA6D" w14:textId="77777777" w:rsidR="00000000" w:rsidRDefault="001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99E" w14:textId="77777777" w:rsidR="001C753C" w:rsidRDefault="001C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26BC" w14:paraId="6D32F756" w14:textId="77777777" w:rsidTr="009C1E9A">
      <w:trPr>
        <w:cantSplit/>
      </w:trPr>
      <w:tc>
        <w:tcPr>
          <w:tcW w:w="0" w:type="pct"/>
        </w:tcPr>
        <w:p w14:paraId="25FA97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863A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7AEC2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C1E4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6581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6BC" w14:paraId="0F37CD88" w14:textId="77777777" w:rsidTr="009C1E9A">
      <w:trPr>
        <w:cantSplit/>
      </w:trPr>
      <w:tc>
        <w:tcPr>
          <w:tcW w:w="0" w:type="pct"/>
        </w:tcPr>
        <w:p w14:paraId="57477D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9726C9" w14:textId="4621C806" w:rsidR="00EC379B" w:rsidRPr="009C1E9A" w:rsidRDefault="001D65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25927</w:t>
          </w:r>
        </w:p>
      </w:tc>
      <w:tc>
        <w:tcPr>
          <w:tcW w:w="2453" w:type="pct"/>
        </w:tcPr>
        <w:p w14:paraId="7DB7CCC6" w14:textId="29C6BF16" w:rsidR="00EC379B" w:rsidRDefault="001D65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00A2">
            <w:t>21.131.1689</w:t>
          </w:r>
          <w:r>
            <w:fldChar w:fldCharType="end"/>
          </w:r>
        </w:p>
      </w:tc>
    </w:tr>
    <w:tr w:rsidR="009B26BC" w14:paraId="540890C4" w14:textId="77777777" w:rsidTr="009C1E9A">
      <w:trPr>
        <w:cantSplit/>
      </w:trPr>
      <w:tc>
        <w:tcPr>
          <w:tcW w:w="0" w:type="pct"/>
        </w:tcPr>
        <w:p w14:paraId="6AD488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90719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E61AC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3303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6BC" w14:paraId="7F6BFD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A68BE3" w14:textId="084704CF" w:rsidR="00EC379B" w:rsidRDefault="001D65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00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B5177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E3689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FF9D" w14:textId="77777777" w:rsidR="001C753C" w:rsidRDefault="001C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56A1" w14:textId="77777777" w:rsidR="00000000" w:rsidRDefault="001D6541">
      <w:r>
        <w:separator/>
      </w:r>
    </w:p>
  </w:footnote>
  <w:footnote w:type="continuationSeparator" w:id="0">
    <w:p w14:paraId="7634BB65" w14:textId="77777777" w:rsidR="00000000" w:rsidRDefault="001D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50EB" w14:textId="77777777" w:rsidR="001C753C" w:rsidRDefault="001C7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4298" w14:textId="77777777" w:rsidR="001C753C" w:rsidRDefault="001C7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7E2D" w14:textId="77777777" w:rsidR="001C753C" w:rsidRDefault="001C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4313"/>
    <w:multiLevelType w:val="hybridMultilevel"/>
    <w:tmpl w:val="C2C468F4"/>
    <w:lvl w:ilvl="0" w:tplc="E83A8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AA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3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C1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4F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87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D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05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D12"/>
    <w:multiLevelType w:val="hybridMultilevel"/>
    <w:tmpl w:val="7C3C9954"/>
    <w:lvl w:ilvl="0" w:tplc="BE623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2A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A7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CD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A1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8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C2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3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5F4"/>
    <w:multiLevelType w:val="hybridMultilevel"/>
    <w:tmpl w:val="AA005FAE"/>
    <w:lvl w:ilvl="0" w:tplc="C1B49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A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A3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EF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3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8D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66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0C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06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2390"/>
    <w:multiLevelType w:val="hybridMultilevel"/>
    <w:tmpl w:val="F642D92E"/>
    <w:lvl w:ilvl="0" w:tplc="6916F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26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7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C1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3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A4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64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AE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27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07D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EA1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4A9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03B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53C"/>
    <w:rsid w:val="001C7957"/>
    <w:rsid w:val="001C7DB8"/>
    <w:rsid w:val="001C7EA8"/>
    <w:rsid w:val="001D1711"/>
    <w:rsid w:val="001D2A01"/>
    <w:rsid w:val="001D2EF6"/>
    <w:rsid w:val="001D37A8"/>
    <w:rsid w:val="001D462E"/>
    <w:rsid w:val="001D6541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C78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FC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443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D8F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0E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E38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94A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0A2"/>
    <w:rsid w:val="004F32AD"/>
    <w:rsid w:val="004F57CB"/>
    <w:rsid w:val="004F64F6"/>
    <w:rsid w:val="004F69C0"/>
    <w:rsid w:val="00500121"/>
    <w:rsid w:val="00501682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0C8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814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C4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4D0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438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6F6"/>
    <w:rsid w:val="0087680A"/>
    <w:rsid w:val="00877C71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6BC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04E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676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F5A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7E0"/>
    <w:rsid w:val="00AE2263"/>
    <w:rsid w:val="00AE248E"/>
    <w:rsid w:val="00AE2D12"/>
    <w:rsid w:val="00AE2F06"/>
    <w:rsid w:val="00AE4F1C"/>
    <w:rsid w:val="00AE7EE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0AC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210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4F2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83E"/>
    <w:rsid w:val="00CB3627"/>
    <w:rsid w:val="00CB4B4B"/>
    <w:rsid w:val="00CB4B73"/>
    <w:rsid w:val="00CB5A66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A4F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C3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121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55B"/>
    <w:rsid w:val="00DB311F"/>
    <w:rsid w:val="00DB53C6"/>
    <w:rsid w:val="00DB59E3"/>
    <w:rsid w:val="00DB6CB6"/>
    <w:rsid w:val="00DB758F"/>
    <w:rsid w:val="00DC1F1B"/>
    <w:rsid w:val="00DC3180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5ED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C70"/>
    <w:rsid w:val="00F11E04"/>
    <w:rsid w:val="00F12B24"/>
    <w:rsid w:val="00F12BC7"/>
    <w:rsid w:val="00F15223"/>
    <w:rsid w:val="00F164B4"/>
    <w:rsid w:val="00F176E4"/>
    <w:rsid w:val="00F2057D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8B1FA-EBA7-493F-A15F-436F5C61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4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4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4A9"/>
    <w:rPr>
      <w:b/>
      <w:bCs/>
    </w:rPr>
  </w:style>
  <w:style w:type="character" w:styleId="Hyperlink">
    <w:name w:val="Hyperlink"/>
    <w:basedOn w:val="DefaultParagraphFont"/>
    <w:unhideWhenUsed/>
    <w:rsid w:val="00327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4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1672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SB00263 (Committee Report (Unamended))</vt:lpstr>
    </vt:vector>
  </TitlesOfParts>
  <Company>State of Texas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25927</dc:subject>
  <dc:creator>State of Texas</dc:creator>
  <dc:description>SB 263 by Menéndez-(H)Human Services</dc:description>
  <cp:lastModifiedBy>Lauren Bustamante</cp:lastModifiedBy>
  <cp:revision>2</cp:revision>
  <cp:lastPrinted>2003-11-26T17:21:00Z</cp:lastPrinted>
  <dcterms:created xsi:type="dcterms:W3CDTF">2021-05-12T19:34:00Z</dcterms:created>
  <dcterms:modified xsi:type="dcterms:W3CDTF">2021-05-12T19:34:00Z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21.131.1689</vt:lpwstr>
  </property>
</Properties>
</file>