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12" w:rsidRDefault="008C781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82B1C73DF3B4DADB7F5D20D3783C11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C7812" w:rsidRPr="00585C31" w:rsidRDefault="008C7812" w:rsidP="000F1DF9">
      <w:pPr>
        <w:spacing w:after="0" w:line="240" w:lineRule="auto"/>
        <w:rPr>
          <w:rFonts w:cs="Times New Roman"/>
          <w:szCs w:val="24"/>
        </w:rPr>
      </w:pPr>
    </w:p>
    <w:p w:rsidR="008C7812" w:rsidRPr="00585C31" w:rsidRDefault="008C781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C7812" w:rsidTr="000F1DF9">
        <w:tc>
          <w:tcPr>
            <w:tcW w:w="2718" w:type="dxa"/>
          </w:tcPr>
          <w:p w:rsidR="008C7812" w:rsidRPr="005C2A78" w:rsidRDefault="008C781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AED60074ABF4AB5A7D426F6537251F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C7812" w:rsidRPr="00FF6471" w:rsidRDefault="008C781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52BCBD31FDC4A30A340D69D0E36ED7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321</w:t>
                </w:r>
              </w:sdtContent>
            </w:sdt>
          </w:p>
        </w:tc>
      </w:tr>
      <w:tr w:rsidR="008C781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1492815435D4854B2F76A841C92C989"/>
            </w:placeholder>
          </w:sdtPr>
          <w:sdtContent>
            <w:tc>
              <w:tcPr>
                <w:tcW w:w="2718" w:type="dxa"/>
              </w:tcPr>
              <w:p w:rsidR="008C7812" w:rsidRPr="000F1DF9" w:rsidRDefault="008C781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87R3076 BDP-F</w:t>
                </w:r>
              </w:p>
            </w:tc>
          </w:sdtContent>
        </w:sdt>
        <w:tc>
          <w:tcPr>
            <w:tcW w:w="6858" w:type="dxa"/>
          </w:tcPr>
          <w:p w:rsidR="008C7812" w:rsidRPr="005C2A78" w:rsidRDefault="008C7812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856FE7C531D4B8B885E6952F94EC47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F67C2BCDCDA4DE79474FF7BE1671BD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7A347ACD04C48258A9D88629AD2A0EC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8B0E8EA532C41B3AFD940E97AE1DA30"/>
                </w:placeholder>
                <w:showingPlcHdr/>
              </w:sdtPr>
              <w:sdtContent/>
            </w:sdt>
          </w:p>
        </w:tc>
      </w:tr>
      <w:tr w:rsidR="008C7812" w:rsidTr="000F1DF9">
        <w:tc>
          <w:tcPr>
            <w:tcW w:w="2718" w:type="dxa"/>
          </w:tcPr>
          <w:p w:rsidR="008C7812" w:rsidRPr="00BC7495" w:rsidRDefault="008C781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90D8110150D4668B1E1A0B5B988C73E"/>
            </w:placeholder>
          </w:sdtPr>
          <w:sdtContent>
            <w:tc>
              <w:tcPr>
                <w:tcW w:w="6858" w:type="dxa"/>
              </w:tcPr>
              <w:p w:rsidR="008C7812" w:rsidRPr="00FF6471" w:rsidRDefault="008C781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8C7812" w:rsidTr="000F1DF9">
        <w:tc>
          <w:tcPr>
            <w:tcW w:w="2718" w:type="dxa"/>
          </w:tcPr>
          <w:p w:rsidR="008C7812" w:rsidRPr="00BC7495" w:rsidRDefault="008C781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45867EA5BF64EE1A12C45D8AC44CEC9"/>
            </w:placeholder>
            <w:date w:fullDate="2021-04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C7812" w:rsidRPr="00FF6471" w:rsidRDefault="008C781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4/13/2021</w:t>
                </w:r>
              </w:p>
            </w:tc>
          </w:sdtContent>
        </w:sdt>
      </w:tr>
      <w:tr w:rsidR="008C7812" w:rsidTr="000F1DF9">
        <w:tc>
          <w:tcPr>
            <w:tcW w:w="2718" w:type="dxa"/>
          </w:tcPr>
          <w:p w:rsidR="008C7812" w:rsidRPr="00BC7495" w:rsidRDefault="008C781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AC5C33AC3564BB59D5D94A9A784CC2D"/>
            </w:placeholder>
          </w:sdtPr>
          <w:sdtContent>
            <w:tc>
              <w:tcPr>
                <w:tcW w:w="6858" w:type="dxa"/>
              </w:tcPr>
              <w:p w:rsidR="008C7812" w:rsidRPr="00FF6471" w:rsidRDefault="008C781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C7812" w:rsidRPr="00FF6471" w:rsidRDefault="008C7812" w:rsidP="000F1DF9">
      <w:pPr>
        <w:spacing w:after="0" w:line="240" w:lineRule="auto"/>
        <w:rPr>
          <w:rFonts w:cs="Times New Roman"/>
          <w:szCs w:val="24"/>
        </w:rPr>
      </w:pPr>
    </w:p>
    <w:p w:rsidR="008C7812" w:rsidRPr="00FF6471" w:rsidRDefault="008C7812" w:rsidP="000F1DF9">
      <w:pPr>
        <w:spacing w:after="0" w:line="240" w:lineRule="auto"/>
        <w:rPr>
          <w:rFonts w:cs="Times New Roman"/>
          <w:szCs w:val="24"/>
        </w:rPr>
      </w:pPr>
    </w:p>
    <w:p w:rsidR="008C7812" w:rsidRPr="00FF6471" w:rsidRDefault="008C781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A40FB7F5E66451E8CDAA417D18850F8"/>
        </w:placeholder>
      </w:sdtPr>
      <w:sdtContent>
        <w:p w:rsidR="008C7812" w:rsidRDefault="008C781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C1026AFAD664EFAA0934B403AFB680D"/>
        </w:placeholder>
      </w:sdtPr>
      <w:sdtContent>
        <w:p w:rsidR="008C7812" w:rsidRDefault="008C7812" w:rsidP="00240BBC">
          <w:pPr>
            <w:pStyle w:val="NormalWeb"/>
            <w:spacing w:before="0" w:beforeAutospacing="0" w:after="0" w:afterAutospacing="0"/>
            <w:jc w:val="both"/>
            <w:divId w:val="13307447"/>
            <w:rPr>
              <w:rFonts w:eastAsia="Times New Roman"/>
              <w:bCs/>
            </w:rPr>
          </w:pPr>
        </w:p>
        <w:p w:rsidR="008C7812" w:rsidRDefault="008C7812" w:rsidP="00240BBC">
          <w:pPr>
            <w:pStyle w:val="NormalWeb"/>
            <w:spacing w:before="0" w:beforeAutospacing="0" w:after="0" w:afterAutospacing="0"/>
            <w:jc w:val="both"/>
            <w:divId w:val="13307447"/>
            <w:rPr>
              <w:color w:val="000000"/>
            </w:rPr>
          </w:pPr>
          <w:r w:rsidRPr="00240BBC">
            <w:rPr>
              <w:color w:val="000000"/>
            </w:rPr>
            <w:t xml:space="preserve">The Employees Retirement System of Texas (ERS) provides retirement benefits to over 117,000 people. Currently, the funded ratio </w:t>
          </w:r>
          <w:r>
            <w:rPr>
              <w:color w:val="000000"/>
            </w:rPr>
            <w:t>for the ERS pension fund is 66 percent</w:t>
          </w:r>
          <w:r w:rsidRPr="00240BBC">
            <w:rPr>
              <w:color w:val="000000"/>
            </w:rPr>
            <w:t xml:space="preserve"> and the unfunded liability is approximately $14.7 billion.</w:t>
          </w:r>
        </w:p>
        <w:p w:rsidR="008C7812" w:rsidRPr="00240BBC" w:rsidRDefault="008C7812" w:rsidP="00240BBC">
          <w:pPr>
            <w:pStyle w:val="NormalWeb"/>
            <w:spacing w:before="0" w:beforeAutospacing="0" w:after="0" w:afterAutospacing="0"/>
            <w:jc w:val="both"/>
            <w:divId w:val="13307447"/>
            <w:rPr>
              <w:color w:val="000000"/>
            </w:rPr>
          </w:pPr>
        </w:p>
        <w:p w:rsidR="008C7812" w:rsidRPr="00240BBC" w:rsidRDefault="008C7812" w:rsidP="00240BBC">
          <w:pPr>
            <w:pStyle w:val="NormalWeb"/>
            <w:spacing w:before="0" w:beforeAutospacing="0" w:after="0" w:afterAutospacing="0"/>
            <w:jc w:val="both"/>
            <w:divId w:val="13307447"/>
            <w:rPr>
              <w:color w:val="000000"/>
            </w:rPr>
          </w:pPr>
          <w:r>
            <w:rPr>
              <w:color w:val="000000"/>
            </w:rPr>
            <w:t>S.B.</w:t>
          </w:r>
          <w:r w:rsidRPr="00240BBC">
            <w:rPr>
              <w:color w:val="000000"/>
            </w:rPr>
            <w:t xml:space="preserve"> 321 relates to state contributions to the ERS pension fund.</w:t>
          </w:r>
        </w:p>
        <w:p w:rsidR="008C7812" w:rsidRPr="00D70925" w:rsidRDefault="008C7812" w:rsidP="00240BB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C7812" w:rsidRDefault="008C781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321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state contribution to the Employees Retirement System of Texas.</w:t>
      </w:r>
    </w:p>
    <w:p w:rsidR="008C7812" w:rsidRPr="003C0D40" w:rsidRDefault="008C78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7812" w:rsidRPr="005C2A78" w:rsidRDefault="008C781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E2A3A54370C4CD4A9632CE59228174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C7812" w:rsidRPr="006529C4" w:rsidRDefault="008C781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C7812" w:rsidRPr="006529C4" w:rsidRDefault="008C781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C7812" w:rsidRPr="006529C4" w:rsidRDefault="008C781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C7812" w:rsidRPr="005C2A78" w:rsidRDefault="008C781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B36F71729084435802E23A62733C62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C7812" w:rsidRPr="005C2A78" w:rsidRDefault="008C7812" w:rsidP="008C781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7812" w:rsidRDefault="008C7812" w:rsidP="008C781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3C0D40">
        <w:rPr>
          <w:rFonts w:eastAsia="Times New Roman" w:cs="Times New Roman"/>
          <w:szCs w:val="24"/>
        </w:rPr>
        <w:t>Section 815.403(a), Government Code, as follows:</w:t>
      </w:r>
    </w:p>
    <w:p w:rsidR="008C7812" w:rsidRDefault="008C7812" w:rsidP="008C781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7812" w:rsidRPr="003C0D40" w:rsidRDefault="008C7812" w:rsidP="008C781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3C0D40">
        <w:rPr>
          <w:rFonts w:eastAsia="Times New Roman" w:cs="Times New Roman"/>
          <w:szCs w:val="24"/>
        </w:rPr>
        <w:t xml:space="preserve">(a)  </w:t>
      </w:r>
      <w:r>
        <w:rPr>
          <w:rFonts w:eastAsia="Times New Roman" w:cs="Times New Roman"/>
          <w:szCs w:val="24"/>
        </w:rPr>
        <w:t>Requires the state, during</w:t>
      </w:r>
      <w:r w:rsidRPr="003C0D40">
        <w:rPr>
          <w:rFonts w:eastAsia="Times New Roman" w:cs="Times New Roman"/>
          <w:szCs w:val="24"/>
        </w:rPr>
        <w:t xml:space="preserve"> each fiscal year, </w:t>
      </w:r>
      <w:r>
        <w:rPr>
          <w:rFonts w:eastAsia="Times New Roman" w:cs="Times New Roman"/>
          <w:szCs w:val="24"/>
        </w:rPr>
        <w:t>to</w:t>
      </w:r>
      <w:r w:rsidRPr="003C0D40">
        <w:rPr>
          <w:rFonts w:eastAsia="Times New Roman" w:cs="Times New Roman"/>
          <w:szCs w:val="24"/>
        </w:rPr>
        <w:t xml:space="preserve"> contribute to the </w:t>
      </w:r>
      <w:r>
        <w:rPr>
          <w:rFonts w:eastAsia="Times New Roman" w:cs="Times New Roman"/>
          <w:szCs w:val="24"/>
        </w:rPr>
        <w:t>Employees Retirement System of Texas (ERS)</w:t>
      </w:r>
      <w:r w:rsidRPr="003C0D40">
        <w:rPr>
          <w:rFonts w:eastAsia="Times New Roman" w:cs="Times New Roman"/>
          <w:szCs w:val="24"/>
        </w:rPr>
        <w:t>:</w:t>
      </w:r>
    </w:p>
    <w:p w:rsidR="008C7812" w:rsidRPr="003C0D40" w:rsidRDefault="008C7812" w:rsidP="008C781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7812" w:rsidRDefault="008C7812" w:rsidP="008C781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3C0D40">
        <w:rPr>
          <w:rFonts w:eastAsia="Times New Roman" w:cs="Times New Roman"/>
          <w:szCs w:val="24"/>
        </w:rPr>
        <w:t>(1)  an amount equal to 9.5</w:t>
      </w:r>
      <w:r>
        <w:rPr>
          <w:rFonts w:eastAsia="Times New Roman" w:cs="Times New Roman"/>
          <w:szCs w:val="24"/>
        </w:rPr>
        <w:t xml:space="preserve"> percent, rather than 7.4</w:t>
      </w:r>
      <w:r w:rsidRPr="003C0D40">
        <w:rPr>
          <w:rFonts w:eastAsia="Times New Roman" w:cs="Times New Roman"/>
          <w:szCs w:val="24"/>
        </w:rPr>
        <w:t xml:space="preserve"> percent</w:t>
      </w:r>
      <w:r>
        <w:rPr>
          <w:rFonts w:eastAsia="Times New Roman" w:cs="Times New Roman"/>
          <w:szCs w:val="24"/>
        </w:rPr>
        <w:t>,</w:t>
      </w:r>
      <w:r w:rsidRPr="003C0D40">
        <w:rPr>
          <w:rFonts w:eastAsia="Times New Roman" w:cs="Times New Roman"/>
          <w:szCs w:val="24"/>
        </w:rPr>
        <w:t xml:space="preserve"> of the total compensation of all members of </w:t>
      </w:r>
      <w:r>
        <w:rPr>
          <w:rFonts w:eastAsia="Times New Roman" w:cs="Times New Roman"/>
          <w:szCs w:val="24"/>
        </w:rPr>
        <w:t>ERS</w:t>
      </w:r>
      <w:r w:rsidRPr="003C0D40">
        <w:rPr>
          <w:rFonts w:eastAsia="Times New Roman" w:cs="Times New Roman"/>
          <w:szCs w:val="24"/>
        </w:rPr>
        <w:t xml:space="preserve"> for that year;</w:t>
      </w:r>
      <w:r>
        <w:rPr>
          <w:rFonts w:eastAsia="Times New Roman" w:cs="Times New Roman"/>
          <w:szCs w:val="24"/>
        </w:rPr>
        <w:t xml:space="preserve"> and</w:t>
      </w:r>
    </w:p>
    <w:p w:rsidR="008C7812" w:rsidRDefault="008C7812" w:rsidP="008C781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C7812" w:rsidRPr="005C2A78" w:rsidRDefault="008C7812" w:rsidP="008C781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- (5) Makes no changes to these subdivisions.</w:t>
      </w:r>
    </w:p>
    <w:p w:rsidR="008C7812" w:rsidRPr="005C2A78" w:rsidRDefault="008C7812" w:rsidP="008C781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7812" w:rsidRPr="00C8671F" w:rsidRDefault="008C7812" w:rsidP="008C781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</w:p>
    <w:sectPr w:rsidR="008C7812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B8" w:rsidRDefault="00277CB8" w:rsidP="000F1DF9">
      <w:pPr>
        <w:spacing w:after="0" w:line="240" w:lineRule="auto"/>
      </w:pPr>
      <w:r>
        <w:separator/>
      </w:r>
    </w:p>
  </w:endnote>
  <w:endnote w:type="continuationSeparator" w:id="0">
    <w:p w:rsidR="00277CB8" w:rsidRDefault="00277CB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77CB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C7812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C7812">
                <w:rPr>
                  <w:sz w:val="20"/>
                  <w:szCs w:val="20"/>
                </w:rPr>
                <w:t>S.B. 321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C7812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77CB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C781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C781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B8" w:rsidRDefault="00277CB8" w:rsidP="000F1DF9">
      <w:pPr>
        <w:spacing w:after="0" w:line="240" w:lineRule="auto"/>
      </w:pPr>
      <w:r>
        <w:separator/>
      </w:r>
    </w:p>
  </w:footnote>
  <w:footnote w:type="continuationSeparator" w:id="0">
    <w:p w:rsidR="00277CB8" w:rsidRDefault="00277CB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77CB8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C7812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2CF35E-7912-4B0A-9DA7-70604B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781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82B1C73DF3B4DADB7F5D20D3783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5CAC-6C70-4698-AFCA-FA0A1463BE8D}"/>
      </w:docPartPr>
      <w:docPartBody>
        <w:p w:rsidR="00000000" w:rsidRDefault="00B41CE2"/>
      </w:docPartBody>
    </w:docPart>
    <w:docPart>
      <w:docPartPr>
        <w:name w:val="7AED60074ABF4AB5A7D426F65372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1744-21D4-4451-A0C7-E83574AA21E8}"/>
      </w:docPartPr>
      <w:docPartBody>
        <w:p w:rsidR="00000000" w:rsidRDefault="00B41CE2"/>
      </w:docPartBody>
    </w:docPart>
    <w:docPart>
      <w:docPartPr>
        <w:name w:val="A52BCBD31FDC4A30A340D69D0E36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5178-2CF3-4F7D-B035-D47CB0D98CF9}"/>
      </w:docPartPr>
      <w:docPartBody>
        <w:p w:rsidR="00000000" w:rsidRDefault="00B41CE2"/>
      </w:docPartBody>
    </w:docPart>
    <w:docPart>
      <w:docPartPr>
        <w:name w:val="C1492815435D4854B2F76A841C92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3659-65FB-44AA-BC42-497C0513E8FB}"/>
      </w:docPartPr>
      <w:docPartBody>
        <w:p w:rsidR="00000000" w:rsidRDefault="00B41CE2"/>
      </w:docPartBody>
    </w:docPart>
    <w:docPart>
      <w:docPartPr>
        <w:name w:val="F856FE7C531D4B8B885E6952F94E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88A1-EDFE-4BB7-B918-5523E755A26F}"/>
      </w:docPartPr>
      <w:docPartBody>
        <w:p w:rsidR="00000000" w:rsidRDefault="00B41CE2"/>
      </w:docPartBody>
    </w:docPart>
    <w:docPart>
      <w:docPartPr>
        <w:name w:val="7F67C2BCDCDA4DE79474FF7BE167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DC79-8D9F-4654-81ED-BA763BCD2709}"/>
      </w:docPartPr>
      <w:docPartBody>
        <w:p w:rsidR="00000000" w:rsidRDefault="00B41CE2"/>
      </w:docPartBody>
    </w:docPart>
    <w:docPart>
      <w:docPartPr>
        <w:name w:val="D7A347ACD04C48258A9D88629AD2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F12E-521D-460A-AB44-D3ADC4F3AD87}"/>
      </w:docPartPr>
      <w:docPartBody>
        <w:p w:rsidR="00000000" w:rsidRDefault="00B41CE2"/>
      </w:docPartBody>
    </w:docPart>
    <w:docPart>
      <w:docPartPr>
        <w:name w:val="A8B0E8EA532C41B3AFD940E97AE1D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3A75C-0C78-4DB2-A831-8991747C2667}"/>
      </w:docPartPr>
      <w:docPartBody>
        <w:p w:rsidR="00000000" w:rsidRDefault="00B41CE2"/>
      </w:docPartBody>
    </w:docPart>
    <w:docPart>
      <w:docPartPr>
        <w:name w:val="590D8110150D4668B1E1A0B5B988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9695-3E25-4C6F-89F8-7AF1C5CFABEC}"/>
      </w:docPartPr>
      <w:docPartBody>
        <w:p w:rsidR="00000000" w:rsidRDefault="00B41CE2"/>
      </w:docPartBody>
    </w:docPart>
    <w:docPart>
      <w:docPartPr>
        <w:name w:val="045867EA5BF64EE1A12C45D8AC44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AF9B-F429-418D-98BB-BE996B0E0878}"/>
      </w:docPartPr>
      <w:docPartBody>
        <w:p w:rsidR="00000000" w:rsidRDefault="007F6238" w:rsidP="007F6238">
          <w:pPr>
            <w:pStyle w:val="045867EA5BF64EE1A12C45D8AC44CEC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AC5C33AC3564BB59D5D94A9A784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6BF8-2C46-4CF2-B45B-E7E806578D16}"/>
      </w:docPartPr>
      <w:docPartBody>
        <w:p w:rsidR="00000000" w:rsidRDefault="00B41CE2"/>
      </w:docPartBody>
    </w:docPart>
    <w:docPart>
      <w:docPartPr>
        <w:name w:val="AA40FB7F5E66451E8CDAA417D188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491E-F3CF-4721-961C-FA4FFA7FE74F}"/>
      </w:docPartPr>
      <w:docPartBody>
        <w:p w:rsidR="00000000" w:rsidRDefault="00B41CE2"/>
      </w:docPartBody>
    </w:docPart>
    <w:docPart>
      <w:docPartPr>
        <w:name w:val="2C1026AFAD664EFAA0934B403AFB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8585-23B8-423A-BA18-CAA9BBB5FD0A}"/>
      </w:docPartPr>
      <w:docPartBody>
        <w:p w:rsidR="00000000" w:rsidRDefault="007F6238" w:rsidP="007F6238">
          <w:pPr>
            <w:pStyle w:val="2C1026AFAD664EFAA0934B403AFB680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E2A3A54370C4CD4A9632CE59228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747E-928F-46E5-A031-7D9032B73D85}"/>
      </w:docPartPr>
      <w:docPartBody>
        <w:p w:rsidR="00000000" w:rsidRDefault="00B41CE2"/>
      </w:docPartBody>
    </w:docPart>
    <w:docPart>
      <w:docPartPr>
        <w:name w:val="4B36F71729084435802E23A62733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D92C-281C-43AB-B5E6-1B2F7090A42E}"/>
      </w:docPartPr>
      <w:docPartBody>
        <w:p w:rsidR="00000000" w:rsidRDefault="00B41C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F6238"/>
    <w:rsid w:val="008C55F7"/>
    <w:rsid w:val="0090598B"/>
    <w:rsid w:val="00984D6C"/>
    <w:rsid w:val="00A54AD6"/>
    <w:rsid w:val="00A57564"/>
    <w:rsid w:val="00B252A4"/>
    <w:rsid w:val="00B41CE2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23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45867EA5BF64EE1A12C45D8AC44CEC9">
    <w:name w:val="045867EA5BF64EE1A12C45D8AC44CEC9"/>
    <w:rsid w:val="007F6238"/>
    <w:pPr>
      <w:spacing w:after="160" w:line="259" w:lineRule="auto"/>
    </w:pPr>
  </w:style>
  <w:style w:type="paragraph" w:customStyle="1" w:styleId="2C1026AFAD664EFAA0934B403AFB680D">
    <w:name w:val="2C1026AFAD664EFAA0934B403AFB680D"/>
    <w:rsid w:val="007F62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6876716-3A17-47C7-B2DC-4720C59D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175</Words>
  <Characters>1002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dcterms:created xsi:type="dcterms:W3CDTF">2015-05-29T14:24:00Z</dcterms:created>
  <dcterms:modified xsi:type="dcterms:W3CDTF">2021-04-14T15:12:00Z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