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89" w:rsidRDefault="002B47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78E7B40EE9435DA70295AD126D948A"/>
          </w:placeholder>
        </w:sdtPr>
        <w:sdtContent>
          <w:r w:rsidRPr="005C2A78">
            <w:rPr>
              <w:rFonts w:cs="Times New Roman"/>
              <w:b/>
              <w:szCs w:val="24"/>
              <w:u w:val="single"/>
            </w:rPr>
            <w:t>BILL ANALYSIS</w:t>
          </w:r>
        </w:sdtContent>
      </w:sdt>
    </w:p>
    <w:p w:rsidR="002B4789" w:rsidRPr="00585C31" w:rsidRDefault="002B4789" w:rsidP="000F1DF9">
      <w:pPr>
        <w:spacing w:after="0" w:line="240" w:lineRule="auto"/>
        <w:rPr>
          <w:rFonts w:cs="Times New Roman"/>
          <w:szCs w:val="24"/>
        </w:rPr>
      </w:pPr>
    </w:p>
    <w:p w:rsidR="002B4789" w:rsidRPr="00585C31" w:rsidRDefault="002B47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4789" w:rsidTr="000F1DF9">
        <w:tc>
          <w:tcPr>
            <w:tcW w:w="2718" w:type="dxa"/>
          </w:tcPr>
          <w:p w:rsidR="002B4789" w:rsidRPr="005C2A78" w:rsidRDefault="002B4789" w:rsidP="006D756B">
            <w:pPr>
              <w:rPr>
                <w:rFonts w:cs="Times New Roman"/>
                <w:szCs w:val="24"/>
              </w:rPr>
            </w:pPr>
            <w:sdt>
              <w:sdtPr>
                <w:rPr>
                  <w:rFonts w:cs="Times New Roman"/>
                  <w:szCs w:val="24"/>
                </w:rPr>
                <w:alias w:val="Agency Title"/>
                <w:tag w:val="AgencyTitleContentControl"/>
                <w:id w:val="1920747753"/>
                <w:lock w:val="sdtContentLocked"/>
                <w:placeholder>
                  <w:docPart w:val="E0D0ADDCDA474FD09E0F8ACE3DE0266D"/>
                </w:placeholder>
              </w:sdtPr>
              <w:sdtEndPr>
                <w:rPr>
                  <w:rFonts w:cstheme="minorBidi"/>
                  <w:szCs w:val="22"/>
                </w:rPr>
              </w:sdtEndPr>
              <w:sdtContent>
                <w:r>
                  <w:rPr>
                    <w:rFonts w:cs="Times New Roman"/>
                    <w:szCs w:val="24"/>
                  </w:rPr>
                  <w:t>Senate Research Center</w:t>
                </w:r>
              </w:sdtContent>
            </w:sdt>
          </w:p>
        </w:tc>
        <w:tc>
          <w:tcPr>
            <w:tcW w:w="6858" w:type="dxa"/>
          </w:tcPr>
          <w:p w:rsidR="002B4789" w:rsidRPr="00FF6471" w:rsidRDefault="002B4789" w:rsidP="000F1DF9">
            <w:pPr>
              <w:jc w:val="right"/>
              <w:rPr>
                <w:rFonts w:cs="Times New Roman"/>
                <w:szCs w:val="24"/>
              </w:rPr>
            </w:pPr>
            <w:sdt>
              <w:sdtPr>
                <w:rPr>
                  <w:rFonts w:cs="Times New Roman"/>
                  <w:szCs w:val="24"/>
                </w:rPr>
                <w:alias w:val="Bill Number"/>
                <w:tag w:val="BillNumberOne"/>
                <w:id w:val="-410784069"/>
                <w:lock w:val="sdtContentLocked"/>
                <w:placeholder>
                  <w:docPart w:val="3CEE182E40AA4AED86D4B898978F5CB5"/>
                </w:placeholder>
              </w:sdtPr>
              <w:sdtContent>
                <w:r>
                  <w:rPr>
                    <w:rFonts w:cs="Times New Roman"/>
                    <w:szCs w:val="24"/>
                  </w:rPr>
                  <w:t>S.B. 390</w:t>
                </w:r>
              </w:sdtContent>
            </w:sdt>
          </w:p>
        </w:tc>
      </w:tr>
      <w:tr w:rsidR="002B4789" w:rsidTr="000F1DF9">
        <w:sdt>
          <w:sdtPr>
            <w:rPr>
              <w:rFonts w:cs="Times New Roman"/>
              <w:szCs w:val="24"/>
            </w:rPr>
            <w:alias w:val="TLCNumber"/>
            <w:tag w:val="TLCNumber"/>
            <w:id w:val="-542600604"/>
            <w:lock w:val="sdtLocked"/>
            <w:placeholder>
              <w:docPart w:val="AB0F6E4F712F4791A568B89555B411B0"/>
            </w:placeholder>
          </w:sdtPr>
          <w:sdtContent>
            <w:tc>
              <w:tcPr>
                <w:tcW w:w="2718" w:type="dxa"/>
              </w:tcPr>
              <w:p w:rsidR="002B4789" w:rsidRPr="000F1DF9" w:rsidRDefault="002B4789" w:rsidP="00C65088">
                <w:pPr>
                  <w:rPr>
                    <w:rFonts w:cs="Times New Roman"/>
                    <w:szCs w:val="24"/>
                  </w:rPr>
                </w:pPr>
                <w:r>
                  <w:rPr>
                    <w:rFonts w:cs="Times New Roman"/>
                    <w:szCs w:val="24"/>
                  </w:rPr>
                  <w:t>87R4825 MCF-F</w:t>
                </w:r>
              </w:p>
            </w:tc>
          </w:sdtContent>
        </w:sdt>
        <w:tc>
          <w:tcPr>
            <w:tcW w:w="6858" w:type="dxa"/>
          </w:tcPr>
          <w:p w:rsidR="002B4789" w:rsidRPr="005C2A78" w:rsidRDefault="002B4789" w:rsidP="00073EDD">
            <w:pPr>
              <w:jc w:val="right"/>
              <w:rPr>
                <w:rFonts w:cs="Times New Roman"/>
                <w:szCs w:val="24"/>
              </w:rPr>
            </w:pPr>
            <w:sdt>
              <w:sdtPr>
                <w:rPr>
                  <w:rFonts w:cs="Times New Roman"/>
                  <w:szCs w:val="24"/>
                </w:rPr>
                <w:alias w:val="Author Label"/>
                <w:tag w:val="By"/>
                <w:id w:val="72399597"/>
                <w:lock w:val="sdtLocked"/>
                <w:placeholder>
                  <w:docPart w:val="EF8C858ECFEC4A178A31C5C59424F4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330FA50C38459EAB72538F7EE170C0"/>
                </w:placeholder>
              </w:sdtPr>
              <w:sdtContent>
                <w:r>
                  <w:rPr>
                    <w:rFonts w:cs="Times New Roman"/>
                    <w:szCs w:val="24"/>
                  </w:rPr>
                  <w:t>Eckhardt</w:t>
                </w:r>
              </w:sdtContent>
            </w:sdt>
            <w:sdt>
              <w:sdtPr>
                <w:rPr>
                  <w:rFonts w:cs="Times New Roman"/>
                  <w:szCs w:val="24"/>
                </w:rPr>
                <w:alias w:val="Sponsor"/>
                <w:tag w:val="Sponsor"/>
                <w:id w:val="-2039656131"/>
                <w:lock w:val="sdtContentLocked"/>
                <w:placeholder>
                  <w:docPart w:val="0EA4AD9F76FA40FCBDAE73AA993EE0CC"/>
                </w:placeholder>
                <w:showingPlcHdr/>
              </w:sdtPr>
              <w:sdtContent/>
            </w:sdt>
            <w:sdt>
              <w:sdtPr>
                <w:rPr>
                  <w:rFonts w:cs="Times New Roman"/>
                  <w:szCs w:val="24"/>
                </w:rPr>
                <w:alias w:val="DualSponsor"/>
                <w:tag w:val="DualSponsor"/>
                <w:id w:val="1029379812"/>
                <w:lock w:val="sdtContentLocked"/>
                <w:placeholder>
                  <w:docPart w:val="1999B91793EC4B16ACED298B34E29238"/>
                </w:placeholder>
                <w:showingPlcHdr/>
              </w:sdtPr>
              <w:sdtContent/>
            </w:sdt>
          </w:p>
        </w:tc>
      </w:tr>
      <w:tr w:rsidR="002B4789" w:rsidTr="000F1DF9">
        <w:tc>
          <w:tcPr>
            <w:tcW w:w="2718" w:type="dxa"/>
          </w:tcPr>
          <w:p w:rsidR="002B4789" w:rsidRPr="00BC7495" w:rsidRDefault="002B4789" w:rsidP="000F1DF9">
            <w:pPr>
              <w:rPr>
                <w:rFonts w:cs="Times New Roman"/>
                <w:szCs w:val="24"/>
              </w:rPr>
            </w:pPr>
          </w:p>
        </w:tc>
        <w:sdt>
          <w:sdtPr>
            <w:rPr>
              <w:rFonts w:cs="Times New Roman"/>
              <w:szCs w:val="24"/>
            </w:rPr>
            <w:alias w:val="Committee"/>
            <w:tag w:val="Committee"/>
            <w:id w:val="1914272295"/>
            <w:lock w:val="sdtContentLocked"/>
            <w:placeholder>
              <w:docPart w:val="54939D8563F4464FAF0708D1658BE9F5"/>
            </w:placeholder>
          </w:sdtPr>
          <w:sdtContent>
            <w:tc>
              <w:tcPr>
                <w:tcW w:w="6858" w:type="dxa"/>
              </w:tcPr>
              <w:p w:rsidR="002B4789" w:rsidRPr="00FF6471" w:rsidRDefault="002B4789" w:rsidP="000F1DF9">
                <w:pPr>
                  <w:jc w:val="right"/>
                  <w:rPr>
                    <w:rFonts w:cs="Times New Roman"/>
                    <w:szCs w:val="24"/>
                  </w:rPr>
                </w:pPr>
                <w:r>
                  <w:rPr>
                    <w:rFonts w:cs="Times New Roman"/>
                    <w:szCs w:val="24"/>
                  </w:rPr>
                  <w:t>Local Government</w:t>
                </w:r>
              </w:p>
            </w:tc>
          </w:sdtContent>
        </w:sdt>
      </w:tr>
      <w:tr w:rsidR="002B4789" w:rsidTr="000F1DF9">
        <w:tc>
          <w:tcPr>
            <w:tcW w:w="2718" w:type="dxa"/>
          </w:tcPr>
          <w:p w:rsidR="002B4789" w:rsidRPr="00BC7495" w:rsidRDefault="002B4789" w:rsidP="000F1DF9">
            <w:pPr>
              <w:rPr>
                <w:rFonts w:cs="Times New Roman"/>
                <w:szCs w:val="24"/>
              </w:rPr>
            </w:pPr>
          </w:p>
        </w:tc>
        <w:sdt>
          <w:sdtPr>
            <w:rPr>
              <w:rFonts w:cs="Times New Roman"/>
              <w:szCs w:val="24"/>
            </w:rPr>
            <w:alias w:val="Date"/>
            <w:tag w:val="DateContentControl"/>
            <w:id w:val="1178081906"/>
            <w:lock w:val="sdtLocked"/>
            <w:placeholder>
              <w:docPart w:val="D03B21263AB3429E94EA8867B011C388"/>
            </w:placeholder>
            <w:date w:fullDate="2021-04-16T00:00:00Z">
              <w:dateFormat w:val="M/d/yyyy"/>
              <w:lid w:val="en-US"/>
              <w:storeMappedDataAs w:val="dateTime"/>
              <w:calendar w:val="gregorian"/>
            </w:date>
          </w:sdtPr>
          <w:sdtContent>
            <w:tc>
              <w:tcPr>
                <w:tcW w:w="6858" w:type="dxa"/>
              </w:tcPr>
              <w:p w:rsidR="002B4789" w:rsidRPr="00FF6471" w:rsidRDefault="002B4789" w:rsidP="000F1DF9">
                <w:pPr>
                  <w:jc w:val="right"/>
                  <w:rPr>
                    <w:rFonts w:cs="Times New Roman"/>
                    <w:szCs w:val="24"/>
                  </w:rPr>
                </w:pPr>
                <w:r>
                  <w:rPr>
                    <w:rFonts w:cs="Times New Roman"/>
                    <w:szCs w:val="24"/>
                  </w:rPr>
                  <w:t>4/16/2021</w:t>
                </w:r>
              </w:p>
            </w:tc>
          </w:sdtContent>
        </w:sdt>
      </w:tr>
      <w:tr w:rsidR="002B4789" w:rsidTr="000F1DF9">
        <w:tc>
          <w:tcPr>
            <w:tcW w:w="2718" w:type="dxa"/>
          </w:tcPr>
          <w:p w:rsidR="002B4789" w:rsidRPr="00BC7495" w:rsidRDefault="002B4789" w:rsidP="000F1DF9">
            <w:pPr>
              <w:rPr>
                <w:rFonts w:cs="Times New Roman"/>
                <w:szCs w:val="24"/>
              </w:rPr>
            </w:pPr>
          </w:p>
        </w:tc>
        <w:sdt>
          <w:sdtPr>
            <w:rPr>
              <w:rFonts w:cs="Times New Roman"/>
              <w:szCs w:val="24"/>
            </w:rPr>
            <w:alias w:val="BA Version"/>
            <w:tag w:val="BAVersion"/>
            <w:id w:val="-1685590809"/>
            <w:lock w:val="sdtContentLocked"/>
            <w:placeholder>
              <w:docPart w:val="8E9486ECDC654515802631671E3D39E4"/>
            </w:placeholder>
          </w:sdtPr>
          <w:sdtContent>
            <w:tc>
              <w:tcPr>
                <w:tcW w:w="6858" w:type="dxa"/>
              </w:tcPr>
              <w:p w:rsidR="002B4789" w:rsidRPr="00FF6471" w:rsidRDefault="002B4789" w:rsidP="000F1DF9">
                <w:pPr>
                  <w:jc w:val="right"/>
                  <w:rPr>
                    <w:rFonts w:cs="Times New Roman"/>
                    <w:szCs w:val="24"/>
                  </w:rPr>
                </w:pPr>
                <w:r>
                  <w:rPr>
                    <w:rFonts w:cs="Times New Roman"/>
                    <w:szCs w:val="24"/>
                  </w:rPr>
                  <w:t>As Filed</w:t>
                </w:r>
              </w:p>
            </w:tc>
          </w:sdtContent>
        </w:sdt>
      </w:tr>
    </w:tbl>
    <w:p w:rsidR="002B4789" w:rsidRPr="00FF6471" w:rsidRDefault="002B4789" w:rsidP="000F1DF9">
      <w:pPr>
        <w:spacing w:after="0" w:line="240" w:lineRule="auto"/>
        <w:rPr>
          <w:rFonts w:cs="Times New Roman"/>
          <w:szCs w:val="24"/>
        </w:rPr>
      </w:pPr>
    </w:p>
    <w:p w:rsidR="002B4789" w:rsidRPr="00FF6471" w:rsidRDefault="002B4789" w:rsidP="000F1DF9">
      <w:pPr>
        <w:spacing w:after="0" w:line="240" w:lineRule="auto"/>
        <w:rPr>
          <w:rFonts w:cs="Times New Roman"/>
          <w:szCs w:val="24"/>
        </w:rPr>
      </w:pPr>
    </w:p>
    <w:p w:rsidR="002B4789" w:rsidRPr="00FF6471" w:rsidRDefault="002B47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0488EF2EDE4A7E8D7E356F73F372C8"/>
        </w:placeholder>
      </w:sdtPr>
      <w:sdtContent>
        <w:p w:rsidR="002B4789" w:rsidRDefault="002B47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F121D41FCC4BE898B811E93370F2E5"/>
        </w:placeholder>
      </w:sdtPr>
      <w:sdtContent>
        <w:p w:rsidR="002B4789" w:rsidRDefault="002B4789" w:rsidP="009B7DD4">
          <w:pPr>
            <w:pStyle w:val="NormalWeb"/>
            <w:spacing w:before="0" w:beforeAutospacing="0" w:after="0" w:afterAutospacing="0"/>
            <w:jc w:val="both"/>
            <w:divId w:val="1078942360"/>
            <w:rPr>
              <w:rFonts w:eastAsia="Times New Roman"/>
              <w:bCs/>
            </w:rPr>
          </w:pPr>
        </w:p>
        <w:p w:rsidR="002B4789" w:rsidRDefault="002B4789" w:rsidP="009B7DD4">
          <w:pPr>
            <w:pStyle w:val="NormalWeb"/>
            <w:spacing w:before="0" w:beforeAutospacing="0" w:after="0" w:afterAutospacing="0"/>
            <w:jc w:val="both"/>
            <w:divId w:val="1078942360"/>
            <w:rPr>
              <w:color w:val="000000"/>
            </w:rPr>
          </w:pPr>
          <w:r w:rsidRPr="009B7DD4">
            <w:rPr>
              <w:color w:val="000000"/>
            </w:rPr>
            <w:t>It has been suggested that the Lions Municipal Golf Cour</w:t>
          </w:r>
          <w:r>
            <w:rPr>
              <w:color w:val="000000"/>
            </w:rPr>
            <w:t>se in Austin, known locally as "</w:t>
          </w:r>
          <w:r w:rsidRPr="009B7DD4">
            <w:rPr>
              <w:color w:val="000000"/>
            </w:rPr>
            <w:t>Muny</w:t>
          </w:r>
          <w:r>
            <w:rPr>
              <w:color w:val="000000"/>
            </w:rPr>
            <w:t>," which is currently owned by T</w:t>
          </w:r>
          <w:r w:rsidRPr="009B7DD4">
            <w:rPr>
              <w:color w:val="000000"/>
            </w:rPr>
            <w:t xml:space="preserve">he University of Texas at Austin and leased by the city be preserved as a green space and for its historical significance. </w:t>
          </w:r>
        </w:p>
        <w:p w:rsidR="002B4789" w:rsidRPr="009B7DD4" w:rsidRDefault="002B4789" w:rsidP="009B7DD4">
          <w:pPr>
            <w:pStyle w:val="NormalWeb"/>
            <w:spacing w:before="0" w:beforeAutospacing="0" w:after="0" w:afterAutospacing="0"/>
            <w:jc w:val="both"/>
            <w:divId w:val="1078942360"/>
            <w:rPr>
              <w:color w:val="000000"/>
            </w:rPr>
          </w:pPr>
        </w:p>
        <w:p w:rsidR="002B4789" w:rsidRDefault="002B4789" w:rsidP="009B7DD4">
          <w:pPr>
            <w:pStyle w:val="NormalWeb"/>
            <w:spacing w:before="0" w:beforeAutospacing="0" w:after="0" w:afterAutospacing="0"/>
            <w:jc w:val="both"/>
            <w:divId w:val="1078942360"/>
            <w:rPr>
              <w:color w:val="000000"/>
            </w:rPr>
          </w:pPr>
          <w:r w:rsidRPr="009B7DD4">
            <w:rPr>
              <w:color w:val="000000"/>
            </w:rPr>
            <w:t>Because of this, the 86th Texas Legislature passed S</w:t>
          </w:r>
          <w:r>
            <w:rPr>
              <w:color w:val="000000"/>
            </w:rPr>
            <w:t>.</w:t>
          </w:r>
          <w:r w:rsidRPr="009B7DD4">
            <w:rPr>
              <w:color w:val="000000"/>
            </w:rPr>
            <w:t>B</w:t>
          </w:r>
          <w:r>
            <w:rPr>
              <w:color w:val="000000"/>
            </w:rPr>
            <w:t>.</w:t>
          </w:r>
          <w:r w:rsidRPr="009B7DD4">
            <w:rPr>
              <w:color w:val="000000"/>
            </w:rPr>
            <w:t xml:space="preserve"> 2553 by Senator Watson to establish the Save Muny Historical District. However, due to an agreement not being reached, the district is set to dissolve on May 31, 2021. </w:t>
          </w:r>
        </w:p>
        <w:p w:rsidR="002B4789" w:rsidRPr="009B7DD4" w:rsidRDefault="002B4789" w:rsidP="009B7DD4">
          <w:pPr>
            <w:pStyle w:val="NormalWeb"/>
            <w:spacing w:before="0" w:beforeAutospacing="0" w:after="0" w:afterAutospacing="0"/>
            <w:jc w:val="both"/>
            <w:divId w:val="1078942360"/>
            <w:rPr>
              <w:color w:val="000000"/>
            </w:rPr>
          </w:pPr>
        </w:p>
        <w:p w:rsidR="002B4789" w:rsidRPr="009B7DD4" w:rsidRDefault="002B4789" w:rsidP="009B7DD4">
          <w:pPr>
            <w:pStyle w:val="NormalWeb"/>
            <w:spacing w:before="0" w:beforeAutospacing="0" w:after="0" w:afterAutospacing="0"/>
            <w:jc w:val="both"/>
            <w:divId w:val="1078942360"/>
            <w:rPr>
              <w:color w:val="000000"/>
            </w:rPr>
          </w:pPr>
          <w:r w:rsidRPr="009B7DD4">
            <w:rPr>
              <w:color w:val="000000"/>
            </w:rPr>
            <w:t>S</w:t>
          </w:r>
          <w:r>
            <w:rPr>
              <w:color w:val="000000"/>
            </w:rPr>
            <w:t>.</w:t>
          </w:r>
          <w:r w:rsidRPr="009B7DD4">
            <w:rPr>
              <w:color w:val="000000"/>
            </w:rPr>
            <w:t>B</w:t>
          </w:r>
          <w:r>
            <w:rPr>
              <w:color w:val="000000"/>
            </w:rPr>
            <w:t>.</w:t>
          </w:r>
          <w:r w:rsidRPr="009B7DD4">
            <w:rPr>
              <w:color w:val="000000"/>
            </w:rPr>
            <w:t xml:space="preserve"> 390 would extend the deadline to reach an agreement that the district board must reach to May 31, 2023. The district would continue to be expressly prohibited from imposing taxes or exercising eminent domain, and would continue to be authorized to issue bonds and impose fees.  </w:t>
          </w:r>
        </w:p>
        <w:p w:rsidR="002B4789" w:rsidRPr="00D70925" w:rsidRDefault="002B4789" w:rsidP="009B7DD4">
          <w:pPr>
            <w:spacing w:after="0" w:line="240" w:lineRule="auto"/>
            <w:jc w:val="both"/>
            <w:rPr>
              <w:rFonts w:eastAsia="Times New Roman" w:cs="Times New Roman"/>
              <w:bCs/>
              <w:szCs w:val="24"/>
            </w:rPr>
          </w:pPr>
        </w:p>
      </w:sdtContent>
    </w:sdt>
    <w:p w:rsidR="002B4789" w:rsidRDefault="002B478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390 </w:t>
      </w:r>
      <w:bookmarkStart w:id="1" w:name="AmendsCurrentLaw"/>
      <w:bookmarkEnd w:id="1"/>
      <w:r>
        <w:rPr>
          <w:rFonts w:cs="Times New Roman"/>
          <w:szCs w:val="24"/>
        </w:rPr>
        <w:t>amends current law relating to the date of dissolution of the Save Historic Muny District.</w:t>
      </w:r>
    </w:p>
    <w:p w:rsidR="002B4789" w:rsidRPr="002E70F7" w:rsidRDefault="002B4789" w:rsidP="000F1DF9">
      <w:pPr>
        <w:spacing w:after="0" w:line="240" w:lineRule="auto"/>
        <w:jc w:val="both"/>
        <w:rPr>
          <w:rFonts w:eastAsia="Times New Roman" w:cs="Times New Roman"/>
          <w:szCs w:val="24"/>
        </w:rPr>
      </w:pPr>
    </w:p>
    <w:p w:rsidR="002B4789" w:rsidRPr="005C2A78" w:rsidRDefault="002B47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107843AFC24990AAA2CE903E1EAC3B"/>
          </w:placeholder>
        </w:sdtPr>
        <w:sdtContent>
          <w:r>
            <w:rPr>
              <w:rFonts w:eastAsia="Times New Roman" w:cs="Times New Roman"/>
              <w:b/>
              <w:szCs w:val="24"/>
              <w:u w:val="single"/>
            </w:rPr>
            <w:t>RULEMAKING AUTHORITY</w:t>
          </w:r>
        </w:sdtContent>
      </w:sdt>
    </w:p>
    <w:p w:rsidR="002B4789" w:rsidRPr="006529C4" w:rsidRDefault="002B4789" w:rsidP="00774EC7">
      <w:pPr>
        <w:spacing w:after="0" w:line="240" w:lineRule="auto"/>
        <w:jc w:val="both"/>
        <w:rPr>
          <w:rFonts w:cs="Times New Roman"/>
          <w:szCs w:val="24"/>
        </w:rPr>
      </w:pPr>
    </w:p>
    <w:p w:rsidR="002B4789" w:rsidRPr="006529C4" w:rsidRDefault="002B478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4789" w:rsidRPr="006529C4" w:rsidRDefault="002B4789" w:rsidP="00774EC7">
      <w:pPr>
        <w:spacing w:after="0" w:line="240" w:lineRule="auto"/>
        <w:jc w:val="both"/>
        <w:rPr>
          <w:rFonts w:cs="Times New Roman"/>
          <w:szCs w:val="24"/>
        </w:rPr>
      </w:pPr>
    </w:p>
    <w:p w:rsidR="002B4789" w:rsidRPr="005C2A78" w:rsidRDefault="002B47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B7532CA7C74FDCAC98F5B91FE62ECD"/>
          </w:placeholder>
        </w:sdtPr>
        <w:sdtContent>
          <w:r>
            <w:rPr>
              <w:rFonts w:eastAsia="Times New Roman" w:cs="Times New Roman"/>
              <w:b/>
              <w:szCs w:val="24"/>
              <w:u w:val="single"/>
            </w:rPr>
            <w:t>SECTION BY SECTION ANALYSIS</w:t>
          </w:r>
        </w:sdtContent>
      </w:sdt>
    </w:p>
    <w:p w:rsidR="002B4789" w:rsidRPr="005C2A78" w:rsidRDefault="002B4789" w:rsidP="002B4789">
      <w:pPr>
        <w:spacing w:after="0" w:line="240" w:lineRule="auto"/>
        <w:jc w:val="both"/>
        <w:rPr>
          <w:rFonts w:eastAsia="Times New Roman" w:cs="Times New Roman"/>
          <w:szCs w:val="24"/>
        </w:rPr>
      </w:pPr>
    </w:p>
    <w:p w:rsidR="002B4789" w:rsidRPr="005C2A78" w:rsidRDefault="002B4789" w:rsidP="002B478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E70F7">
        <w:rPr>
          <w:rFonts w:eastAsia="Times New Roman" w:cs="Times New Roman"/>
          <w:szCs w:val="24"/>
        </w:rPr>
        <w:t>Section 3988.0302(d), Special District Local Laws Code,</w:t>
      </w:r>
      <w:r>
        <w:rPr>
          <w:rFonts w:eastAsia="Times New Roman" w:cs="Times New Roman"/>
          <w:szCs w:val="24"/>
        </w:rPr>
        <w:t xml:space="preserve"> to prohibit the Save Historic Muny District (district) from entering into a contract described by this subsection unless the district enters into an agreement before May 31, 2023, rather than 2021, </w:t>
      </w:r>
      <w:r w:rsidRPr="002E70F7">
        <w:rPr>
          <w:rFonts w:eastAsia="Times New Roman" w:cs="Times New Roman"/>
          <w:szCs w:val="24"/>
        </w:rPr>
        <w:t>with the owner of the land used for the historic Lions Municipal Golf Course that provides for the purchase of the land or a method of preserving the land as a public golf course, publicly available parkland, or a combination of those uses.</w:t>
      </w:r>
    </w:p>
    <w:p w:rsidR="002B4789" w:rsidRPr="005C2A78" w:rsidRDefault="002B4789" w:rsidP="002B4789">
      <w:pPr>
        <w:spacing w:after="0" w:line="240" w:lineRule="auto"/>
        <w:jc w:val="both"/>
        <w:rPr>
          <w:rFonts w:eastAsia="Times New Roman" w:cs="Times New Roman"/>
          <w:szCs w:val="24"/>
        </w:rPr>
      </w:pPr>
    </w:p>
    <w:p w:rsidR="002B4789" w:rsidRPr="002E70F7" w:rsidRDefault="002B4789" w:rsidP="002B478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E70F7">
        <w:rPr>
          <w:rFonts w:eastAsia="Times New Roman" w:cs="Times New Roman"/>
          <w:szCs w:val="24"/>
        </w:rPr>
        <w:t>Section 3988.0901, Special District Local Laws Code,</w:t>
      </w:r>
      <w:r>
        <w:rPr>
          <w:rFonts w:eastAsia="Times New Roman" w:cs="Times New Roman"/>
          <w:szCs w:val="24"/>
        </w:rPr>
        <w:t xml:space="preserve"> to require the d</w:t>
      </w:r>
      <w:r w:rsidRPr="002E70F7">
        <w:rPr>
          <w:rFonts w:eastAsia="Times New Roman" w:cs="Times New Roman"/>
          <w:szCs w:val="24"/>
        </w:rPr>
        <w:t>istrict</w:t>
      </w:r>
      <w:r>
        <w:rPr>
          <w:rFonts w:eastAsia="Times New Roman" w:cs="Times New Roman"/>
          <w:szCs w:val="24"/>
        </w:rPr>
        <w:t>'s board of directors (board), e</w:t>
      </w:r>
      <w:r w:rsidRPr="002E70F7">
        <w:rPr>
          <w:rFonts w:eastAsia="Times New Roman" w:cs="Times New Roman"/>
          <w:szCs w:val="24"/>
        </w:rPr>
        <w:t>xcept as limited by Section 375.264</w:t>
      </w:r>
      <w:r>
        <w:rPr>
          <w:rFonts w:eastAsia="Times New Roman" w:cs="Times New Roman"/>
          <w:szCs w:val="24"/>
        </w:rPr>
        <w:t xml:space="preserve"> (Limitation on Dissolution by Board)</w:t>
      </w:r>
      <w:r w:rsidRPr="002E70F7">
        <w:rPr>
          <w:rFonts w:eastAsia="Times New Roman" w:cs="Times New Roman"/>
          <w:szCs w:val="24"/>
        </w:rPr>
        <w:t xml:space="preserve">, Local Government Code, </w:t>
      </w:r>
      <w:r>
        <w:rPr>
          <w:rFonts w:eastAsia="Times New Roman" w:cs="Times New Roman"/>
          <w:szCs w:val="24"/>
        </w:rPr>
        <w:t xml:space="preserve"> to dissolve the district not later than May 31, 2023, rather than 2021, unless</w:t>
      </w:r>
      <w:r w:rsidRPr="002E70F7">
        <w:t xml:space="preserve"> </w:t>
      </w:r>
      <w:r w:rsidRPr="002E70F7">
        <w:rPr>
          <w:rFonts w:eastAsia="Times New Roman" w:cs="Times New Roman"/>
          <w:szCs w:val="24"/>
        </w:rPr>
        <w:t>as of that date, the district has entered into an agreement with the owner of the land used for the historic Lions Municipal Golf Course that provides for the purchase of the land or a method of preserving the land as a public golf course, publicly available parkland, or a combination of those uses.</w:t>
      </w:r>
    </w:p>
    <w:p w:rsidR="002B4789" w:rsidRPr="005C2A78" w:rsidRDefault="002B4789" w:rsidP="002B4789">
      <w:pPr>
        <w:spacing w:after="0" w:line="240" w:lineRule="auto"/>
        <w:jc w:val="both"/>
        <w:rPr>
          <w:rFonts w:eastAsia="Times New Roman" w:cs="Times New Roman"/>
          <w:szCs w:val="24"/>
        </w:rPr>
      </w:pPr>
    </w:p>
    <w:p w:rsidR="002B4789" w:rsidRPr="00C8671F" w:rsidRDefault="002B4789" w:rsidP="002B478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2B478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7E3" w:rsidRDefault="003247E3" w:rsidP="000F1DF9">
      <w:pPr>
        <w:spacing w:after="0" w:line="240" w:lineRule="auto"/>
      </w:pPr>
      <w:r>
        <w:separator/>
      </w:r>
    </w:p>
  </w:endnote>
  <w:endnote w:type="continuationSeparator" w:id="0">
    <w:p w:rsidR="003247E3" w:rsidRDefault="003247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47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4789">
                <w:rPr>
                  <w:sz w:val="20"/>
                  <w:szCs w:val="20"/>
                </w:rPr>
                <w:t>TKM, 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B4789">
                <w:rPr>
                  <w:sz w:val="20"/>
                  <w:szCs w:val="20"/>
                </w:rPr>
                <w:t>S.B. 390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B478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47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47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478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7E3" w:rsidRDefault="003247E3" w:rsidP="000F1DF9">
      <w:pPr>
        <w:spacing w:after="0" w:line="240" w:lineRule="auto"/>
      </w:pPr>
      <w:r>
        <w:separator/>
      </w:r>
    </w:p>
  </w:footnote>
  <w:footnote w:type="continuationSeparator" w:id="0">
    <w:p w:rsidR="003247E3" w:rsidRDefault="003247E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B4789"/>
    <w:rsid w:val="00305C27"/>
    <w:rsid w:val="003247E3"/>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0D5E44-778F-4261-B40F-CCD6AF55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47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4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78E7B40EE9435DA70295AD126D948A"/>
        <w:category>
          <w:name w:val="General"/>
          <w:gallery w:val="placeholder"/>
        </w:category>
        <w:types>
          <w:type w:val="bbPlcHdr"/>
        </w:types>
        <w:behaviors>
          <w:behavior w:val="content"/>
        </w:behaviors>
        <w:guid w:val="{3F37BCE0-2AF8-4290-A984-E9EF04F1A6EB}"/>
      </w:docPartPr>
      <w:docPartBody>
        <w:p w:rsidR="00000000" w:rsidRDefault="008E5C0E"/>
      </w:docPartBody>
    </w:docPart>
    <w:docPart>
      <w:docPartPr>
        <w:name w:val="E0D0ADDCDA474FD09E0F8ACE3DE0266D"/>
        <w:category>
          <w:name w:val="General"/>
          <w:gallery w:val="placeholder"/>
        </w:category>
        <w:types>
          <w:type w:val="bbPlcHdr"/>
        </w:types>
        <w:behaviors>
          <w:behavior w:val="content"/>
        </w:behaviors>
        <w:guid w:val="{A217700F-AFEA-463A-B227-E1CA3681E32B}"/>
      </w:docPartPr>
      <w:docPartBody>
        <w:p w:rsidR="00000000" w:rsidRDefault="008E5C0E"/>
      </w:docPartBody>
    </w:docPart>
    <w:docPart>
      <w:docPartPr>
        <w:name w:val="3CEE182E40AA4AED86D4B898978F5CB5"/>
        <w:category>
          <w:name w:val="General"/>
          <w:gallery w:val="placeholder"/>
        </w:category>
        <w:types>
          <w:type w:val="bbPlcHdr"/>
        </w:types>
        <w:behaviors>
          <w:behavior w:val="content"/>
        </w:behaviors>
        <w:guid w:val="{976ECFA2-D492-4281-B38A-B651C112C8C4}"/>
      </w:docPartPr>
      <w:docPartBody>
        <w:p w:rsidR="00000000" w:rsidRDefault="008E5C0E"/>
      </w:docPartBody>
    </w:docPart>
    <w:docPart>
      <w:docPartPr>
        <w:name w:val="AB0F6E4F712F4791A568B89555B411B0"/>
        <w:category>
          <w:name w:val="General"/>
          <w:gallery w:val="placeholder"/>
        </w:category>
        <w:types>
          <w:type w:val="bbPlcHdr"/>
        </w:types>
        <w:behaviors>
          <w:behavior w:val="content"/>
        </w:behaviors>
        <w:guid w:val="{F9BBE5B3-C5DF-4318-8385-2054FA555590}"/>
      </w:docPartPr>
      <w:docPartBody>
        <w:p w:rsidR="00000000" w:rsidRDefault="008E5C0E"/>
      </w:docPartBody>
    </w:docPart>
    <w:docPart>
      <w:docPartPr>
        <w:name w:val="EF8C858ECFEC4A178A31C5C59424F470"/>
        <w:category>
          <w:name w:val="General"/>
          <w:gallery w:val="placeholder"/>
        </w:category>
        <w:types>
          <w:type w:val="bbPlcHdr"/>
        </w:types>
        <w:behaviors>
          <w:behavior w:val="content"/>
        </w:behaviors>
        <w:guid w:val="{DFA256CC-3E2B-43FF-A8AB-28F039595F69}"/>
      </w:docPartPr>
      <w:docPartBody>
        <w:p w:rsidR="00000000" w:rsidRDefault="008E5C0E"/>
      </w:docPartBody>
    </w:docPart>
    <w:docPart>
      <w:docPartPr>
        <w:name w:val="40330FA50C38459EAB72538F7EE170C0"/>
        <w:category>
          <w:name w:val="General"/>
          <w:gallery w:val="placeholder"/>
        </w:category>
        <w:types>
          <w:type w:val="bbPlcHdr"/>
        </w:types>
        <w:behaviors>
          <w:behavior w:val="content"/>
        </w:behaviors>
        <w:guid w:val="{406B7924-7234-4C72-AC4D-CBBEDAFD0664}"/>
      </w:docPartPr>
      <w:docPartBody>
        <w:p w:rsidR="00000000" w:rsidRDefault="008E5C0E"/>
      </w:docPartBody>
    </w:docPart>
    <w:docPart>
      <w:docPartPr>
        <w:name w:val="0EA4AD9F76FA40FCBDAE73AA993EE0CC"/>
        <w:category>
          <w:name w:val="General"/>
          <w:gallery w:val="placeholder"/>
        </w:category>
        <w:types>
          <w:type w:val="bbPlcHdr"/>
        </w:types>
        <w:behaviors>
          <w:behavior w:val="content"/>
        </w:behaviors>
        <w:guid w:val="{DAE6384A-DE04-4A0B-8B1A-D58EB84EFBE8}"/>
      </w:docPartPr>
      <w:docPartBody>
        <w:p w:rsidR="00000000" w:rsidRDefault="008E5C0E"/>
      </w:docPartBody>
    </w:docPart>
    <w:docPart>
      <w:docPartPr>
        <w:name w:val="1999B91793EC4B16ACED298B34E29238"/>
        <w:category>
          <w:name w:val="General"/>
          <w:gallery w:val="placeholder"/>
        </w:category>
        <w:types>
          <w:type w:val="bbPlcHdr"/>
        </w:types>
        <w:behaviors>
          <w:behavior w:val="content"/>
        </w:behaviors>
        <w:guid w:val="{CAE819EE-02F5-4B66-B420-EF0948F00ADC}"/>
      </w:docPartPr>
      <w:docPartBody>
        <w:p w:rsidR="00000000" w:rsidRDefault="008E5C0E"/>
      </w:docPartBody>
    </w:docPart>
    <w:docPart>
      <w:docPartPr>
        <w:name w:val="54939D8563F4464FAF0708D1658BE9F5"/>
        <w:category>
          <w:name w:val="General"/>
          <w:gallery w:val="placeholder"/>
        </w:category>
        <w:types>
          <w:type w:val="bbPlcHdr"/>
        </w:types>
        <w:behaviors>
          <w:behavior w:val="content"/>
        </w:behaviors>
        <w:guid w:val="{20EB0AE6-DEDC-4E69-8FEA-82B984B050AA}"/>
      </w:docPartPr>
      <w:docPartBody>
        <w:p w:rsidR="00000000" w:rsidRDefault="008E5C0E"/>
      </w:docPartBody>
    </w:docPart>
    <w:docPart>
      <w:docPartPr>
        <w:name w:val="D03B21263AB3429E94EA8867B011C388"/>
        <w:category>
          <w:name w:val="General"/>
          <w:gallery w:val="placeholder"/>
        </w:category>
        <w:types>
          <w:type w:val="bbPlcHdr"/>
        </w:types>
        <w:behaviors>
          <w:behavior w:val="content"/>
        </w:behaviors>
        <w:guid w:val="{506858A2-573B-41A3-BFC2-16CE780CDF65}"/>
      </w:docPartPr>
      <w:docPartBody>
        <w:p w:rsidR="00000000" w:rsidRDefault="00F116EF" w:rsidP="00F116EF">
          <w:pPr>
            <w:pStyle w:val="D03B21263AB3429E94EA8867B011C388"/>
          </w:pPr>
          <w:r w:rsidRPr="00A30DD1">
            <w:rPr>
              <w:rStyle w:val="PlaceholderText"/>
            </w:rPr>
            <w:t>Click here to enter a date.</w:t>
          </w:r>
        </w:p>
      </w:docPartBody>
    </w:docPart>
    <w:docPart>
      <w:docPartPr>
        <w:name w:val="8E9486ECDC654515802631671E3D39E4"/>
        <w:category>
          <w:name w:val="General"/>
          <w:gallery w:val="placeholder"/>
        </w:category>
        <w:types>
          <w:type w:val="bbPlcHdr"/>
        </w:types>
        <w:behaviors>
          <w:behavior w:val="content"/>
        </w:behaviors>
        <w:guid w:val="{7F0D6191-DAA1-4BA8-9751-BD15609BFD6E}"/>
      </w:docPartPr>
      <w:docPartBody>
        <w:p w:rsidR="00000000" w:rsidRDefault="008E5C0E"/>
      </w:docPartBody>
    </w:docPart>
    <w:docPart>
      <w:docPartPr>
        <w:name w:val="820488EF2EDE4A7E8D7E356F73F372C8"/>
        <w:category>
          <w:name w:val="General"/>
          <w:gallery w:val="placeholder"/>
        </w:category>
        <w:types>
          <w:type w:val="bbPlcHdr"/>
        </w:types>
        <w:behaviors>
          <w:behavior w:val="content"/>
        </w:behaviors>
        <w:guid w:val="{FC322E57-9F06-4569-A435-B51AA0EED7BB}"/>
      </w:docPartPr>
      <w:docPartBody>
        <w:p w:rsidR="00000000" w:rsidRDefault="008E5C0E"/>
      </w:docPartBody>
    </w:docPart>
    <w:docPart>
      <w:docPartPr>
        <w:name w:val="26F121D41FCC4BE898B811E93370F2E5"/>
        <w:category>
          <w:name w:val="General"/>
          <w:gallery w:val="placeholder"/>
        </w:category>
        <w:types>
          <w:type w:val="bbPlcHdr"/>
        </w:types>
        <w:behaviors>
          <w:behavior w:val="content"/>
        </w:behaviors>
        <w:guid w:val="{D32E7591-D02C-4A54-8CED-EEE80192E9B6}"/>
      </w:docPartPr>
      <w:docPartBody>
        <w:p w:rsidR="00000000" w:rsidRDefault="00F116EF" w:rsidP="00F116EF">
          <w:pPr>
            <w:pStyle w:val="26F121D41FCC4BE898B811E93370F2E5"/>
          </w:pPr>
          <w:r>
            <w:rPr>
              <w:rFonts w:eastAsia="Times New Roman" w:cs="Times New Roman"/>
              <w:bCs/>
              <w:szCs w:val="24"/>
            </w:rPr>
            <w:t xml:space="preserve"> </w:t>
          </w:r>
        </w:p>
      </w:docPartBody>
    </w:docPart>
    <w:docPart>
      <w:docPartPr>
        <w:name w:val="52107843AFC24990AAA2CE903E1EAC3B"/>
        <w:category>
          <w:name w:val="General"/>
          <w:gallery w:val="placeholder"/>
        </w:category>
        <w:types>
          <w:type w:val="bbPlcHdr"/>
        </w:types>
        <w:behaviors>
          <w:behavior w:val="content"/>
        </w:behaviors>
        <w:guid w:val="{BF383BAE-8FDD-46E9-B3A8-B376004BCEF8}"/>
      </w:docPartPr>
      <w:docPartBody>
        <w:p w:rsidR="00000000" w:rsidRDefault="008E5C0E"/>
      </w:docPartBody>
    </w:docPart>
    <w:docPart>
      <w:docPartPr>
        <w:name w:val="98B7532CA7C74FDCAC98F5B91FE62ECD"/>
        <w:category>
          <w:name w:val="General"/>
          <w:gallery w:val="placeholder"/>
        </w:category>
        <w:types>
          <w:type w:val="bbPlcHdr"/>
        </w:types>
        <w:behaviors>
          <w:behavior w:val="content"/>
        </w:behaviors>
        <w:guid w:val="{BCC7F207-43E1-406A-A7E6-03FD660B4E3B}"/>
      </w:docPartPr>
      <w:docPartBody>
        <w:p w:rsidR="00000000" w:rsidRDefault="008E5C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5C0E"/>
    <w:rsid w:val="0090598B"/>
    <w:rsid w:val="00984D6C"/>
    <w:rsid w:val="00A54AD6"/>
    <w:rsid w:val="00A57564"/>
    <w:rsid w:val="00B252A4"/>
    <w:rsid w:val="00B5530B"/>
    <w:rsid w:val="00C129E8"/>
    <w:rsid w:val="00C968BA"/>
    <w:rsid w:val="00D63E87"/>
    <w:rsid w:val="00D705C9"/>
    <w:rsid w:val="00E11D0C"/>
    <w:rsid w:val="00E35A8C"/>
    <w:rsid w:val="00E65C8A"/>
    <w:rsid w:val="00F116E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6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03B21263AB3429E94EA8867B011C388">
    <w:name w:val="D03B21263AB3429E94EA8867B011C388"/>
    <w:rsid w:val="00F116EF"/>
    <w:pPr>
      <w:spacing w:after="160" w:line="259" w:lineRule="auto"/>
    </w:pPr>
  </w:style>
  <w:style w:type="paragraph" w:customStyle="1" w:styleId="26F121D41FCC4BE898B811E93370F2E5">
    <w:name w:val="26F121D41FCC4BE898B811E93370F2E5"/>
    <w:rsid w:val="00F116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331201-D94D-4658-B4EA-9B9DCA62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360</Words>
  <Characters>2056</Characters>
  <Application>Microsoft Office Word</Application>
  <DocSecurity>0</DocSecurity>
  <Lines>17</Lines>
  <Paragraphs>4</Paragraphs>
  <ScaleCrop>false</ScaleCrop>
  <Company>Texas Legislative Council</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2021-04-17T18:06:00Z</cp:lastPrinted>
  <dcterms:created xsi:type="dcterms:W3CDTF">2015-05-29T14:24:00Z</dcterms:created>
  <dcterms:modified xsi:type="dcterms:W3CDTF">2021-04-17T18:07:00Z</dcterms:modified>
</cp:coreProperties>
</file>

<file path=docProps/custom.xml><?xml version="1.0" encoding="utf-8"?>
<op:Properties xmlns:vt="http://schemas.openxmlformats.org/officeDocument/2006/docPropsVTypes" xmlns:op="http://schemas.openxmlformats.org/officeDocument/2006/custom-properties"/>
</file>