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71" w:rsidRDefault="00C3767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0C69C0C5E8B44ADA4DC5C5122CE77B3"/>
          </w:placeholder>
        </w:sdtPr>
        <w:sdtContent>
          <w:r w:rsidRPr="005C2A78">
            <w:rPr>
              <w:rFonts w:cs="Times New Roman"/>
              <w:b/>
              <w:szCs w:val="24"/>
              <w:u w:val="single"/>
            </w:rPr>
            <w:t>BILL ANALYSIS</w:t>
          </w:r>
        </w:sdtContent>
      </w:sdt>
    </w:p>
    <w:p w:rsidR="00C37671" w:rsidRPr="00585C31" w:rsidRDefault="00C37671" w:rsidP="000F1DF9">
      <w:pPr>
        <w:spacing w:after="0" w:line="240" w:lineRule="auto"/>
        <w:rPr>
          <w:rFonts w:cs="Times New Roman"/>
          <w:szCs w:val="24"/>
        </w:rPr>
      </w:pPr>
    </w:p>
    <w:p w:rsidR="00C37671" w:rsidRPr="00585C31" w:rsidRDefault="00C3767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37671" w:rsidTr="000F1DF9">
        <w:tc>
          <w:tcPr>
            <w:tcW w:w="2718" w:type="dxa"/>
          </w:tcPr>
          <w:p w:rsidR="00C37671" w:rsidRPr="005C2A78" w:rsidRDefault="00C37671" w:rsidP="006D756B">
            <w:pPr>
              <w:rPr>
                <w:rFonts w:cs="Times New Roman"/>
                <w:szCs w:val="24"/>
              </w:rPr>
            </w:pPr>
            <w:sdt>
              <w:sdtPr>
                <w:rPr>
                  <w:rFonts w:cs="Times New Roman"/>
                  <w:szCs w:val="24"/>
                </w:rPr>
                <w:alias w:val="Agency Title"/>
                <w:tag w:val="AgencyTitleContentControl"/>
                <w:id w:val="1920747753"/>
                <w:lock w:val="sdtContentLocked"/>
                <w:placeholder>
                  <w:docPart w:val="D426FCAE49C1437B81ABCD97C28E8CDC"/>
                </w:placeholder>
              </w:sdtPr>
              <w:sdtEndPr>
                <w:rPr>
                  <w:rFonts w:cstheme="minorBidi"/>
                  <w:szCs w:val="22"/>
                </w:rPr>
              </w:sdtEndPr>
              <w:sdtContent>
                <w:r>
                  <w:rPr>
                    <w:rFonts w:cs="Times New Roman"/>
                    <w:szCs w:val="24"/>
                  </w:rPr>
                  <w:t>Senate Research Center</w:t>
                </w:r>
              </w:sdtContent>
            </w:sdt>
          </w:p>
        </w:tc>
        <w:tc>
          <w:tcPr>
            <w:tcW w:w="6858" w:type="dxa"/>
          </w:tcPr>
          <w:p w:rsidR="00C37671" w:rsidRPr="00FF6471" w:rsidRDefault="00C37671" w:rsidP="000F1DF9">
            <w:pPr>
              <w:jc w:val="right"/>
              <w:rPr>
                <w:rFonts w:cs="Times New Roman"/>
                <w:szCs w:val="24"/>
              </w:rPr>
            </w:pPr>
            <w:sdt>
              <w:sdtPr>
                <w:rPr>
                  <w:rFonts w:cs="Times New Roman"/>
                  <w:szCs w:val="24"/>
                </w:rPr>
                <w:alias w:val="Bill Number"/>
                <w:tag w:val="BillNumberOne"/>
                <w:id w:val="-410784069"/>
                <w:lock w:val="sdtContentLocked"/>
                <w:placeholder>
                  <w:docPart w:val="42618FDA2D6246AC9828FD95A6104F0E"/>
                </w:placeholder>
              </w:sdtPr>
              <w:sdtContent>
                <w:r>
                  <w:rPr>
                    <w:rFonts w:cs="Times New Roman"/>
                    <w:szCs w:val="24"/>
                  </w:rPr>
                  <w:t>S.B. 452</w:t>
                </w:r>
              </w:sdtContent>
            </w:sdt>
          </w:p>
        </w:tc>
      </w:tr>
      <w:tr w:rsidR="00C37671" w:rsidTr="000F1DF9">
        <w:sdt>
          <w:sdtPr>
            <w:rPr>
              <w:rFonts w:cs="Times New Roman"/>
              <w:szCs w:val="24"/>
            </w:rPr>
            <w:alias w:val="TLCNumber"/>
            <w:tag w:val="TLCNumber"/>
            <w:id w:val="-542600604"/>
            <w:lock w:val="sdtLocked"/>
            <w:placeholder>
              <w:docPart w:val="2E4C3F0C4DCC4512B18C4E78060D47E9"/>
            </w:placeholder>
            <w:showingPlcHdr/>
          </w:sdtPr>
          <w:sdtContent>
            <w:tc>
              <w:tcPr>
                <w:tcW w:w="2718" w:type="dxa"/>
              </w:tcPr>
              <w:p w:rsidR="00C37671" w:rsidRPr="000F1DF9" w:rsidRDefault="00C37671" w:rsidP="00C65088">
                <w:pPr>
                  <w:rPr>
                    <w:rFonts w:cs="Times New Roman"/>
                    <w:szCs w:val="24"/>
                  </w:rPr>
                </w:pPr>
              </w:p>
            </w:tc>
          </w:sdtContent>
        </w:sdt>
        <w:tc>
          <w:tcPr>
            <w:tcW w:w="6858" w:type="dxa"/>
          </w:tcPr>
          <w:p w:rsidR="00C37671" w:rsidRPr="005C2A78" w:rsidRDefault="00C37671" w:rsidP="00073EDD">
            <w:pPr>
              <w:jc w:val="right"/>
              <w:rPr>
                <w:rFonts w:cs="Times New Roman"/>
                <w:szCs w:val="24"/>
              </w:rPr>
            </w:pPr>
            <w:sdt>
              <w:sdtPr>
                <w:rPr>
                  <w:rFonts w:cs="Times New Roman"/>
                  <w:szCs w:val="24"/>
                </w:rPr>
                <w:alias w:val="Author Label"/>
                <w:tag w:val="By"/>
                <w:id w:val="72399597"/>
                <w:lock w:val="sdtLocked"/>
                <w:placeholder>
                  <w:docPart w:val="553258A7D7E64D20AE5060C3838EFBF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DB1DD7C913049648240888AA4DCAB33"/>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BA6EA6B560E443E299CBFC490E7BD107"/>
                </w:placeholder>
                <w:showingPlcHdr/>
              </w:sdtPr>
              <w:sdtContent/>
            </w:sdt>
            <w:sdt>
              <w:sdtPr>
                <w:rPr>
                  <w:rFonts w:cs="Times New Roman"/>
                  <w:szCs w:val="24"/>
                </w:rPr>
                <w:alias w:val="DualSponsor"/>
                <w:tag w:val="DualSponsor"/>
                <w:id w:val="1029379812"/>
                <w:lock w:val="sdtContentLocked"/>
                <w:placeholder>
                  <w:docPart w:val="933F69191FA34131BF5D018F4D558D4D"/>
                </w:placeholder>
                <w:showingPlcHdr/>
              </w:sdtPr>
              <w:sdtContent/>
            </w:sdt>
          </w:p>
        </w:tc>
      </w:tr>
      <w:tr w:rsidR="00C37671" w:rsidTr="000F1DF9">
        <w:tc>
          <w:tcPr>
            <w:tcW w:w="2718" w:type="dxa"/>
          </w:tcPr>
          <w:p w:rsidR="00C37671" w:rsidRPr="00BC7495" w:rsidRDefault="00C37671" w:rsidP="000F1DF9">
            <w:pPr>
              <w:rPr>
                <w:rFonts w:cs="Times New Roman"/>
                <w:szCs w:val="24"/>
              </w:rPr>
            </w:pPr>
          </w:p>
        </w:tc>
        <w:sdt>
          <w:sdtPr>
            <w:rPr>
              <w:rFonts w:cs="Times New Roman"/>
              <w:szCs w:val="24"/>
            </w:rPr>
            <w:alias w:val="Committee"/>
            <w:tag w:val="Committee"/>
            <w:id w:val="1914272295"/>
            <w:lock w:val="sdtContentLocked"/>
            <w:placeholder>
              <w:docPart w:val="1B5FC9444E5A4ED39C11E1913F83FF09"/>
            </w:placeholder>
          </w:sdtPr>
          <w:sdtContent>
            <w:tc>
              <w:tcPr>
                <w:tcW w:w="6858" w:type="dxa"/>
              </w:tcPr>
              <w:p w:rsidR="00C37671" w:rsidRPr="00FF6471" w:rsidRDefault="00C37671" w:rsidP="000F1DF9">
                <w:pPr>
                  <w:jc w:val="right"/>
                  <w:rPr>
                    <w:rFonts w:cs="Times New Roman"/>
                    <w:szCs w:val="24"/>
                  </w:rPr>
                </w:pPr>
                <w:r>
                  <w:rPr>
                    <w:rFonts w:cs="Times New Roman"/>
                    <w:szCs w:val="24"/>
                  </w:rPr>
                  <w:t>Health &amp; Human Services</w:t>
                </w:r>
              </w:p>
            </w:tc>
          </w:sdtContent>
        </w:sdt>
      </w:tr>
      <w:tr w:rsidR="00C37671" w:rsidTr="000F1DF9">
        <w:tc>
          <w:tcPr>
            <w:tcW w:w="2718" w:type="dxa"/>
          </w:tcPr>
          <w:p w:rsidR="00C37671" w:rsidRPr="00BC7495" w:rsidRDefault="00C37671" w:rsidP="000F1DF9">
            <w:pPr>
              <w:rPr>
                <w:rFonts w:cs="Times New Roman"/>
                <w:szCs w:val="24"/>
              </w:rPr>
            </w:pPr>
          </w:p>
        </w:tc>
        <w:sdt>
          <w:sdtPr>
            <w:rPr>
              <w:rFonts w:cs="Times New Roman"/>
              <w:szCs w:val="24"/>
            </w:rPr>
            <w:alias w:val="Date"/>
            <w:tag w:val="DateContentControl"/>
            <w:id w:val="1178081906"/>
            <w:lock w:val="sdtLocked"/>
            <w:placeholder>
              <w:docPart w:val="165EF77217964327A5217CADF4357200"/>
            </w:placeholder>
            <w:date w:fullDate="2021-06-08T00:00:00Z">
              <w:dateFormat w:val="M/d/yyyy"/>
              <w:lid w:val="en-US"/>
              <w:storeMappedDataAs w:val="dateTime"/>
              <w:calendar w:val="gregorian"/>
            </w:date>
          </w:sdtPr>
          <w:sdtContent>
            <w:tc>
              <w:tcPr>
                <w:tcW w:w="6858" w:type="dxa"/>
              </w:tcPr>
              <w:p w:rsidR="00C37671" w:rsidRPr="00FF6471" w:rsidRDefault="00C37671" w:rsidP="000F1DF9">
                <w:pPr>
                  <w:jc w:val="right"/>
                  <w:rPr>
                    <w:rFonts w:cs="Times New Roman"/>
                    <w:szCs w:val="24"/>
                  </w:rPr>
                </w:pPr>
                <w:r>
                  <w:rPr>
                    <w:rFonts w:cs="Times New Roman"/>
                    <w:szCs w:val="24"/>
                  </w:rPr>
                  <w:t>6/8/2021</w:t>
                </w:r>
              </w:p>
            </w:tc>
          </w:sdtContent>
        </w:sdt>
      </w:tr>
      <w:tr w:rsidR="00C37671" w:rsidTr="000F1DF9">
        <w:tc>
          <w:tcPr>
            <w:tcW w:w="2718" w:type="dxa"/>
          </w:tcPr>
          <w:p w:rsidR="00C37671" w:rsidRPr="00BC7495" w:rsidRDefault="00C37671" w:rsidP="000F1DF9">
            <w:pPr>
              <w:rPr>
                <w:rFonts w:cs="Times New Roman"/>
                <w:szCs w:val="24"/>
              </w:rPr>
            </w:pPr>
          </w:p>
        </w:tc>
        <w:sdt>
          <w:sdtPr>
            <w:rPr>
              <w:rFonts w:cs="Times New Roman"/>
              <w:szCs w:val="24"/>
            </w:rPr>
            <w:alias w:val="BA Version"/>
            <w:tag w:val="BAVersion"/>
            <w:id w:val="-1685590809"/>
            <w:lock w:val="sdtContentLocked"/>
            <w:placeholder>
              <w:docPart w:val="44FE8BBA158D469CA4FFC40AE7A9F6E7"/>
            </w:placeholder>
          </w:sdtPr>
          <w:sdtContent>
            <w:tc>
              <w:tcPr>
                <w:tcW w:w="6858" w:type="dxa"/>
              </w:tcPr>
              <w:p w:rsidR="00C37671" w:rsidRPr="00FF6471" w:rsidRDefault="00C37671" w:rsidP="000F1DF9">
                <w:pPr>
                  <w:jc w:val="right"/>
                  <w:rPr>
                    <w:rFonts w:cs="Times New Roman"/>
                    <w:szCs w:val="24"/>
                  </w:rPr>
                </w:pPr>
                <w:r>
                  <w:rPr>
                    <w:rFonts w:cs="Times New Roman"/>
                    <w:szCs w:val="24"/>
                  </w:rPr>
                  <w:t>Enrolled</w:t>
                </w:r>
              </w:p>
            </w:tc>
          </w:sdtContent>
        </w:sdt>
      </w:tr>
    </w:tbl>
    <w:p w:rsidR="00C37671" w:rsidRPr="00FF6471" w:rsidRDefault="00C37671" w:rsidP="000F1DF9">
      <w:pPr>
        <w:spacing w:after="0" w:line="240" w:lineRule="auto"/>
        <w:rPr>
          <w:rFonts w:cs="Times New Roman"/>
          <w:szCs w:val="24"/>
        </w:rPr>
      </w:pPr>
    </w:p>
    <w:p w:rsidR="00C37671" w:rsidRPr="00FF6471" w:rsidRDefault="00C37671" w:rsidP="000F1DF9">
      <w:pPr>
        <w:spacing w:after="0" w:line="240" w:lineRule="auto"/>
        <w:rPr>
          <w:rFonts w:cs="Times New Roman"/>
          <w:szCs w:val="24"/>
        </w:rPr>
      </w:pPr>
    </w:p>
    <w:p w:rsidR="00C37671" w:rsidRPr="00FF6471" w:rsidRDefault="00C3767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C9F3AB90F0B4D1781771CA60A65A714"/>
        </w:placeholder>
      </w:sdtPr>
      <w:sdtContent>
        <w:p w:rsidR="00C37671" w:rsidRDefault="00C3767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CC82A10239C4C40B152D676ECF07CEB"/>
        </w:placeholder>
      </w:sdtPr>
      <w:sdtContent>
        <w:p w:rsidR="00C37671" w:rsidRPr="00535713" w:rsidRDefault="00C37671" w:rsidP="00CF3395">
          <w:pPr>
            <w:pStyle w:val="NormalWeb"/>
            <w:spacing w:before="0" w:beforeAutospacing="0" w:after="0" w:afterAutospacing="0"/>
            <w:ind w:left="360"/>
            <w:jc w:val="both"/>
            <w:divId w:val="38167761"/>
            <w:rPr>
              <w:rFonts w:eastAsia="Times New Roman"/>
              <w:bCs/>
            </w:rPr>
          </w:pPr>
        </w:p>
        <w:p w:rsidR="00C37671" w:rsidRPr="00535713" w:rsidRDefault="00C37671" w:rsidP="00CF3395">
          <w:pPr>
            <w:numPr>
              <w:ilvl w:val="0"/>
              <w:numId w:val="1"/>
            </w:numPr>
            <w:tabs>
              <w:tab w:val="clear" w:pos="720"/>
              <w:tab w:val="num" w:pos="1080"/>
            </w:tabs>
            <w:spacing w:after="0" w:line="240" w:lineRule="auto"/>
            <w:ind w:left="1080"/>
            <w:jc w:val="both"/>
            <w:divId w:val="38167761"/>
            <w:rPr>
              <w:rFonts w:eastAsia="Times New Roman"/>
            </w:rPr>
          </w:pPr>
          <w:r w:rsidRPr="00535713">
            <w:rPr>
              <w:rFonts w:eastAsia="Times New Roman"/>
            </w:rPr>
            <w:t>Evidence-based practice requirements help the state provide high quality services for children and families across Texas in situations where there is a risk of abuse or neglect. This bill updates current law relating to prevention and early intervention services to ensure that the state provides the best possible prevention programming and services intended to prevent child abuse or neglect.</w:t>
          </w:r>
        </w:p>
        <w:p w:rsidR="00C37671" w:rsidRPr="00535713" w:rsidRDefault="00C37671" w:rsidP="00CF3395">
          <w:pPr>
            <w:pStyle w:val="NormalWeb"/>
            <w:spacing w:before="0" w:beforeAutospacing="0" w:after="0" w:afterAutospacing="0"/>
            <w:ind w:left="360"/>
            <w:jc w:val="both"/>
            <w:divId w:val="38167761"/>
          </w:pPr>
          <w:r w:rsidRPr="00535713">
            <w:t> </w:t>
          </w:r>
        </w:p>
        <w:p w:rsidR="00C37671" w:rsidRPr="00535713" w:rsidRDefault="00C37671" w:rsidP="00CF3395">
          <w:pPr>
            <w:numPr>
              <w:ilvl w:val="0"/>
              <w:numId w:val="2"/>
            </w:numPr>
            <w:tabs>
              <w:tab w:val="clear" w:pos="720"/>
              <w:tab w:val="num" w:pos="1080"/>
            </w:tabs>
            <w:spacing w:after="0" w:line="240" w:lineRule="auto"/>
            <w:ind w:left="1080"/>
            <w:jc w:val="both"/>
            <w:divId w:val="38167761"/>
            <w:rPr>
              <w:rFonts w:eastAsia="Times New Roman"/>
            </w:rPr>
          </w:pPr>
          <w:r w:rsidRPr="00535713">
            <w:rPr>
              <w:rFonts w:eastAsia="Times New Roman"/>
            </w:rPr>
            <w:t>This bill amends the Family Code to make requirements relating to parenting education programs provided by the Department of Family and Protective Services (DFPS), including requirements relating to program outcomes, evaluation by DFPS, and submission of a legislative report, applicable to prevention and early intervention programs or practices. The bill revises the criteria for a program or practice to be considered evidence-based or promising and requires that evidence-informed programs and practices must:</w:t>
          </w:r>
        </w:p>
        <w:p w:rsidR="00C37671" w:rsidRPr="00535713" w:rsidRDefault="00C37671" w:rsidP="00CF3395">
          <w:pPr>
            <w:pStyle w:val="NormalWeb"/>
            <w:spacing w:before="0" w:beforeAutospacing="0" w:after="0" w:afterAutospacing="0"/>
            <w:ind w:left="360"/>
            <w:jc w:val="both"/>
            <w:divId w:val="38167761"/>
          </w:pPr>
          <w:r w:rsidRPr="00535713">
            <w:t> </w:t>
          </w:r>
        </w:p>
        <w:p w:rsidR="00C37671" w:rsidRPr="00535713" w:rsidRDefault="00C37671" w:rsidP="00CF3395">
          <w:pPr>
            <w:numPr>
              <w:ilvl w:val="0"/>
              <w:numId w:val="3"/>
            </w:numPr>
            <w:tabs>
              <w:tab w:val="clear" w:pos="720"/>
              <w:tab w:val="num" w:pos="1440"/>
            </w:tabs>
            <w:spacing w:after="0" w:line="240" w:lineRule="auto"/>
            <w:ind w:left="1440"/>
            <w:jc w:val="both"/>
            <w:divId w:val="38167761"/>
            <w:rPr>
              <w:rFonts w:eastAsia="Times New Roman"/>
            </w:rPr>
          </w:pPr>
          <w:r w:rsidRPr="00535713">
            <w:rPr>
              <w:rFonts w:eastAsia="Times New Roman"/>
            </w:rPr>
            <w:t>combine well-researched interventions with clinical experience and ethics and client preferences and culture to guide and inform the delivery of treatments and services;</w:t>
          </w:r>
        </w:p>
        <w:p w:rsidR="00C37671" w:rsidRPr="00535713" w:rsidRDefault="00C37671" w:rsidP="00CF3395">
          <w:pPr>
            <w:pStyle w:val="NormalWeb"/>
            <w:spacing w:before="0" w:beforeAutospacing="0" w:after="0" w:afterAutospacing="0"/>
            <w:ind w:left="1440"/>
            <w:jc w:val="both"/>
            <w:divId w:val="38167761"/>
          </w:pPr>
          <w:r w:rsidRPr="00535713">
            <w:t> </w:t>
          </w:r>
        </w:p>
        <w:p w:rsidR="00C37671" w:rsidRPr="00535713" w:rsidRDefault="00C37671" w:rsidP="00CF3395">
          <w:pPr>
            <w:numPr>
              <w:ilvl w:val="0"/>
              <w:numId w:val="4"/>
            </w:numPr>
            <w:tabs>
              <w:tab w:val="clear" w:pos="720"/>
              <w:tab w:val="num" w:pos="1440"/>
            </w:tabs>
            <w:spacing w:after="0" w:line="240" w:lineRule="auto"/>
            <w:ind w:left="1440"/>
            <w:jc w:val="both"/>
            <w:divId w:val="38167761"/>
            <w:rPr>
              <w:rFonts w:eastAsia="Times New Roman"/>
            </w:rPr>
          </w:pPr>
          <w:r w:rsidRPr="00535713">
            <w:rPr>
              <w:rFonts w:eastAsia="Times New Roman"/>
            </w:rPr>
            <w:t>have an active impact evaluation program or demonstrate a schedule for implementing an active impact evaluation program;</w:t>
          </w:r>
        </w:p>
        <w:p w:rsidR="00C37671" w:rsidRPr="00535713" w:rsidRDefault="00C37671" w:rsidP="00CF3395">
          <w:pPr>
            <w:pStyle w:val="NormalWeb"/>
            <w:spacing w:before="0" w:beforeAutospacing="0" w:after="0" w:afterAutospacing="0"/>
            <w:ind w:left="1440"/>
            <w:jc w:val="both"/>
            <w:divId w:val="38167761"/>
          </w:pPr>
          <w:r w:rsidRPr="00535713">
            <w:t> </w:t>
          </w:r>
        </w:p>
        <w:p w:rsidR="00C37671" w:rsidRPr="00535713" w:rsidRDefault="00C37671" w:rsidP="00CF3395">
          <w:pPr>
            <w:numPr>
              <w:ilvl w:val="0"/>
              <w:numId w:val="5"/>
            </w:numPr>
            <w:tabs>
              <w:tab w:val="clear" w:pos="720"/>
              <w:tab w:val="num" w:pos="1440"/>
            </w:tabs>
            <w:spacing w:after="0" w:line="240" w:lineRule="auto"/>
            <w:ind w:left="1440"/>
            <w:jc w:val="both"/>
            <w:divId w:val="38167761"/>
            <w:rPr>
              <w:rFonts w:eastAsia="Times New Roman"/>
            </w:rPr>
          </w:pPr>
          <w:r w:rsidRPr="00535713">
            <w:rPr>
              <w:rFonts w:eastAsia="Times New Roman"/>
            </w:rPr>
            <w:t>substantially comply with a program manual or design that specifies the purpose, outcome, duration, and frequency of the program services; and</w:t>
          </w:r>
        </w:p>
        <w:p w:rsidR="00C37671" w:rsidRPr="00535713" w:rsidRDefault="00C37671" w:rsidP="00CF3395">
          <w:pPr>
            <w:pStyle w:val="NormalWeb"/>
            <w:spacing w:before="0" w:beforeAutospacing="0" w:after="0" w:afterAutospacing="0"/>
            <w:ind w:left="1440"/>
            <w:jc w:val="both"/>
            <w:divId w:val="38167761"/>
          </w:pPr>
          <w:r w:rsidRPr="00535713">
            <w:t> </w:t>
          </w:r>
        </w:p>
        <w:p w:rsidR="00C37671" w:rsidRPr="00535713" w:rsidRDefault="00C37671" w:rsidP="00CF3395">
          <w:pPr>
            <w:numPr>
              <w:ilvl w:val="0"/>
              <w:numId w:val="6"/>
            </w:numPr>
            <w:tabs>
              <w:tab w:val="clear" w:pos="720"/>
              <w:tab w:val="num" w:pos="1440"/>
            </w:tabs>
            <w:spacing w:after="0" w:line="240" w:lineRule="auto"/>
            <w:ind w:left="1440"/>
            <w:jc w:val="both"/>
            <w:divId w:val="38167761"/>
            <w:rPr>
              <w:rFonts w:eastAsia="Times New Roman"/>
            </w:rPr>
          </w:pPr>
          <w:r w:rsidRPr="00535713">
            <w:rPr>
              <w:rFonts w:eastAsia="Times New Roman"/>
            </w:rPr>
            <w:t>employ well-trained and competent staff and provide continual relevant professional development opportunities to the staff.</w:t>
          </w:r>
        </w:p>
        <w:p w:rsidR="00C37671" w:rsidRPr="00535713" w:rsidRDefault="00C37671" w:rsidP="00CF3395">
          <w:pPr>
            <w:pStyle w:val="NormalWeb"/>
            <w:spacing w:before="0" w:beforeAutospacing="0" w:after="0" w:afterAutospacing="0"/>
            <w:ind w:left="360"/>
            <w:jc w:val="both"/>
            <w:divId w:val="38167761"/>
          </w:pPr>
          <w:r w:rsidRPr="00535713">
            <w:t> </w:t>
          </w:r>
        </w:p>
        <w:p w:rsidR="00C37671" w:rsidRDefault="00C37671" w:rsidP="00CF3395">
          <w:pPr>
            <w:pStyle w:val="NormalWeb"/>
            <w:spacing w:before="0" w:beforeAutospacing="0" w:after="0" w:afterAutospacing="0"/>
            <w:jc w:val="both"/>
            <w:divId w:val="38167761"/>
          </w:pPr>
          <w:r w:rsidRPr="00535713">
            <w:t>This bill revises the outcome requirements for evidence-based prevention and early intervention programs and practices and includes improved maternal and child health and increased protective factors for youth among those requirements.</w:t>
          </w:r>
        </w:p>
        <w:p w:rsidR="00C37671" w:rsidRDefault="00C37671" w:rsidP="00CF3395">
          <w:pPr>
            <w:pStyle w:val="NormalWeb"/>
            <w:spacing w:before="0" w:beforeAutospacing="0" w:after="0" w:afterAutospacing="0"/>
            <w:jc w:val="both"/>
            <w:divId w:val="38167761"/>
          </w:pPr>
        </w:p>
        <w:p w:rsidR="00C37671" w:rsidRPr="00535713" w:rsidRDefault="00C37671" w:rsidP="00CF3395">
          <w:pPr>
            <w:pStyle w:val="NormalWeb"/>
            <w:spacing w:before="0" w:beforeAutospacing="0" w:after="0" w:afterAutospacing="0"/>
            <w:jc w:val="both"/>
            <w:divId w:val="38167761"/>
          </w:pPr>
          <w:r>
            <w:t>(Original Author's/Sponsor's Statement of Intent)</w:t>
          </w:r>
        </w:p>
        <w:p w:rsidR="00C37671" w:rsidRPr="00D70925" w:rsidRDefault="00C37671" w:rsidP="00CF3395">
          <w:pPr>
            <w:spacing w:after="0" w:line="240" w:lineRule="auto"/>
            <w:jc w:val="both"/>
            <w:rPr>
              <w:rFonts w:eastAsia="Times New Roman" w:cs="Times New Roman"/>
              <w:bCs/>
              <w:szCs w:val="24"/>
            </w:rPr>
          </w:pPr>
        </w:p>
      </w:sdtContent>
    </w:sdt>
    <w:p w:rsidR="00C37671" w:rsidRDefault="00C3767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452 </w:t>
      </w:r>
      <w:bookmarkStart w:id="1" w:name="AmendsCurrentLaw"/>
      <w:bookmarkEnd w:id="1"/>
      <w:r>
        <w:rPr>
          <w:rFonts w:cs="Times New Roman"/>
          <w:szCs w:val="24"/>
        </w:rPr>
        <w:t>amends current law relating to prevention and early intervention programs and practices.</w:t>
      </w:r>
    </w:p>
    <w:p w:rsidR="00C37671" w:rsidRPr="00535713" w:rsidRDefault="00C37671" w:rsidP="000F1DF9">
      <w:pPr>
        <w:spacing w:after="0" w:line="240" w:lineRule="auto"/>
        <w:jc w:val="both"/>
        <w:rPr>
          <w:rFonts w:eastAsia="Times New Roman" w:cs="Times New Roman"/>
          <w:szCs w:val="24"/>
        </w:rPr>
      </w:pPr>
    </w:p>
    <w:p w:rsidR="00C37671" w:rsidRPr="005C2A78" w:rsidRDefault="00C3767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8A8574E70A408B9F613CF0D8EC6B88"/>
          </w:placeholder>
        </w:sdtPr>
        <w:sdtContent>
          <w:r>
            <w:rPr>
              <w:rFonts w:eastAsia="Times New Roman" w:cs="Times New Roman"/>
              <w:b/>
              <w:szCs w:val="24"/>
              <w:u w:val="single"/>
            </w:rPr>
            <w:t>RULEMAKING AUTHORITY</w:t>
          </w:r>
        </w:sdtContent>
      </w:sdt>
    </w:p>
    <w:p w:rsidR="00C37671" w:rsidRPr="006529C4" w:rsidRDefault="00C37671" w:rsidP="00774EC7">
      <w:pPr>
        <w:spacing w:after="0" w:line="240" w:lineRule="auto"/>
        <w:jc w:val="both"/>
        <w:rPr>
          <w:rFonts w:cs="Times New Roman"/>
          <w:szCs w:val="24"/>
        </w:rPr>
      </w:pPr>
    </w:p>
    <w:p w:rsidR="00C37671" w:rsidRPr="006529C4" w:rsidRDefault="00C3767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37671" w:rsidRPr="006529C4" w:rsidRDefault="00C37671" w:rsidP="00774EC7">
      <w:pPr>
        <w:spacing w:after="0" w:line="240" w:lineRule="auto"/>
        <w:jc w:val="both"/>
        <w:rPr>
          <w:rFonts w:cs="Times New Roman"/>
          <w:szCs w:val="24"/>
        </w:rPr>
      </w:pPr>
    </w:p>
    <w:p w:rsidR="00C37671" w:rsidRPr="005C2A78" w:rsidRDefault="00C3767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6BDEB4D2F940B9B4D63B2E589E12F3"/>
          </w:placeholder>
        </w:sdtPr>
        <w:sdtContent>
          <w:r>
            <w:rPr>
              <w:rFonts w:eastAsia="Times New Roman" w:cs="Times New Roman"/>
              <w:b/>
              <w:szCs w:val="24"/>
              <w:u w:val="single"/>
            </w:rPr>
            <w:t>SECTION BY SECTION ANALYSIS</w:t>
          </w:r>
        </w:sdtContent>
      </w:sdt>
    </w:p>
    <w:p w:rsidR="00C37671" w:rsidRPr="005C2A78" w:rsidRDefault="00C37671" w:rsidP="000F1DF9">
      <w:pPr>
        <w:spacing w:after="0" w:line="240" w:lineRule="auto"/>
        <w:jc w:val="both"/>
        <w:rPr>
          <w:rFonts w:eastAsia="Times New Roman" w:cs="Times New Roman"/>
          <w:szCs w:val="24"/>
        </w:rPr>
      </w:pPr>
    </w:p>
    <w:p w:rsidR="00C37671" w:rsidRPr="00A80FDB" w:rsidRDefault="00C37671" w:rsidP="00A80FDB">
      <w:pPr>
        <w:spacing w:after="0" w:line="240" w:lineRule="auto"/>
        <w:jc w:val="both"/>
        <w:rPr>
          <w:rFonts w:cs="Times New Roman"/>
          <w:szCs w:val="24"/>
        </w:rPr>
      </w:pPr>
      <w:r w:rsidRPr="00535713">
        <w:rPr>
          <w:rFonts w:eastAsia="Times New Roman" w:cs="Times New Roman"/>
          <w:szCs w:val="24"/>
        </w:rPr>
        <w:t xml:space="preserve">SECTION 1. Amends </w:t>
      </w:r>
      <w:r w:rsidRPr="00535713">
        <w:rPr>
          <w:rFonts w:cs="Times New Roman"/>
          <w:szCs w:val="24"/>
        </w:rPr>
        <w:t>Section 264</w:t>
      </w:r>
      <w:r>
        <w:rPr>
          <w:rFonts w:cs="Times New Roman"/>
          <w:szCs w:val="24"/>
        </w:rPr>
        <w:t>.201(d), Family Code, to require</w:t>
      </w:r>
      <w:r w:rsidRPr="00535713">
        <w:rPr>
          <w:rFonts w:cs="Times New Roman"/>
          <w:szCs w:val="24"/>
        </w:rPr>
        <w:t xml:space="preserve"> that a program or practice, if the Department of Family and Protective Services (DFPS) requires or a court orders parenting skills training services through a parenting education program or practice, be an evidence-based program or practice or promising program or practice, rather than </w:t>
      </w:r>
      <w:r>
        <w:rPr>
          <w:rFonts w:cs="Times New Roman"/>
          <w:szCs w:val="24"/>
        </w:rPr>
        <w:t xml:space="preserve">be an </w:t>
      </w:r>
      <w:r w:rsidRPr="00535713">
        <w:rPr>
          <w:rFonts w:cs="Times New Roman"/>
          <w:szCs w:val="24"/>
        </w:rPr>
        <w:t>evidence</w:t>
      </w:r>
      <w:r w:rsidRPr="00535713">
        <w:rPr>
          <w:rFonts w:cs="Times New Roman"/>
          <w:szCs w:val="24"/>
        </w:rPr>
        <w:noBreakHyphen/>
        <w:t>based or promising practice parenting education program described by Section 265.151</w:t>
      </w:r>
      <w:r>
        <w:rPr>
          <w:rFonts w:cs="Times New Roman"/>
          <w:szCs w:val="24"/>
        </w:rPr>
        <w:t>,</w:t>
      </w:r>
      <w:r w:rsidRPr="00535713">
        <w:rPr>
          <w:rFonts w:cs="Times New Roman"/>
          <w:szCs w:val="24"/>
        </w:rPr>
        <w:t xml:space="preserve"> that is provided in the community in which th</w:t>
      </w:r>
      <w:r>
        <w:rPr>
          <w:rFonts w:cs="Times New Roman"/>
          <w:szCs w:val="24"/>
        </w:rPr>
        <w:t xml:space="preserve">e family resides, if available. Makes conforming changes. </w:t>
      </w:r>
    </w:p>
    <w:p w:rsidR="00C37671" w:rsidRPr="00535713" w:rsidRDefault="00C37671" w:rsidP="00CF3395">
      <w:pPr>
        <w:spacing w:after="0" w:line="240" w:lineRule="auto"/>
        <w:jc w:val="both"/>
        <w:rPr>
          <w:rFonts w:eastAsia="Times New Roman" w:cs="Times New Roman"/>
          <w:szCs w:val="24"/>
        </w:rPr>
      </w:pPr>
    </w:p>
    <w:p w:rsidR="00C37671" w:rsidRPr="00A80FDB" w:rsidRDefault="00C37671" w:rsidP="00A80FDB">
      <w:pPr>
        <w:spacing w:after="0" w:line="240" w:lineRule="auto"/>
        <w:jc w:val="both"/>
        <w:rPr>
          <w:rFonts w:cs="Times New Roman"/>
          <w:szCs w:val="24"/>
        </w:rPr>
      </w:pPr>
      <w:r w:rsidRPr="00535713">
        <w:rPr>
          <w:rFonts w:eastAsia="Times New Roman" w:cs="Times New Roman"/>
          <w:szCs w:val="24"/>
        </w:rPr>
        <w:t xml:space="preserve">SECTION 2. Amends </w:t>
      </w:r>
      <w:r w:rsidRPr="00535713">
        <w:rPr>
          <w:rFonts w:cs="Times New Roman"/>
          <w:szCs w:val="24"/>
        </w:rPr>
        <w:t>Section 265.0</w:t>
      </w:r>
      <w:r>
        <w:rPr>
          <w:rFonts w:cs="Times New Roman"/>
          <w:szCs w:val="24"/>
        </w:rPr>
        <w:t>04(a-1), Family Code, to require</w:t>
      </w:r>
      <w:r w:rsidRPr="00535713">
        <w:rPr>
          <w:rFonts w:cs="Times New Roman"/>
          <w:szCs w:val="24"/>
        </w:rPr>
        <w:t xml:space="preserve"> DFPS to ensure that not less than 75 percent of the money appropriated for parenting education programs under Subsection (a) (relating to the</w:t>
      </w:r>
      <w:r w:rsidRPr="00535713">
        <w:rPr>
          <w:rFonts w:cs="Times New Roman"/>
          <w:color w:val="000000"/>
          <w:szCs w:val="24"/>
          <w:shd w:val="clear" w:color="auto" w:fill="FFFFFF"/>
        </w:rPr>
        <w:t xml:space="preserve"> allocation of </w:t>
      </w:r>
      <w:r>
        <w:rPr>
          <w:rFonts w:cs="Times New Roman"/>
          <w:color w:val="000000"/>
          <w:szCs w:val="24"/>
          <w:shd w:val="clear" w:color="auto" w:fill="FFFFFF"/>
        </w:rPr>
        <w:t>appropriations to fund certain evidence</w:t>
      </w:r>
      <w:r>
        <w:rPr>
          <w:rFonts w:cs="Times New Roman"/>
          <w:color w:val="000000"/>
          <w:szCs w:val="24"/>
          <w:shd w:val="clear" w:color="auto" w:fill="FFFFFF"/>
        </w:rPr>
        <w:noBreakHyphen/>
        <w:t>based programs for at-risk families</w:t>
      </w:r>
      <w:r w:rsidRPr="00535713">
        <w:rPr>
          <w:rFonts w:cs="Times New Roman"/>
          <w:color w:val="000000"/>
          <w:szCs w:val="24"/>
          <w:shd w:val="clear" w:color="auto" w:fill="FFFFFF"/>
        </w:rPr>
        <w:t xml:space="preserve">) </w:t>
      </w:r>
      <w:r w:rsidRPr="00535713">
        <w:rPr>
          <w:rFonts w:cs="Times New Roman"/>
          <w:szCs w:val="24"/>
        </w:rPr>
        <w:t xml:space="preserve">funds evidence-based programs or practices described by Section 265.151(b) and that the remainder of that money funds promising programs or practices, rather than promising practice programs, described by Section 265.151(c) or evidence-informed programs or practices described by Section 265.151(d). </w:t>
      </w:r>
      <w:r>
        <w:rPr>
          <w:rFonts w:cs="Times New Roman"/>
          <w:szCs w:val="24"/>
        </w:rPr>
        <w:t xml:space="preserve">Makes a conforming change. </w:t>
      </w:r>
    </w:p>
    <w:p w:rsidR="00C37671" w:rsidRPr="00535713" w:rsidRDefault="00C37671" w:rsidP="00CF3395">
      <w:pPr>
        <w:spacing w:after="0" w:line="240" w:lineRule="auto"/>
        <w:jc w:val="both"/>
        <w:rPr>
          <w:rFonts w:eastAsia="Times New Roman" w:cs="Times New Roman"/>
          <w:szCs w:val="24"/>
        </w:rPr>
      </w:pPr>
    </w:p>
    <w:p w:rsidR="00C37671" w:rsidRPr="00535713" w:rsidRDefault="00C37671" w:rsidP="00CF3395">
      <w:pPr>
        <w:spacing w:after="0" w:line="240" w:lineRule="auto"/>
        <w:jc w:val="both"/>
        <w:rPr>
          <w:rFonts w:cs="Times New Roman"/>
          <w:szCs w:val="24"/>
        </w:rPr>
      </w:pPr>
      <w:r w:rsidRPr="00535713">
        <w:rPr>
          <w:rFonts w:eastAsia="Times New Roman" w:cs="Times New Roman"/>
          <w:szCs w:val="24"/>
        </w:rPr>
        <w:t xml:space="preserve">SECTION 3. Amends the </w:t>
      </w:r>
      <w:r w:rsidRPr="00535713">
        <w:rPr>
          <w:rFonts w:cs="Times New Roman"/>
          <w:szCs w:val="24"/>
        </w:rPr>
        <w:t>heading to Subchapter D, Chapter 265, Family Code, to read as follows:</w:t>
      </w:r>
    </w:p>
    <w:p w:rsidR="00C37671" w:rsidRPr="00535713" w:rsidRDefault="00C37671" w:rsidP="00CF3395">
      <w:pPr>
        <w:spacing w:after="0" w:line="240" w:lineRule="auto"/>
        <w:jc w:val="both"/>
        <w:rPr>
          <w:rFonts w:cs="Times New Roman"/>
          <w:szCs w:val="24"/>
        </w:rPr>
      </w:pPr>
    </w:p>
    <w:p w:rsidR="00C37671" w:rsidRPr="00535713" w:rsidRDefault="00C37671" w:rsidP="00CF3395">
      <w:pPr>
        <w:spacing w:after="0" w:line="240" w:lineRule="auto"/>
        <w:jc w:val="center"/>
        <w:rPr>
          <w:rFonts w:eastAsia="Times New Roman" w:cs="Times New Roman"/>
          <w:szCs w:val="24"/>
        </w:rPr>
      </w:pPr>
      <w:r w:rsidRPr="00535713">
        <w:rPr>
          <w:rFonts w:cs="Times New Roman"/>
          <w:szCs w:val="24"/>
        </w:rPr>
        <w:t>SUBCHAPTER D. EVIDENCE-BASED PROGRAMS AND PRACTICES</w:t>
      </w:r>
    </w:p>
    <w:p w:rsidR="00C37671" w:rsidRPr="00535713" w:rsidRDefault="00C37671" w:rsidP="00CF3395">
      <w:pPr>
        <w:spacing w:after="0" w:line="240" w:lineRule="auto"/>
        <w:jc w:val="both"/>
        <w:rPr>
          <w:rFonts w:eastAsia="Times New Roman" w:cs="Times New Roman"/>
          <w:szCs w:val="24"/>
        </w:rPr>
      </w:pPr>
    </w:p>
    <w:p w:rsidR="00C37671" w:rsidRPr="00535713" w:rsidRDefault="00C37671" w:rsidP="00CF3395">
      <w:pPr>
        <w:spacing w:after="0" w:line="240" w:lineRule="auto"/>
        <w:jc w:val="both"/>
        <w:rPr>
          <w:rFonts w:cs="Times New Roman"/>
          <w:szCs w:val="24"/>
        </w:rPr>
      </w:pPr>
      <w:r w:rsidRPr="00535713">
        <w:rPr>
          <w:rFonts w:eastAsia="Times New Roman" w:cs="Times New Roman"/>
          <w:szCs w:val="24"/>
        </w:rPr>
        <w:t xml:space="preserve">SECTION 4. Amends the </w:t>
      </w:r>
      <w:r w:rsidRPr="00535713">
        <w:rPr>
          <w:rFonts w:cs="Times New Roman"/>
          <w:szCs w:val="24"/>
        </w:rPr>
        <w:t>heading to Section 265.151, Family Code, to read as follows:</w:t>
      </w:r>
    </w:p>
    <w:p w:rsidR="00C37671" w:rsidRPr="00535713" w:rsidRDefault="00C37671" w:rsidP="00CF3395">
      <w:pPr>
        <w:spacing w:after="0" w:line="240" w:lineRule="auto"/>
        <w:jc w:val="both"/>
        <w:rPr>
          <w:rFonts w:cs="Times New Roman"/>
          <w:szCs w:val="24"/>
        </w:rPr>
      </w:pPr>
    </w:p>
    <w:p w:rsidR="00C37671" w:rsidRPr="00535713" w:rsidRDefault="00C37671" w:rsidP="00CF3395">
      <w:pPr>
        <w:spacing w:after="0" w:line="240" w:lineRule="auto"/>
        <w:ind w:left="720"/>
        <w:jc w:val="both"/>
        <w:rPr>
          <w:rFonts w:eastAsia="Times New Roman" w:cs="Times New Roman"/>
          <w:szCs w:val="24"/>
        </w:rPr>
      </w:pPr>
      <w:r w:rsidRPr="00535713">
        <w:rPr>
          <w:rFonts w:cs="Times New Roman"/>
          <w:szCs w:val="24"/>
        </w:rPr>
        <w:t>Sec. 265.151. REQUIREMENTS FOR PROGRAMS AND PRACTICES ON EVIDENCE-BASED SPECTRUM.</w:t>
      </w:r>
    </w:p>
    <w:p w:rsidR="00C37671" w:rsidRPr="00535713" w:rsidRDefault="00C37671" w:rsidP="00CF3395">
      <w:pPr>
        <w:spacing w:after="0" w:line="240" w:lineRule="auto"/>
        <w:jc w:val="both"/>
        <w:rPr>
          <w:rFonts w:eastAsia="Times New Roman" w:cs="Times New Roman"/>
          <w:szCs w:val="24"/>
        </w:rPr>
      </w:pPr>
    </w:p>
    <w:p w:rsidR="00C37671" w:rsidRPr="00535713" w:rsidRDefault="00C37671" w:rsidP="00CF3395">
      <w:pPr>
        <w:spacing w:after="0" w:line="240" w:lineRule="auto"/>
        <w:jc w:val="both"/>
        <w:rPr>
          <w:rFonts w:cs="Times New Roman"/>
          <w:szCs w:val="24"/>
        </w:rPr>
      </w:pPr>
      <w:r w:rsidRPr="00535713">
        <w:rPr>
          <w:rFonts w:eastAsia="Times New Roman" w:cs="Times New Roman"/>
          <w:szCs w:val="24"/>
        </w:rPr>
        <w:t xml:space="preserve">SECTION 5. Amends </w:t>
      </w:r>
      <w:r w:rsidRPr="00535713">
        <w:rPr>
          <w:rFonts w:cs="Times New Roman"/>
          <w:szCs w:val="24"/>
        </w:rPr>
        <w:t xml:space="preserve">Section 265.151, Family Code, by amending Subsections (b) and (c) and adding Subsection (d), as follows: </w:t>
      </w:r>
    </w:p>
    <w:p w:rsidR="00C37671" w:rsidRPr="00535713" w:rsidRDefault="00C37671" w:rsidP="00CF3395">
      <w:pPr>
        <w:spacing w:after="0" w:line="240" w:lineRule="auto"/>
        <w:jc w:val="both"/>
        <w:rPr>
          <w:rFonts w:cs="Times New Roman"/>
          <w:szCs w:val="24"/>
        </w:rPr>
      </w:pPr>
    </w:p>
    <w:p w:rsidR="00C37671" w:rsidRDefault="00C37671" w:rsidP="00CF3395">
      <w:pPr>
        <w:spacing w:after="0" w:line="240" w:lineRule="auto"/>
        <w:ind w:left="720"/>
        <w:jc w:val="both"/>
        <w:rPr>
          <w:rFonts w:cs="Times New Roman"/>
          <w:szCs w:val="24"/>
        </w:rPr>
      </w:pPr>
      <w:r w:rsidRPr="00535713">
        <w:rPr>
          <w:rFonts w:cs="Times New Roman"/>
          <w:szCs w:val="24"/>
        </w:rPr>
        <w:t>(b) Provides that an evidence-based program or pra</w:t>
      </w:r>
      <w:r>
        <w:rPr>
          <w:rFonts w:cs="Times New Roman"/>
          <w:szCs w:val="24"/>
        </w:rPr>
        <w:t>ctice is a program or practice that, among other things, is associated with an</w:t>
      </w:r>
      <w:r w:rsidRPr="00535713">
        <w:rPr>
          <w:rFonts w:cs="Times New Roman"/>
          <w:szCs w:val="24"/>
        </w:rPr>
        <w:t xml:space="preserve"> organization</w:t>
      </w:r>
      <w:r>
        <w:rPr>
          <w:rFonts w:cs="Times New Roman"/>
          <w:szCs w:val="24"/>
        </w:rPr>
        <w:t xml:space="preserve"> in this state, a national organization</w:t>
      </w:r>
      <w:r w:rsidRPr="00535713">
        <w:rPr>
          <w:rFonts w:cs="Times New Roman"/>
          <w:szCs w:val="24"/>
        </w:rPr>
        <w:t xml:space="preserve">, </w:t>
      </w:r>
      <w:r>
        <w:rPr>
          <w:rFonts w:cs="Times New Roman"/>
          <w:szCs w:val="24"/>
        </w:rPr>
        <w:t xml:space="preserve">an </w:t>
      </w:r>
      <w:r w:rsidRPr="00535713">
        <w:rPr>
          <w:rFonts w:cs="Times New Roman"/>
          <w:szCs w:val="24"/>
        </w:rPr>
        <w:t xml:space="preserve">institution of higher education, or </w:t>
      </w:r>
      <w:r>
        <w:rPr>
          <w:rFonts w:cs="Times New Roman"/>
          <w:szCs w:val="24"/>
        </w:rPr>
        <w:t xml:space="preserve">a </w:t>
      </w:r>
      <w:r w:rsidRPr="00535713">
        <w:rPr>
          <w:rFonts w:cs="Times New Roman"/>
          <w:szCs w:val="24"/>
        </w:rPr>
        <w:t>national or state public health institute.</w:t>
      </w:r>
      <w:r>
        <w:rPr>
          <w:rFonts w:cs="Times New Roman"/>
          <w:szCs w:val="24"/>
        </w:rPr>
        <w:t xml:space="preserve"> Deletes existing text referring to a parenting education program and makes conforming changes. </w:t>
      </w:r>
    </w:p>
    <w:p w:rsidR="00C37671" w:rsidRDefault="00C37671" w:rsidP="00CF3395">
      <w:pPr>
        <w:spacing w:after="0" w:line="240" w:lineRule="auto"/>
        <w:ind w:left="720"/>
        <w:jc w:val="both"/>
        <w:rPr>
          <w:rFonts w:cs="Times New Roman"/>
          <w:szCs w:val="24"/>
        </w:rPr>
      </w:pPr>
    </w:p>
    <w:p w:rsidR="00C37671" w:rsidRDefault="00C37671" w:rsidP="00A80FDB">
      <w:pPr>
        <w:spacing w:after="0" w:line="240" w:lineRule="auto"/>
        <w:ind w:left="720"/>
        <w:jc w:val="both"/>
        <w:rPr>
          <w:rFonts w:cs="Times New Roman"/>
          <w:szCs w:val="24"/>
        </w:rPr>
      </w:pPr>
      <w:r w:rsidRPr="00535713">
        <w:rPr>
          <w:rFonts w:cs="Times New Roman"/>
          <w:szCs w:val="24"/>
        </w:rPr>
        <w:t>(c) Provides that a promising program or practic</w:t>
      </w:r>
      <w:r>
        <w:rPr>
          <w:rFonts w:cs="Times New Roman"/>
          <w:szCs w:val="24"/>
        </w:rPr>
        <w:t xml:space="preserve">e is a program or practice that meet certain criteria. Deletes existing text referring to a parenting education program and makes conforming changes. </w:t>
      </w:r>
    </w:p>
    <w:p w:rsidR="00C37671" w:rsidRDefault="00C37671" w:rsidP="00CF3395">
      <w:pPr>
        <w:spacing w:after="0" w:line="240" w:lineRule="auto"/>
        <w:ind w:left="720"/>
        <w:jc w:val="both"/>
        <w:rPr>
          <w:rFonts w:cs="Times New Roman"/>
          <w:szCs w:val="24"/>
        </w:rPr>
      </w:pPr>
    </w:p>
    <w:p w:rsidR="00C37671" w:rsidRPr="00535713" w:rsidRDefault="00C37671" w:rsidP="00CF3395">
      <w:pPr>
        <w:spacing w:after="0" w:line="240" w:lineRule="auto"/>
        <w:ind w:left="720"/>
        <w:jc w:val="both"/>
        <w:rPr>
          <w:rFonts w:cs="Times New Roman"/>
          <w:szCs w:val="24"/>
        </w:rPr>
      </w:pPr>
      <w:r w:rsidRPr="00535713">
        <w:rPr>
          <w:rFonts w:cs="Times New Roman"/>
          <w:szCs w:val="24"/>
        </w:rPr>
        <w:t>(d) Provides that an evidence-informed program or practice is a program or practice that:</w:t>
      </w:r>
    </w:p>
    <w:p w:rsidR="00C37671" w:rsidRPr="00535713" w:rsidRDefault="00C37671" w:rsidP="00CF3395">
      <w:pPr>
        <w:spacing w:after="0" w:line="240" w:lineRule="auto"/>
        <w:ind w:left="720"/>
        <w:jc w:val="both"/>
        <w:rPr>
          <w:rFonts w:cs="Times New Roman"/>
          <w:szCs w:val="24"/>
        </w:rPr>
      </w:pPr>
    </w:p>
    <w:p w:rsidR="00C37671" w:rsidRPr="00535713" w:rsidRDefault="00C37671" w:rsidP="00CF3395">
      <w:pPr>
        <w:spacing w:after="0" w:line="240" w:lineRule="auto"/>
        <w:ind w:left="1440"/>
        <w:jc w:val="both"/>
        <w:rPr>
          <w:rFonts w:eastAsia="Times New Roman" w:cs="Times New Roman"/>
          <w:szCs w:val="24"/>
        </w:rPr>
      </w:pPr>
      <w:r w:rsidRPr="00535713">
        <w:rPr>
          <w:rFonts w:cs="Times New Roman"/>
          <w:szCs w:val="24"/>
        </w:rPr>
        <w:t>(1) combines well-researched interventions with clinical experience and ethics, and client preferences and culture, to guide and inform the delivery of treatments and services;</w:t>
      </w:r>
    </w:p>
    <w:p w:rsidR="00C37671" w:rsidRPr="00535713" w:rsidRDefault="00C37671" w:rsidP="00CF3395">
      <w:pPr>
        <w:pStyle w:val="ListParagraph"/>
        <w:spacing w:after="0" w:line="240" w:lineRule="auto"/>
        <w:ind w:left="1800"/>
        <w:jc w:val="both"/>
        <w:rPr>
          <w:rFonts w:eastAsia="Times New Roman" w:cs="Times New Roman"/>
          <w:szCs w:val="24"/>
        </w:rPr>
      </w:pPr>
    </w:p>
    <w:p w:rsidR="00C37671" w:rsidRPr="00535713" w:rsidRDefault="00C37671" w:rsidP="00CF3395">
      <w:pPr>
        <w:spacing w:after="0" w:line="240" w:lineRule="auto"/>
        <w:ind w:left="1440"/>
        <w:jc w:val="both"/>
        <w:rPr>
          <w:rFonts w:eastAsia="Times New Roman" w:cs="Times New Roman"/>
          <w:szCs w:val="24"/>
        </w:rPr>
      </w:pPr>
      <w:r w:rsidRPr="00535713">
        <w:rPr>
          <w:rFonts w:cs="Times New Roman"/>
          <w:szCs w:val="24"/>
        </w:rPr>
        <w:t>(2) has an active impact evaluation of the program or practice or demonstrates a schedule for implementing an active impact evaluation of the program or practice;</w:t>
      </w:r>
    </w:p>
    <w:p w:rsidR="00C37671" w:rsidRPr="00535713" w:rsidRDefault="00C37671" w:rsidP="00CF3395">
      <w:pPr>
        <w:spacing w:after="0" w:line="240" w:lineRule="auto"/>
        <w:jc w:val="both"/>
        <w:rPr>
          <w:rFonts w:eastAsia="Times New Roman" w:cs="Times New Roman"/>
          <w:szCs w:val="24"/>
        </w:rPr>
      </w:pPr>
    </w:p>
    <w:p w:rsidR="00C37671" w:rsidRPr="00535713" w:rsidRDefault="00C37671" w:rsidP="00CF3395">
      <w:pPr>
        <w:spacing w:after="0" w:line="240" w:lineRule="auto"/>
        <w:ind w:left="1440"/>
        <w:jc w:val="both"/>
        <w:rPr>
          <w:rFonts w:eastAsia="Times New Roman" w:cs="Times New Roman"/>
          <w:szCs w:val="24"/>
        </w:rPr>
      </w:pPr>
      <w:r w:rsidRPr="00535713">
        <w:rPr>
          <w:rFonts w:cs="Times New Roman"/>
          <w:szCs w:val="24"/>
        </w:rPr>
        <w:t>(3) substantially complies with a program or practice manual or design that specifies the purpose, outcome, duration, and frequency of the program or practice services; and</w:t>
      </w:r>
    </w:p>
    <w:p w:rsidR="00C37671" w:rsidRPr="00535713" w:rsidRDefault="00C37671" w:rsidP="00CF3395">
      <w:pPr>
        <w:spacing w:after="0" w:line="240" w:lineRule="auto"/>
        <w:jc w:val="both"/>
        <w:rPr>
          <w:rFonts w:eastAsia="Times New Roman" w:cs="Times New Roman"/>
          <w:szCs w:val="24"/>
        </w:rPr>
      </w:pPr>
    </w:p>
    <w:p w:rsidR="00C37671" w:rsidRPr="00535713" w:rsidRDefault="00C37671" w:rsidP="00CF3395">
      <w:pPr>
        <w:spacing w:after="0" w:line="240" w:lineRule="auto"/>
        <w:ind w:left="1440"/>
        <w:jc w:val="both"/>
        <w:rPr>
          <w:rFonts w:eastAsia="Times New Roman" w:cs="Times New Roman"/>
          <w:szCs w:val="24"/>
        </w:rPr>
      </w:pPr>
      <w:r w:rsidRPr="00535713">
        <w:rPr>
          <w:rFonts w:cs="Times New Roman"/>
          <w:szCs w:val="24"/>
        </w:rPr>
        <w:t>(4) employs well-trained and competent staff and provides continual relevant professional development opportunities to the staff.</w:t>
      </w:r>
    </w:p>
    <w:p w:rsidR="00C37671" w:rsidRPr="00535713" w:rsidRDefault="00C37671" w:rsidP="00CF3395">
      <w:pPr>
        <w:spacing w:after="0" w:line="240" w:lineRule="auto"/>
        <w:jc w:val="both"/>
        <w:rPr>
          <w:rFonts w:eastAsia="Times New Roman" w:cs="Times New Roman"/>
          <w:szCs w:val="24"/>
        </w:rPr>
      </w:pPr>
    </w:p>
    <w:p w:rsidR="00C37671" w:rsidRPr="00535713" w:rsidRDefault="00C37671" w:rsidP="00CF3395">
      <w:pPr>
        <w:spacing w:after="0" w:line="240" w:lineRule="auto"/>
        <w:jc w:val="both"/>
        <w:rPr>
          <w:rFonts w:cs="Times New Roman"/>
          <w:szCs w:val="24"/>
        </w:rPr>
      </w:pPr>
      <w:r w:rsidRPr="00535713">
        <w:rPr>
          <w:rFonts w:eastAsia="Times New Roman" w:cs="Times New Roman"/>
          <w:szCs w:val="24"/>
        </w:rPr>
        <w:t xml:space="preserve">SECTION 6. Amends </w:t>
      </w:r>
      <w:r w:rsidRPr="00535713">
        <w:rPr>
          <w:rFonts w:cs="Times New Roman"/>
          <w:szCs w:val="24"/>
        </w:rPr>
        <w:t xml:space="preserve">Section 265.152, Family Code, as follows: </w:t>
      </w:r>
    </w:p>
    <w:p w:rsidR="00C37671" w:rsidRPr="00535713" w:rsidRDefault="00C37671" w:rsidP="00CF3395">
      <w:pPr>
        <w:spacing w:after="0" w:line="240" w:lineRule="auto"/>
        <w:jc w:val="both"/>
        <w:rPr>
          <w:rFonts w:cs="Times New Roman"/>
          <w:szCs w:val="24"/>
        </w:rPr>
      </w:pPr>
    </w:p>
    <w:p w:rsidR="00C37671" w:rsidRPr="00535713" w:rsidRDefault="00C37671" w:rsidP="00CF3395">
      <w:pPr>
        <w:spacing w:after="0" w:line="240" w:lineRule="auto"/>
        <w:ind w:left="720"/>
        <w:jc w:val="both"/>
        <w:rPr>
          <w:rFonts w:cs="Times New Roman"/>
          <w:szCs w:val="24"/>
        </w:rPr>
      </w:pPr>
      <w:r w:rsidRPr="00535713">
        <w:rPr>
          <w:rFonts w:cs="Times New Roman"/>
          <w:szCs w:val="24"/>
        </w:rPr>
        <w:t>Sec. 265.152. New heading: OUTCOMES OF EVIDENCE-BASED PREVENTION AND EARLY INTERVENTION PROGRAMS AND PRACTICES. Requires DFPS to ensure that a prevention and early intervention program or practice, rather than a parenting education program, provided under Subchapter D, rather than under Chapter 265 (Prevention and Early Intervention Services), achieves favorable behavioral outcomes in at least two of the following areas:</w:t>
      </w:r>
    </w:p>
    <w:p w:rsidR="00C37671" w:rsidRPr="00535713" w:rsidRDefault="00C37671" w:rsidP="00CF3395">
      <w:pPr>
        <w:spacing w:after="0" w:line="240" w:lineRule="auto"/>
        <w:ind w:left="720"/>
        <w:jc w:val="both"/>
        <w:rPr>
          <w:rFonts w:cs="Times New Roman"/>
          <w:szCs w:val="24"/>
        </w:rPr>
      </w:pPr>
    </w:p>
    <w:p w:rsidR="00C37671" w:rsidRPr="00535713" w:rsidRDefault="00C37671" w:rsidP="00CF3395">
      <w:pPr>
        <w:spacing w:after="0" w:line="240" w:lineRule="auto"/>
        <w:ind w:left="720" w:firstLine="720"/>
        <w:jc w:val="both"/>
        <w:rPr>
          <w:rFonts w:eastAsia="Times New Roman" w:cs="Times New Roman"/>
          <w:szCs w:val="24"/>
        </w:rPr>
      </w:pPr>
      <w:r w:rsidRPr="00535713">
        <w:rPr>
          <w:rFonts w:eastAsia="Times New Roman" w:cs="Times New Roman"/>
          <w:szCs w:val="24"/>
        </w:rPr>
        <w:t>(1) makes no changes to this subdivision;</w:t>
      </w:r>
    </w:p>
    <w:p w:rsidR="00C37671" w:rsidRPr="00535713" w:rsidRDefault="00C37671" w:rsidP="00CF3395">
      <w:pPr>
        <w:pStyle w:val="ListParagraph"/>
        <w:spacing w:after="0" w:line="240" w:lineRule="auto"/>
        <w:ind w:left="2520"/>
        <w:jc w:val="both"/>
        <w:rPr>
          <w:rFonts w:eastAsia="Times New Roman" w:cs="Times New Roman"/>
          <w:szCs w:val="24"/>
        </w:rPr>
      </w:pPr>
    </w:p>
    <w:p w:rsidR="00C37671" w:rsidRPr="00535713" w:rsidRDefault="00C37671" w:rsidP="00CF3395">
      <w:pPr>
        <w:spacing w:after="0" w:line="240" w:lineRule="auto"/>
        <w:ind w:left="1440"/>
        <w:jc w:val="both"/>
        <w:rPr>
          <w:rFonts w:eastAsia="Times New Roman" w:cs="Times New Roman"/>
          <w:szCs w:val="24"/>
        </w:rPr>
      </w:pPr>
      <w:r w:rsidRPr="00535713">
        <w:rPr>
          <w:rFonts w:cs="Times New Roman"/>
          <w:szCs w:val="24"/>
        </w:rPr>
        <w:t>(2) increased readiness for and participation and performance in school, rather than increased school readiness of children;</w:t>
      </w:r>
    </w:p>
    <w:p w:rsidR="00C37671" w:rsidRPr="00535713" w:rsidRDefault="00C37671" w:rsidP="00CF3395">
      <w:pPr>
        <w:spacing w:after="0" w:line="240" w:lineRule="auto"/>
        <w:jc w:val="both"/>
        <w:rPr>
          <w:rFonts w:eastAsia="Times New Roman" w:cs="Times New Roman"/>
          <w:szCs w:val="24"/>
        </w:rPr>
      </w:pPr>
    </w:p>
    <w:p w:rsidR="00C37671" w:rsidRPr="00535713" w:rsidRDefault="00C37671" w:rsidP="00CF3395">
      <w:pPr>
        <w:spacing w:after="0" w:line="240" w:lineRule="auto"/>
        <w:ind w:left="720" w:firstLine="720"/>
        <w:jc w:val="both"/>
        <w:rPr>
          <w:rFonts w:eastAsia="Times New Roman" w:cs="Times New Roman"/>
          <w:szCs w:val="24"/>
        </w:rPr>
      </w:pPr>
      <w:r w:rsidRPr="00535713">
        <w:rPr>
          <w:rFonts w:eastAsia="Times New Roman" w:cs="Times New Roman"/>
          <w:szCs w:val="24"/>
        </w:rPr>
        <w:t>(3)</w:t>
      </w:r>
      <w:r w:rsidRPr="00535713">
        <w:rPr>
          <w:rFonts w:eastAsia="Times New Roman" w:cs="Times New Roman"/>
          <w:szCs w:val="24"/>
        </w:rPr>
        <w:softHyphen/>
        <w:t xml:space="preserve"> and (4)</w:t>
      </w:r>
      <w:r w:rsidRPr="00535713">
        <w:rPr>
          <w:rFonts w:eastAsia="Times New Roman" w:cs="Times New Roman"/>
          <w:szCs w:val="24"/>
        </w:rPr>
        <w:softHyphen/>
        <w:t xml:space="preserve"> makes no changes to these subdivisions;</w:t>
      </w:r>
    </w:p>
    <w:p w:rsidR="00C37671" w:rsidRPr="00535713" w:rsidRDefault="00C37671" w:rsidP="00CF3395">
      <w:pPr>
        <w:spacing w:after="0" w:line="240" w:lineRule="auto"/>
        <w:jc w:val="both"/>
        <w:rPr>
          <w:rFonts w:eastAsia="Times New Roman" w:cs="Times New Roman"/>
          <w:szCs w:val="24"/>
        </w:rPr>
      </w:pPr>
    </w:p>
    <w:p w:rsidR="00C37671" w:rsidRPr="00535713" w:rsidRDefault="00C37671" w:rsidP="00CF3395">
      <w:pPr>
        <w:spacing w:after="0" w:line="240" w:lineRule="auto"/>
        <w:ind w:left="1440"/>
        <w:jc w:val="both"/>
        <w:rPr>
          <w:rFonts w:cs="Times New Roman"/>
          <w:szCs w:val="24"/>
        </w:rPr>
      </w:pPr>
      <w:r w:rsidRPr="00535713">
        <w:rPr>
          <w:rFonts w:eastAsia="Times New Roman" w:cs="Times New Roman"/>
          <w:szCs w:val="24"/>
        </w:rPr>
        <w:t xml:space="preserve">(5) </w:t>
      </w:r>
      <w:r w:rsidRPr="00535713">
        <w:rPr>
          <w:rFonts w:cs="Times New Roman"/>
          <w:szCs w:val="24"/>
        </w:rPr>
        <w:t>improved social-emotional development of children and youth, rather than of children;</w:t>
      </w:r>
    </w:p>
    <w:p w:rsidR="00C37671" w:rsidRPr="00535713" w:rsidRDefault="00C37671" w:rsidP="00CF3395">
      <w:pPr>
        <w:spacing w:after="0" w:line="240" w:lineRule="auto"/>
        <w:ind w:left="2160"/>
        <w:jc w:val="both"/>
        <w:rPr>
          <w:rFonts w:cs="Times New Roman"/>
          <w:szCs w:val="24"/>
        </w:rPr>
      </w:pPr>
    </w:p>
    <w:p w:rsidR="00C37671" w:rsidRPr="00535713" w:rsidRDefault="00C37671" w:rsidP="00CF3395">
      <w:pPr>
        <w:spacing w:after="0" w:line="240" w:lineRule="auto"/>
        <w:ind w:left="1440"/>
        <w:jc w:val="both"/>
        <w:rPr>
          <w:rFonts w:cs="Times New Roman"/>
          <w:szCs w:val="24"/>
        </w:rPr>
      </w:pPr>
      <w:r w:rsidRPr="00535713">
        <w:rPr>
          <w:rFonts w:eastAsia="Times New Roman" w:cs="Times New Roman"/>
          <w:szCs w:val="24"/>
        </w:rPr>
        <w:t xml:space="preserve">(6) </w:t>
      </w:r>
      <w:r w:rsidRPr="00535713">
        <w:rPr>
          <w:rFonts w:cs="Times New Roman"/>
          <w:szCs w:val="24"/>
        </w:rPr>
        <w:t>increased protective factors including nurturing, bonding, and other parenting skills, rather than improved parenting skills</w:t>
      </w:r>
      <w:r>
        <w:rPr>
          <w:rFonts w:cs="Times New Roman"/>
          <w:szCs w:val="24"/>
        </w:rPr>
        <w:t>,</w:t>
      </w:r>
      <w:r w:rsidRPr="00535713">
        <w:rPr>
          <w:rFonts w:cs="Times New Roman"/>
          <w:szCs w:val="24"/>
        </w:rPr>
        <w:t xml:space="preserve"> including nurturing and bonding;</w:t>
      </w:r>
    </w:p>
    <w:p w:rsidR="00C37671" w:rsidRPr="00535713" w:rsidRDefault="00C37671" w:rsidP="00CF3395">
      <w:pPr>
        <w:spacing w:after="0" w:line="240" w:lineRule="auto"/>
        <w:ind w:left="2160"/>
        <w:jc w:val="both"/>
        <w:rPr>
          <w:rFonts w:cs="Times New Roman"/>
          <w:szCs w:val="24"/>
        </w:rPr>
      </w:pPr>
    </w:p>
    <w:p w:rsidR="00C37671" w:rsidRPr="00535713" w:rsidRDefault="00C37671" w:rsidP="00CF3395">
      <w:pPr>
        <w:spacing w:after="0" w:line="240" w:lineRule="auto"/>
        <w:ind w:left="720" w:firstLine="720"/>
        <w:jc w:val="both"/>
        <w:rPr>
          <w:rFonts w:cs="Times New Roman"/>
          <w:szCs w:val="24"/>
        </w:rPr>
      </w:pPr>
      <w:r w:rsidRPr="00535713">
        <w:rPr>
          <w:rFonts w:eastAsia="Times New Roman" w:cs="Times New Roman"/>
          <w:szCs w:val="24"/>
        </w:rPr>
        <w:t xml:space="preserve">(7) </w:t>
      </w:r>
      <w:r w:rsidRPr="00535713">
        <w:rPr>
          <w:rFonts w:cs="Times New Roman"/>
          <w:szCs w:val="24"/>
        </w:rPr>
        <w:t>makes no changes to this subdivision;</w:t>
      </w:r>
    </w:p>
    <w:p w:rsidR="00C37671" w:rsidRPr="00535713" w:rsidRDefault="00C37671" w:rsidP="00CF3395">
      <w:pPr>
        <w:spacing w:after="0" w:line="240" w:lineRule="auto"/>
        <w:ind w:left="2160"/>
        <w:jc w:val="both"/>
        <w:rPr>
          <w:rFonts w:cs="Times New Roman"/>
          <w:szCs w:val="24"/>
        </w:rPr>
      </w:pPr>
    </w:p>
    <w:p w:rsidR="00C37671" w:rsidRPr="00535713" w:rsidRDefault="00C37671" w:rsidP="00CF3395">
      <w:pPr>
        <w:spacing w:after="0" w:line="240" w:lineRule="auto"/>
        <w:ind w:left="1440"/>
        <w:jc w:val="both"/>
        <w:rPr>
          <w:rFonts w:cs="Times New Roman"/>
          <w:szCs w:val="24"/>
        </w:rPr>
      </w:pPr>
      <w:r w:rsidRPr="00535713">
        <w:rPr>
          <w:rFonts w:cs="Times New Roman"/>
          <w:szCs w:val="24"/>
        </w:rPr>
        <w:t>(8) reduced parental or youth</w:t>
      </w:r>
      <w:r>
        <w:rPr>
          <w:rFonts w:cs="Times New Roman"/>
          <w:szCs w:val="24"/>
        </w:rPr>
        <w:t xml:space="preserve"> involvement, rather than reduced parental</w:t>
      </w:r>
      <w:r w:rsidRPr="00535713">
        <w:rPr>
          <w:rFonts w:cs="Times New Roman"/>
          <w:szCs w:val="24"/>
        </w:rPr>
        <w:t xml:space="preserve"> involvement</w:t>
      </w:r>
      <w:r>
        <w:rPr>
          <w:rFonts w:cs="Times New Roman"/>
          <w:szCs w:val="24"/>
        </w:rPr>
        <w:t>,</w:t>
      </w:r>
      <w:r w:rsidRPr="00535713">
        <w:rPr>
          <w:rFonts w:cs="Times New Roman"/>
          <w:szCs w:val="24"/>
        </w:rPr>
        <w:t xml:space="preserve"> with the criminal justice system; and</w:t>
      </w:r>
    </w:p>
    <w:p w:rsidR="00C37671" w:rsidRPr="00535713" w:rsidRDefault="00C37671" w:rsidP="00CF3395">
      <w:pPr>
        <w:spacing w:after="0" w:line="240" w:lineRule="auto"/>
        <w:ind w:left="2160"/>
        <w:jc w:val="both"/>
        <w:rPr>
          <w:rFonts w:cs="Times New Roman"/>
          <w:szCs w:val="24"/>
        </w:rPr>
      </w:pPr>
    </w:p>
    <w:p w:rsidR="00C37671" w:rsidRPr="00535713" w:rsidRDefault="00C37671" w:rsidP="00CF3395">
      <w:pPr>
        <w:spacing w:after="0" w:line="240" w:lineRule="auto"/>
        <w:ind w:left="720" w:firstLine="720"/>
        <w:jc w:val="both"/>
        <w:rPr>
          <w:rFonts w:cs="Times New Roman"/>
          <w:szCs w:val="24"/>
        </w:rPr>
      </w:pPr>
      <w:r>
        <w:rPr>
          <w:rFonts w:cs="Times New Roman"/>
          <w:szCs w:val="24"/>
        </w:rPr>
        <w:t>(9) makes no change to this subdivision.</w:t>
      </w:r>
    </w:p>
    <w:p w:rsidR="00C37671" w:rsidRPr="00535713" w:rsidRDefault="00C37671" w:rsidP="00CF3395">
      <w:pPr>
        <w:spacing w:after="0" w:line="240" w:lineRule="auto"/>
        <w:ind w:left="720" w:firstLine="720"/>
        <w:jc w:val="both"/>
        <w:rPr>
          <w:rFonts w:cs="Times New Roman"/>
          <w:szCs w:val="24"/>
        </w:rPr>
      </w:pPr>
    </w:p>
    <w:p w:rsidR="00C37671" w:rsidRDefault="00C37671" w:rsidP="00F60B06">
      <w:pPr>
        <w:spacing w:line="240" w:lineRule="auto"/>
        <w:jc w:val="both"/>
        <w:rPr>
          <w:rFonts w:cs="Times New Roman"/>
          <w:szCs w:val="24"/>
        </w:rPr>
      </w:pPr>
      <w:r w:rsidRPr="00535713">
        <w:rPr>
          <w:rFonts w:eastAsia="Times New Roman" w:cs="Times New Roman"/>
          <w:szCs w:val="24"/>
        </w:rPr>
        <w:t xml:space="preserve">SECTION 7. Amends </w:t>
      </w:r>
      <w:r w:rsidRPr="00535713">
        <w:rPr>
          <w:rFonts w:cs="Times New Roman"/>
          <w:szCs w:val="24"/>
        </w:rPr>
        <w:t xml:space="preserve">Section 265.153, Family Code, as follows: </w:t>
      </w:r>
    </w:p>
    <w:p w:rsidR="00C37671" w:rsidRPr="00F60B06" w:rsidRDefault="00C37671" w:rsidP="00F60B06">
      <w:pPr>
        <w:spacing w:line="240" w:lineRule="auto"/>
        <w:ind w:left="720"/>
        <w:jc w:val="both"/>
        <w:rPr>
          <w:rFonts w:cs="Times New Roman"/>
          <w:szCs w:val="24"/>
        </w:rPr>
      </w:pPr>
      <w:r w:rsidRPr="00535713">
        <w:rPr>
          <w:rFonts w:cs="Times New Roman"/>
        </w:rPr>
        <w:t xml:space="preserve">Sec. 265.153. New heading: EVALUATION OF PREVENTION AND EARLY INTERVENTION PROGRAMS AND PRACTICES. (a) Requires DFPS to adopt outcome indicators to measure the effectiveness of prevention and early intervention programs and practices provided under Subchapter D, rather than </w:t>
      </w:r>
      <w:r>
        <w:rPr>
          <w:rFonts w:cs="Times New Roman"/>
        </w:rPr>
        <w:t xml:space="preserve">provided </w:t>
      </w:r>
      <w:r w:rsidRPr="00535713">
        <w:rPr>
          <w:rFonts w:cs="Times New Roman"/>
        </w:rPr>
        <w:t>under Chapter 265</w:t>
      </w:r>
      <w:r>
        <w:rPr>
          <w:rFonts w:cs="Times New Roman"/>
        </w:rPr>
        <w:t>,</w:t>
      </w:r>
      <w:r w:rsidRPr="00535713">
        <w:rPr>
          <w:rFonts w:cs="Times New Roman"/>
        </w:rPr>
        <w:t xml:space="preserve"> in achieving desired outcomes. </w:t>
      </w:r>
      <w:r>
        <w:rPr>
          <w:rFonts w:cs="Times New Roman"/>
        </w:rPr>
        <w:t xml:space="preserve">Makes conforming changes. </w:t>
      </w:r>
    </w:p>
    <w:p w:rsidR="00C37671" w:rsidRPr="00535713" w:rsidRDefault="00C37671" w:rsidP="00F60B06">
      <w:pPr>
        <w:spacing w:line="240" w:lineRule="auto"/>
        <w:ind w:left="720"/>
        <w:jc w:val="both"/>
        <w:rPr>
          <w:rFonts w:cs="Times New Roman"/>
        </w:rPr>
      </w:pPr>
      <w:r w:rsidRPr="00535713">
        <w:rPr>
          <w:rFonts w:cs="Times New Roman"/>
        </w:rPr>
        <w:tab/>
        <w:t>(b)-(d) Makes conforming changes</w:t>
      </w:r>
      <w:r>
        <w:rPr>
          <w:rFonts w:cs="Times New Roman"/>
        </w:rPr>
        <w:t xml:space="preserve"> to these subsections</w:t>
      </w:r>
      <w:r w:rsidRPr="00535713">
        <w:rPr>
          <w:rFonts w:cs="Times New Roman"/>
        </w:rPr>
        <w:t xml:space="preserve">. </w:t>
      </w:r>
    </w:p>
    <w:p w:rsidR="00C37671" w:rsidRPr="00535713" w:rsidRDefault="00C37671" w:rsidP="00F60B06">
      <w:pPr>
        <w:spacing w:after="0" w:line="240" w:lineRule="auto"/>
        <w:jc w:val="both"/>
        <w:rPr>
          <w:rFonts w:eastAsia="Times New Roman" w:cs="Times New Roman"/>
          <w:szCs w:val="24"/>
        </w:rPr>
      </w:pPr>
      <w:r w:rsidRPr="00535713">
        <w:rPr>
          <w:rFonts w:eastAsia="Times New Roman" w:cs="Times New Roman"/>
          <w:szCs w:val="24"/>
        </w:rPr>
        <w:t xml:space="preserve">SECTION 8. Amends </w:t>
      </w:r>
      <w:r w:rsidRPr="00535713">
        <w:rPr>
          <w:rFonts w:cs="Times New Roman"/>
          <w:szCs w:val="24"/>
        </w:rPr>
        <w:t>Section 265.1</w:t>
      </w:r>
      <w:r>
        <w:rPr>
          <w:rFonts w:cs="Times New Roman"/>
          <w:szCs w:val="24"/>
        </w:rPr>
        <w:t>54, Family Code, to make conform</w:t>
      </w:r>
      <w:r w:rsidRPr="00535713">
        <w:rPr>
          <w:rFonts w:cs="Times New Roman"/>
          <w:szCs w:val="24"/>
        </w:rPr>
        <w:t xml:space="preserve">ing changes. </w:t>
      </w:r>
    </w:p>
    <w:p w:rsidR="00C37671" w:rsidRPr="00535713" w:rsidRDefault="00C37671" w:rsidP="00CF3395">
      <w:pPr>
        <w:spacing w:after="0" w:line="240" w:lineRule="auto"/>
        <w:jc w:val="both"/>
        <w:rPr>
          <w:rFonts w:eastAsia="Times New Roman" w:cs="Times New Roman"/>
          <w:szCs w:val="24"/>
        </w:rPr>
      </w:pPr>
    </w:p>
    <w:p w:rsidR="00C37671" w:rsidRPr="00535713" w:rsidRDefault="00C37671" w:rsidP="00CF3395">
      <w:pPr>
        <w:spacing w:after="0" w:line="240" w:lineRule="auto"/>
        <w:jc w:val="both"/>
        <w:rPr>
          <w:rFonts w:eastAsia="Times New Roman" w:cs="Times New Roman"/>
          <w:szCs w:val="24"/>
        </w:rPr>
      </w:pPr>
      <w:r w:rsidRPr="00535713">
        <w:rPr>
          <w:rFonts w:eastAsia="Times New Roman" w:cs="Times New Roman"/>
          <w:szCs w:val="24"/>
        </w:rPr>
        <w:t xml:space="preserve">SECTION 9. Repealer: </w:t>
      </w:r>
      <w:r w:rsidRPr="00535713">
        <w:rPr>
          <w:rFonts w:cs="Times New Roman"/>
          <w:szCs w:val="24"/>
        </w:rPr>
        <w:t xml:space="preserve">Section 265.151(a) (relating to requiring that a </w:t>
      </w:r>
      <w:r w:rsidRPr="00535713">
        <w:rPr>
          <w:rFonts w:cs="Times New Roman"/>
          <w:color w:val="000000"/>
          <w:szCs w:val="24"/>
          <w:shd w:val="clear" w:color="auto" w:fill="FFFFFF"/>
        </w:rPr>
        <w:t>parenting education program provided by DFPS be an evidence-based or a promising practice program)</w:t>
      </w:r>
      <w:r w:rsidRPr="00535713">
        <w:rPr>
          <w:rFonts w:cs="Times New Roman"/>
          <w:szCs w:val="24"/>
        </w:rPr>
        <w:t xml:space="preserve">, Family Code. </w:t>
      </w:r>
    </w:p>
    <w:p w:rsidR="00C37671" w:rsidRPr="00535713" w:rsidRDefault="00C37671" w:rsidP="00CF3395">
      <w:pPr>
        <w:spacing w:after="0" w:line="240" w:lineRule="auto"/>
        <w:jc w:val="both"/>
        <w:rPr>
          <w:rFonts w:eastAsia="Times New Roman" w:cs="Times New Roman"/>
          <w:szCs w:val="24"/>
        </w:rPr>
      </w:pPr>
    </w:p>
    <w:p w:rsidR="00C37671" w:rsidRPr="00C8671F" w:rsidRDefault="00C37671" w:rsidP="00CF3395">
      <w:pPr>
        <w:spacing w:after="0" w:line="240" w:lineRule="auto"/>
        <w:jc w:val="both"/>
        <w:rPr>
          <w:rFonts w:eastAsia="Times New Roman" w:cs="Times New Roman"/>
          <w:szCs w:val="24"/>
        </w:rPr>
      </w:pPr>
      <w:r w:rsidRPr="00535713">
        <w:rPr>
          <w:rFonts w:eastAsia="Times New Roman" w:cs="Times New Roman"/>
          <w:szCs w:val="24"/>
        </w:rPr>
        <w:t>SECTION 10. Effective date: September 1, 2021.</w:t>
      </w:r>
      <w:r>
        <w:rPr>
          <w:rFonts w:eastAsia="Times New Roman" w:cs="Times New Roman"/>
          <w:szCs w:val="24"/>
        </w:rPr>
        <w:t xml:space="preserve"> </w:t>
      </w:r>
    </w:p>
    <w:sectPr w:rsidR="00C37671"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98A" w:rsidRDefault="0039098A" w:rsidP="000F1DF9">
      <w:pPr>
        <w:spacing w:after="0" w:line="240" w:lineRule="auto"/>
      </w:pPr>
      <w:r>
        <w:separator/>
      </w:r>
    </w:p>
  </w:endnote>
  <w:endnote w:type="continuationSeparator" w:id="0">
    <w:p w:rsidR="0039098A" w:rsidRDefault="003909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909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37671">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37671">
                <w:rPr>
                  <w:sz w:val="20"/>
                  <w:szCs w:val="20"/>
                </w:rPr>
                <w:t>S.B. 452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3767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909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98A" w:rsidRDefault="0039098A" w:rsidP="000F1DF9">
      <w:pPr>
        <w:spacing w:after="0" w:line="240" w:lineRule="auto"/>
      </w:pPr>
      <w:r>
        <w:separator/>
      </w:r>
    </w:p>
  </w:footnote>
  <w:footnote w:type="continuationSeparator" w:id="0">
    <w:p w:rsidR="0039098A" w:rsidRDefault="0039098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4825"/>
    <w:multiLevelType w:val="multilevel"/>
    <w:tmpl w:val="FCA6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E43F1"/>
    <w:multiLevelType w:val="multilevel"/>
    <w:tmpl w:val="68E4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96BCF"/>
    <w:multiLevelType w:val="multilevel"/>
    <w:tmpl w:val="4E34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D2C40"/>
    <w:multiLevelType w:val="multilevel"/>
    <w:tmpl w:val="885C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51F99"/>
    <w:multiLevelType w:val="multilevel"/>
    <w:tmpl w:val="CEF0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D912BA"/>
    <w:multiLevelType w:val="multilevel"/>
    <w:tmpl w:val="3938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098A"/>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37671"/>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D42D6"/>
  <w15:docId w15:val="{CB432438-6A42-4D65-A769-827579E7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37671"/>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C37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0C69C0C5E8B44ADA4DC5C5122CE77B3"/>
        <w:category>
          <w:name w:val="General"/>
          <w:gallery w:val="placeholder"/>
        </w:category>
        <w:types>
          <w:type w:val="bbPlcHdr"/>
        </w:types>
        <w:behaviors>
          <w:behavior w:val="content"/>
        </w:behaviors>
        <w:guid w:val="{FC743E2D-700B-4CD0-9480-36E317C16490}"/>
      </w:docPartPr>
      <w:docPartBody>
        <w:p w:rsidR="00000000" w:rsidRDefault="00437AAB"/>
      </w:docPartBody>
    </w:docPart>
    <w:docPart>
      <w:docPartPr>
        <w:name w:val="D426FCAE49C1437B81ABCD97C28E8CDC"/>
        <w:category>
          <w:name w:val="General"/>
          <w:gallery w:val="placeholder"/>
        </w:category>
        <w:types>
          <w:type w:val="bbPlcHdr"/>
        </w:types>
        <w:behaviors>
          <w:behavior w:val="content"/>
        </w:behaviors>
        <w:guid w:val="{6123897C-DF3A-466E-98CA-7A4366A14DEB}"/>
      </w:docPartPr>
      <w:docPartBody>
        <w:p w:rsidR="00000000" w:rsidRDefault="00437AAB"/>
      </w:docPartBody>
    </w:docPart>
    <w:docPart>
      <w:docPartPr>
        <w:name w:val="42618FDA2D6246AC9828FD95A6104F0E"/>
        <w:category>
          <w:name w:val="General"/>
          <w:gallery w:val="placeholder"/>
        </w:category>
        <w:types>
          <w:type w:val="bbPlcHdr"/>
        </w:types>
        <w:behaviors>
          <w:behavior w:val="content"/>
        </w:behaviors>
        <w:guid w:val="{0B570E97-FC65-42BD-AAFE-83345944ABD2}"/>
      </w:docPartPr>
      <w:docPartBody>
        <w:p w:rsidR="00000000" w:rsidRDefault="00437AAB"/>
      </w:docPartBody>
    </w:docPart>
    <w:docPart>
      <w:docPartPr>
        <w:name w:val="2E4C3F0C4DCC4512B18C4E78060D47E9"/>
        <w:category>
          <w:name w:val="General"/>
          <w:gallery w:val="placeholder"/>
        </w:category>
        <w:types>
          <w:type w:val="bbPlcHdr"/>
        </w:types>
        <w:behaviors>
          <w:behavior w:val="content"/>
        </w:behaviors>
        <w:guid w:val="{053F468E-8D19-41FA-85A1-6AA69051032E}"/>
      </w:docPartPr>
      <w:docPartBody>
        <w:p w:rsidR="00000000" w:rsidRDefault="00437AAB"/>
      </w:docPartBody>
    </w:docPart>
    <w:docPart>
      <w:docPartPr>
        <w:name w:val="553258A7D7E64D20AE5060C3838EFBF0"/>
        <w:category>
          <w:name w:val="General"/>
          <w:gallery w:val="placeholder"/>
        </w:category>
        <w:types>
          <w:type w:val="bbPlcHdr"/>
        </w:types>
        <w:behaviors>
          <w:behavior w:val="content"/>
        </w:behaviors>
        <w:guid w:val="{3CA33AFB-8D0E-4843-B8F6-93ACF6E7C7B5}"/>
      </w:docPartPr>
      <w:docPartBody>
        <w:p w:rsidR="00000000" w:rsidRDefault="00437AAB"/>
      </w:docPartBody>
    </w:docPart>
    <w:docPart>
      <w:docPartPr>
        <w:name w:val="8DB1DD7C913049648240888AA4DCAB33"/>
        <w:category>
          <w:name w:val="General"/>
          <w:gallery w:val="placeholder"/>
        </w:category>
        <w:types>
          <w:type w:val="bbPlcHdr"/>
        </w:types>
        <w:behaviors>
          <w:behavior w:val="content"/>
        </w:behaviors>
        <w:guid w:val="{BE2BC207-D9DE-483D-8481-F8381987CE6A}"/>
      </w:docPartPr>
      <w:docPartBody>
        <w:p w:rsidR="00000000" w:rsidRDefault="00437AAB"/>
      </w:docPartBody>
    </w:docPart>
    <w:docPart>
      <w:docPartPr>
        <w:name w:val="BA6EA6B560E443E299CBFC490E7BD107"/>
        <w:category>
          <w:name w:val="General"/>
          <w:gallery w:val="placeholder"/>
        </w:category>
        <w:types>
          <w:type w:val="bbPlcHdr"/>
        </w:types>
        <w:behaviors>
          <w:behavior w:val="content"/>
        </w:behaviors>
        <w:guid w:val="{8AA1CC09-7322-4070-B7C4-4F9FEC0C29F1}"/>
      </w:docPartPr>
      <w:docPartBody>
        <w:p w:rsidR="00000000" w:rsidRDefault="00437AAB"/>
      </w:docPartBody>
    </w:docPart>
    <w:docPart>
      <w:docPartPr>
        <w:name w:val="933F69191FA34131BF5D018F4D558D4D"/>
        <w:category>
          <w:name w:val="General"/>
          <w:gallery w:val="placeholder"/>
        </w:category>
        <w:types>
          <w:type w:val="bbPlcHdr"/>
        </w:types>
        <w:behaviors>
          <w:behavior w:val="content"/>
        </w:behaviors>
        <w:guid w:val="{C8398D87-02BF-47A3-A2FA-B34035C4D82A}"/>
      </w:docPartPr>
      <w:docPartBody>
        <w:p w:rsidR="00000000" w:rsidRDefault="00437AAB"/>
      </w:docPartBody>
    </w:docPart>
    <w:docPart>
      <w:docPartPr>
        <w:name w:val="1B5FC9444E5A4ED39C11E1913F83FF09"/>
        <w:category>
          <w:name w:val="General"/>
          <w:gallery w:val="placeholder"/>
        </w:category>
        <w:types>
          <w:type w:val="bbPlcHdr"/>
        </w:types>
        <w:behaviors>
          <w:behavior w:val="content"/>
        </w:behaviors>
        <w:guid w:val="{EA9DF832-A707-48E3-BC92-5751BB2BB530}"/>
      </w:docPartPr>
      <w:docPartBody>
        <w:p w:rsidR="00000000" w:rsidRDefault="00437AAB"/>
      </w:docPartBody>
    </w:docPart>
    <w:docPart>
      <w:docPartPr>
        <w:name w:val="165EF77217964327A5217CADF4357200"/>
        <w:category>
          <w:name w:val="General"/>
          <w:gallery w:val="placeholder"/>
        </w:category>
        <w:types>
          <w:type w:val="bbPlcHdr"/>
        </w:types>
        <w:behaviors>
          <w:behavior w:val="content"/>
        </w:behaviors>
        <w:guid w:val="{0D978E4B-3A04-44B5-BBB0-4C4CB451B33B}"/>
      </w:docPartPr>
      <w:docPartBody>
        <w:p w:rsidR="00000000" w:rsidRDefault="00692F2C" w:rsidP="00692F2C">
          <w:pPr>
            <w:pStyle w:val="165EF77217964327A5217CADF4357200"/>
          </w:pPr>
          <w:r w:rsidRPr="00A30DD1">
            <w:rPr>
              <w:rStyle w:val="PlaceholderText"/>
            </w:rPr>
            <w:t>Click here to enter a date.</w:t>
          </w:r>
        </w:p>
      </w:docPartBody>
    </w:docPart>
    <w:docPart>
      <w:docPartPr>
        <w:name w:val="44FE8BBA158D469CA4FFC40AE7A9F6E7"/>
        <w:category>
          <w:name w:val="General"/>
          <w:gallery w:val="placeholder"/>
        </w:category>
        <w:types>
          <w:type w:val="bbPlcHdr"/>
        </w:types>
        <w:behaviors>
          <w:behavior w:val="content"/>
        </w:behaviors>
        <w:guid w:val="{95879D29-653D-4A75-B601-E98D284058CE}"/>
      </w:docPartPr>
      <w:docPartBody>
        <w:p w:rsidR="00000000" w:rsidRDefault="00437AAB"/>
      </w:docPartBody>
    </w:docPart>
    <w:docPart>
      <w:docPartPr>
        <w:name w:val="8C9F3AB90F0B4D1781771CA60A65A714"/>
        <w:category>
          <w:name w:val="General"/>
          <w:gallery w:val="placeholder"/>
        </w:category>
        <w:types>
          <w:type w:val="bbPlcHdr"/>
        </w:types>
        <w:behaviors>
          <w:behavior w:val="content"/>
        </w:behaviors>
        <w:guid w:val="{413CCED2-6B82-4FC6-8A34-01AA02E56FAF}"/>
      </w:docPartPr>
      <w:docPartBody>
        <w:p w:rsidR="00000000" w:rsidRDefault="00437AAB"/>
      </w:docPartBody>
    </w:docPart>
    <w:docPart>
      <w:docPartPr>
        <w:name w:val="9CC82A10239C4C40B152D676ECF07CEB"/>
        <w:category>
          <w:name w:val="General"/>
          <w:gallery w:val="placeholder"/>
        </w:category>
        <w:types>
          <w:type w:val="bbPlcHdr"/>
        </w:types>
        <w:behaviors>
          <w:behavior w:val="content"/>
        </w:behaviors>
        <w:guid w:val="{6B198146-D19F-49FA-A67E-BF576EB48C34}"/>
      </w:docPartPr>
      <w:docPartBody>
        <w:p w:rsidR="00000000" w:rsidRDefault="00692F2C" w:rsidP="00692F2C">
          <w:pPr>
            <w:pStyle w:val="9CC82A10239C4C40B152D676ECF07CEB"/>
          </w:pPr>
          <w:r>
            <w:rPr>
              <w:rFonts w:eastAsia="Times New Roman" w:cs="Times New Roman"/>
              <w:bCs/>
              <w:szCs w:val="24"/>
            </w:rPr>
            <w:t xml:space="preserve"> </w:t>
          </w:r>
        </w:p>
      </w:docPartBody>
    </w:docPart>
    <w:docPart>
      <w:docPartPr>
        <w:name w:val="3F8A8574E70A408B9F613CF0D8EC6B88"/>
        <w:category>
          <w:name w:val="General"/>
          <w:gallery w:val="placeholder"/>
        </w:category>
        <w:types>
          <w:type w:val="bbPlcHdr"/>
        </w:types>
        <w:behaviors>
          <w:behavior w:val="content"/>
        </w:behaviors>
        <w:guid w:val="{EC348853-B3E2-4672-A39D-B9AA4992B69E}"/>
      </w:docPartPr>
      <w:docPartBody>
        <w:p w:rsidR="00000000" w:rsidRDefault="00437AAB"/>
      </w:docPartBody>
    </w:docPart>
    <w:docPart>
      <w:docPartPr>
        <w:name w:val="196BDEB4D2F940B9B4D63B2E589E12F3"/>
        <w:category>
          <w:name w:val="General"/>
          <w:gallery w:val="placeholder"/>
        </w:category>
        <w:types>
          <w:type w:val="bbPlcHdr"/>
        </w:types>
        <w:behaviors>
          <w:behavior w:val="content"/>
        </w:behaviors>
        <w:guid w:val="{DF406802-2276-4368-A930-9C3D54509169}"/>
      </w:docPartPr>
      <w:docPartBody>
        <w:p w:rsidR="00000000" w:rsidRDefault="00437A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7AAB"/>
    <w:rsid w:val="004816E8"/>
    <w:rsid w:val="00493D6D"/>
    <w:rsid w:val="00576003"/>
    <w:rsid w:val="005B408E"/>
    <w:rsid w:val="005D31F2"/>
    <w:rsid w:val="00635291"/>
    <w:rsid w:val="00692F2C"/>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F2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65EF77217964327A5217CADF4357200">
    <w:name w:val="165EF77217964327A5217CADF4357200"/>
    <w:rsid w:val="00692F2C"/>
    <w:pPr>
      <w:spacing w:after="160" w:line="259" w:lineRule="auto"/>
    </w:pPr>
  </w:style>
  <w:style w:type="paragraph" w:customStyle="1" w:styleId="9CC82A10239C4C40B152D676ECF07CEB">
    <w:name w:val="9CC82A10239C4C40B152D676ECF07CEB"/>
    <w:rsid w:val="00692F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1636AC3-13C3-4EA2-9F72-514ED602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1060</Words>
  <Characters>6043</Characters>
  <Application>Microsoft Office Word</Application>
  <DocSecurity>0</DocSecurity>
  <Lines>50</Lines>
  <Paragraphs>14</Paragraphs>
  <ScaleCrop>false</ScaleCrop>
  <Company>Texas Legislative Council</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2021-06-17T16:52:00Z</dcterms:modified>
</cp:coreProperties>
</file>

<file path=docProps/custom.xml><?xml version="1.0" encoding="utf-8"?>
<op:Properties xmlns:vt="http://schemas.openxmlformats.org/officeDocument/2006/docPropsVTypes" xmlns:op="http://schemas.openxmlformats.org/officeDocument/2006/custom-properties"/>
</file>