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43" w:rsidRDefault="00027C4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C348DAADA9D4257B4D9542710AE8C54"/>
          </w:placeholder>
        </w:sdtPr>
        <w:sdtContent>
          <w:r w:rsidRPr="005C2A78">
            <w:rPr>
              <w:rFonts w:cs="Times New Roman"/>
              <w:b/>
              <w:szCs w:val="24"/>
              <w:u w:val="single"/>
            </w:rPr>
            <w:t>BILL ANALYSIS</w:t>
          </w:r>
        </w:sdtContent>
      </w:sdt>
    </w:p>
    <w:p w:rsidR="00027C43" w:rsidRPr="00585C31" w:rsidRDefault="00027C43" w:rsidP="000F1DF9">
      <w:pPr>
        <w:spacing w:after="0" w:line="240" w:lineRule="auto"/>
        <w:rPr>
          <w:rFonts w:cs="Times New Roman"/>
          <w:szCs w:val="24"/>
        </w:rPr>
      </w:pPr>
    </w:p>
    <w:p w:rsidR="00027C43" w:rsidRPr="00585C31" w:rsidRDefault="00027C4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27C43" w:rsidTr="000F1DF9">
        <w:tc>
          <w:tcPr>
            <w:tcW w:w="2718" w:type="dxa"/>
          </w:tcPr>
          <w:p w:rsidR="00027C43" w:rsidRPr="005C2A78" w:rsidRDefault="00027C43" w:rsidP="006D756B">
            <w:pPr>
              <w:rPr>
                <w:rFonts w:cs="Times New Roman"/>
                <w:szCs w:val="24"/>
              </w:rPr>
            </w:pPr>
            <w:sdt>
              <w:sdtPr>
                <w:rPr>
                  <w:rFonts w:cs="Times New Roman"/>
                  <w:szCs w:val="24"/>
                </w:rPr>
                <w:alias w:val="Agency Title"/>
                <w:tag w:val="AgencyTitleContentControl"/>
                <w:id w:val="1920747753"/>
                <w:lock w:val="sdtContentLocked"/>
                <w:placeholder>
                  <w:docPart w:val="FDA41E5BCE1746F793B426F679F9002D"/>
                </w:placeholder>
              </w:sdtPr>
              <w:sdtEndPr>
                <w:rPr>
                  <w:rFonts w:cstheme="minorBidi"/>
                  <w:szCs w:val="22"/>
                </w:rPr>
              </w:sdtEndPr>
              <w:sdtContent>
                <w:r>
                  <w:rPr>
                    <w:rFonts w:cs="Times New Roman"/>
                    <w:szCs w:val="24"/>
                  </w:rPr>
                  <w:t>Senate Research Center</w:t>
                </w:r>
              </w:sdtContent>
            </w:sdt>
          </w:p>
        </w:tc>
        <w:tc>
          <w:tcPr>
            <w:tcW w:w="6858" w:type="dxa"/>
          </w:tcPr>
          <w:p w:rsidR="00027C43" w:rsidRPr="00FF6471" w:rsidRDefault="00027C43" w:rsidP="000F1DF9">
            <w:pPr>
              <w:jc w:val="right"/>
              <w:rPr>
                <w:rFonts w:cs="Times New Roman"/>
                <w:szCs w:val="24"/>
              </w:rPr>
            </w:pPr>
            <w:sdt>
              <w:sdtPr>
                <w:rPr>
                  <w:rFonts w:cs="Times New Roman"/>
                  <w:szCs w:val="24"/>
                </w:rPr>
                <w:alias w:val="Bill Number"/>
                <w:tag w:val="BillNumberOne"/>
                <w:id w:val="-410784069"/>
                <w:lock w:val="sdtContentLocked"/>
                <w:placeholder>
                  <w:docPart w:val="B3090A6AB04D44128BA8BFA3DB8F83AD"/>
                </w:placeholder>
              </w:sdtPr>
              <w:sdtContent>
                <w:r>
                  <w:rPr>
                    <w:rFonts w:cs="Times New Roman"/>
                    <w:szCs w:val="24"/>
                  </w:rPr>
                  <w:t>S.B. 454</w:t>
                </w:r>
              </w:sdtContent>
            </w:sdt>
          </w:p>
        </w:tc>
      </w:tr>
      <w:tr w:rsidR="00027C43" w:rsidTr="000F1DF9">
        <w:sdt>
          <w:sdtPr>
            <w:rPr>
              <w:rFonts w:cs="Times New Roman"/>
              <w:szCs w:val="24"/>
            </w:rPr>
            <w:alias w:val="TLCNumber"/>
            <w:tag w:val="TLCNumber"/>
            <w:id w:val="-542600604"/>
            <w:lock w:val="sdtLocked"/>
            <w:placeholder>
              <w:docPart w:val="663628B77C0E463DAD1BE7C38D5C07C2"/>
            </w:placeholder>
          </w:sdtPr>
          <w:sdtContent>
            <w:tc>
              <w:tcPr>
                <w:tcW w:w="2718" w:type="dxa"/>
              </w:tcPr>
              <w:p w:rsidR="00027C43" w:rsidRPr="000F1DF9" w:rsidRDefault="00027C43" w:rsidP="00C65088">
                <w:pPr>
                  <w:rPr>
                    <w:rFonts w:cs="Times New Roman"/>
                    <w:szCs w:val="24"/>
                  </w:rPr>
                </w:pPr>
                <w:r>
                  <w:rPr>
                    <w:rFonts w:cs="Times New Roman"/>
                    <w:szCs w:val="24"/>
                  </w:rPr>
                  <w:t>87R5425 EAS-F</w:t>
                </w:r>
              </w:p>
            </w:tc>
          </w:sdtContent>
        </w:sdt>
        <w:tc>
          <w:tcPr>
            <w:tcW w:w="6858" w:type="dxa"/>
          </w:tcPr>
          <w:p w:rsidR="00027C43" w:rsidRPr="005C2A78" w:rsidRDefault="00027C43" w:rsidP="00073EDD">
            <w:pPr>
              <w:jc w:val="right"/>
              <w:rPr>
                <w:rFonts w:cs="Times New Roman"/>
                <w:szCs w:val="24"/>
              </w:rPr>
            </w:pPr>
            <w:sdt>
              <w:sdtPr>
                <w:rPr>
                  <w:rFonts w:cs="Times New Roman"/>
                  <w:szCs w:val="24"/>
                </w:rPr>
                <w:alias w:val="Author Label"/>
                <w:tag w:val="By"/>
                <w:id w:val="72399597"/>
                <w:lock w:val="sdtLocked"/>
                <w:placeholder>
                  <w:docPart w:val="5A81655E159C40CAB434130FAE7C62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DDAD3064E6C4B848FAAC8F15291BE90"/>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1FC780DEB6994610B96039968635643D"/>
                </w:placeholder>
                <w:showingPlcHdr/>
              </w:sdtPr>
              <w:sdtContent/>
            </w:sdt>
            <w:sdt>
              <w:sdtPr>
                <w:rPr>
                  <w:rFonts w:cs="Times New Roman"/>
                  <w:szCs w:val="24"/>
                </w:rPr>
                <w:alias w:val="DualSponsor"/>
                <w:tag w:val="DualSponsor"/>
                <w:id w:val="1029379812"/>
                <w:lock w:val="sdtContentLocked"/>
                <w:placeholder>
                  <w:docPart w:val="948C6EF857594489B91271D4369F5D74"/>
                </w:placeholder>
                <w:showingPlcHdr/>
              </w:sdtPr>
              <w:sdtContent/>
            </w:sdt>
          </w:p>
        </w:tc>
      </w:tr>
      <w:tr w:rsidR="00027C43" w:rsidTr="000F1DF9">
        <w:tc>
          <w:tcPr>
            <w:tcW w:w="2718" w:type="dxa"/>
          </w:tcPr>
          <w:p w:rsidR="00027C43" w:rsidRPr="00BC7495" w:rsidRDefault="00027C43" w:rsidP="000F1DF9">
            <w:pPr>
              <w:rPr>
                <w:rFonts w:cs="Times New Roman"/>
                <w:szCs w:val="24"/>
              </w:rPr>
            </w:pPr>
          </w:p>
        </w:tc>
        <w:sdt>
          <w:sdtPr>
            <w:rPr>
              <w:rFonts w:cs="Times New Roman"/>
              <w:szCs w:val="24"/>
            </w:rPr>
            <w:alias w:val="Committee"/>
            <w:tag w:val="Committee"/>
            <w:id w:val="1914272295"/>
            <w:lock w:val="sdtContentLocked"/>
            <w:placeholder>
              <w:docPart w:val="6D2511286BB74BEA8F86C358E426EC08"/>
            </w:placeholder>
          </w:sdtPr>
          <w:sdtContent>
            <w:tc>
              <w:tcPr>
                <w:tcW w:w="6858" w:type="dxa"/>
              </w:tcPr>
              <w:p w:rsidR="00027C43" w:rsidRPr="00FF6471" w:rsidRDefault="00027C43" w:rsidP="000F1DF9">
                <w:pPr>
                  <w:jc w:val="right"/>
                  <w:rPr>
                    <w:rFonts w:cs="Times New Roman"/>
                    <w:szCs w:val="24"/>
                  </w:rPr>
                </w:pPr>
                <w:r>
                  <w:rPr>
                    <w:rFonts w:cs="Times New Roman"/>
                    <w:szCs w:val="24"/>
                  </w:rPr>
                  <w:t>Health &amp; Human Services</w:t>
                </w:r>
              </w:p>
            </w:tc>
          </w:sdtContent>
        </w:sdt>
      </w:tr>
      <w:tr w:rsidR="00027C43" w:rsidTr="000F1DF9">
        <w:tc>
          <w:tcPr>
            <w:tcW w:w="2718" w:type="dxa"/>
          </w:tcPr>
          <w:p w:rsidR="00027C43" w:rsidRPr="00BC7495" w:rsidRDefault="00027C43" w:rsidP="000F1DF9">
            <w:pPr>
              <w:rPr>
                <w:rFonts w:cs="Times New Roman"/>
                <w:szCs w:val="24"/>
              </w:rPr>
            </w:pPr>
          </w:p>
        </w:tc>
        <w:sdt>
          <w:sdtPr>
            <w:rPr>
              <w:rFonts w:cs="Times New Roman"/>
              <w:szCs w:val="24"/>
            </w:rPr>
            <w:alias w:val="Date"/>
            <w:tag w:val="DateContentControl"/>
            <w:id w:val="1178081906"/>
            <w:lock w:val="sdtLocked"/>
            <w:placeholder>
              <w:docPart w:val="1E5E648FCD274BA8BA2CD80B47905E10"/>
            </w:placeholder>
            <w:date w:fullDate="2021-03-26T00:00:00Z">
              <w:dateFormat w:val="M/d/yyyy"/>
              <w:lid w:val="en-US"/>
              <w:storeMappedDataAs w:val="dateTime"/>
              <w:calendar w:val="gregorian"/>
            </w:date>
          </w:sdtPr>
          <w:sdtContent>
            <w:tc>
              <w:tcPr>
                <w:tcW w:w="6858" w:type="dxa"/>
              </w:tcPr>
              <w:p w:rsidR="00027C43" w:rsidRPr="00FF6471" w:rsidRDefault="00027C43" w:rsidP="000F1DF9">
                <w:pPr>
                  <w:jc w:val="right"/>
                  <w:rPr>
                    <w:rFonts w:cs="Times New Roman"/>
                    <w:szCs w:val="24"/>
                  </w:rPr>
                </w:pPr>
                <w:r>
                  <w:rPr>
                    <w:rFonts w:cs="Times New Roman"/>
                    <w:szCs w:val="24"/>
                  </w:rPr>
                  <w:t>3/26/2021</w:t>
                </w:r>
              </w:p>
            </w:tc>
          </w:sdtContent>
        </w:sdt>
      </w:tr>
      <w:tr w:rsidR="00027C43" w:rsidTr="000F1DF9">
        <w:tc>
          <w:tcPr>
            <w:tcW w:w="2718" w:type="dxa"/>
          </w:tcPr>
          <w:p w:rsidR="00027C43" w:rsidRPr="00BC7495" w:rsidRDefault="00027C43" w:rsidP="000F1DF9">
            <w:pPr>
              <w:rPr>
                <w:rFonts w:cs="Times New Roman"/>
                <w:szCs w:val="24"/>
              </w:rPr>
            </w:pPr>
          </w:p>
        </w:tc>
        <w:sdt>
          <w:sdtPr>
            <w:rPr>
              <w:rFonts w:cs="Times New Roman"/>
              <w:szCs w:val="24"/>
            </w:rPr>
            <w:alias w:val="BA Version"/>
            <w:tag w:val="BAVersion"/>
            <w:id w:val="-1685590809"/>
            <w:lock w:val="sdtContentLocked"/>
            <w:placeholder>
              <w:docPart w:val="31ED3784B5764057B3E82D70EECD020F"/>
            </w:placeholder>
          </w:sdtPr>
          <w:sdtContent>
            <w:tc>
              <w:tcPr>
                <w:tcW w:w="6858" w:type="dxa"/>
              </w:tcPr>
              <w:p w:rsidR="00027C43" w:rsidRPr="00FF6471" w:rsidRDefault="00027C43" w:rsidP="000F1DF9">
                <w:pPr>
                  <w:jc w:val="right"/>
                  <w:rPr>
                    <w:rFonts w:cs="Times New Roman"/>
                    <w:szCs w:val="24"/>
                  </w:rPr>
                </w:pPr>
                <w:r>
                  <w:rPr>
                    <w:rFonts w:cs="Times New Roman"/>
                    <w:szCs w:val="24"/>
                  </w:rPr>
                  <w:t>As Filed</w:t>
                </w:r>
              </w:p>
            </w:tc>
          </w:sdtContent>
        </w:sdt>
      </w:tr>
    </w:tbl>
    <w:p w:rsidR="00027C43" w:rsidRPr="00FF6471" w:rsidRDefault="00027C43" w:rsidP="000F1DF9">
      <w:pPr>
        <w:spacing w:after="0" w:line="240" w:lineRule="auto"/>
        <w:rPr>
          <w:rFonts w:cs="Times New Roman"/>
          <w:szCs w:val="24"/>
        </w:rPr>
      </w:pPr>
    </w:p>
    <w:p w:rsidR="00027C43" w:rsidRPr="00FF6471" w:rsidRDefault="00027C43" w:rsidP="000F1DF9">
      <w:pPr>
        <w:spacing w:after="0" w:line="240" w:lineRule="auto"/>
        <w:rPr>
          <w:rFonts w:cs="Times New Roman"/>
          <w:szCs w:val="24"/>
        </w:rPr>
      </w:pPr>
    </w:p>
    <w:p w:rsidR="00027C43" w:rsidRPr="00FF6471" w:rsidRDefault="00027C4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BE438B0C8A4C97878C93A4BA012604"/>
        </w:placeholder>
      </w:sdtPr>
      <w:sdtContent>
        <w:p w:rsidR="00027C43" w:rsidRDefault="00027C4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FCEA8B3A9D9482A8FF0D4435FEAFE29"/>
        </w:placeholder>
      </w:sdtPr>
      <w:sdtContent>
        <w:p w:rsidR="00027C43" w:rsidRDefault="00027C43" w:rsidP="00027C43">
          <w:pPr>
            <w:pStyle w:val="NormalWeb"/>
            <w:spacing w:before="0" w:beforeAutospacing="0" w:after="0" w:afterAutospacing="0"/>
            <w:jc w:val="both"/>
            <w:divId w:val="285548213"/>
            <w:rPr>
              <w:rFonts w:eastAsia="Times New Roman"/>
              <w:bCs/>
            </w:rPr>
          </w:pPr>
        </w:p>
        <w:p w:rsidR="00027C43" w:rsidRPr="007D2083" w:rsidRDefault="00027C43" w:rsidP="00027C43">
          <w:pPr>
            <w:pStyle w:val="NormalWeb"/>
            <w:spacing w:before="0" w:beforeAutospacing="0" w:after="0" w:afterAutospacing="0"/>
            <w:jc w:val="both"/>
            <w:divId w:val="285548213"/>
            <w:rPr>
              <w:color w:val="000000"/>
            </w:rPr>
          </w:pPr>
          <w:r w:rsidRPr="007D2083">
            <w:rPr>
              <w:color w:val="000000"/>
            </w:rPr>
            <w:t xml:space="preserve">The Health and Human Services Commission (HHSC) contracts with 39 local mental health authorities (LMHAs) to deliver mental health services to Texans. HHSC contracts with each LMHA to locally provide these services. </w:t>
          </w:r>
        </w:p>
        <w:p w:rsidR="00027C43" w:rsidRDefault="00027C43" w:rsidP="00027C43">
          <w:pPr>
            <w:pStyle w:val="NormalWeb"/>
            <w:spacing w:before="0" w:beforeAutospacing="0" w:after="0" w:afterAutospacing="0"/>
            <w:jc w:val="both"/>
            <w:divId w:val="285548213"/>
            <w:rPr>
              <w:color w:val="000000"/>
            </w:rPr>
          </w:pPr>
        </w:p>
        <w:p w:rsidR="00027C43" w:rsidRPr="007D2083" w:rsidRDefault="00027C43" w:rsidP="00027C43">
          <w:pPr>
            <w:pStyle w:val="NormalWeb"/>
            <w:spacing w:before="0" w:beforeAutospacing="0" w:after="0" w:afterAutospacing="0"/>
            <w:jc w:val="both"/>
            <w:divId w:val="285548213"/>
            <w:rPr>
              <w:color w:val="000000"/>
            </w:rPr>
          </w:pPr>
          <w:r w:rsidRPr="007D2083">
            <w:rPr>
              <w:color w:val="000000"/>
            </w:rPr>
            <w:t>Th</w:t>
          </w:r>
          <w:r>
            <w:rPr>
              <w:color w:val="000000"/>
            </w:rPr>
            <w:t>e 86th Legislature passed S.B. 633 as a one-</w:t>
          </w:r>
          <w:r w:rsidRPr="007D2083">
            <w:rPr>
              <w:color w:val="000000"/>
            </w:rPr>
            <w:t>time initiative to better leverage the resources of individual LMHAs by requiring LMHAs to work together on a regional plan to build new capacity, reduce local government costs, lower emergency room visits</w:t>
          </w:r>
          <w:r>
            <w:rPr>
              <w:color w:val="000000"/>
            </w:rPr>
            <w:t>,</w:t>
          </w:r>
          <w:r w:rsidRPr="007D2083">
            <w:rPr>
              <w:color w:val="000000"/>
            </w:rPr>
            <w:t xml:space="preserve"> and reduce </w:t>
          </w:r>
          <w:r>
            <w:rPr>
              <w:color w:val="000000"/>
            </w:rPr>
            <w:t>transportation</w:t>
          </w:r>
          <w:r w:rsidRPr="007D2083">
            <w:rPr>
              <w:color w:val="000000"/>
            </w:rPr>
            <w:t xml:space="preserve"> costs. Due to </w:t>
          </w:r>
          <w:r>
            <w:rPr>
              <w:color w:val="000000"/>
            </w:rPr>
            <w:t>the COVID-19</w:t>
          </w:r>
          <w:r w:rsidRPr="007D2083">
            <w:rPr>
              <w:color w:val="000000"/>
            </w:rPr>
            <w:t xml:space="preserve"> pandemic, the regional planning groups were only able to partially fulfill the legislative intent of S</w:t>
          </w:r>
          <w:r>
            <w:rPr>
              <w:color w:val="000000"/>
            </w:rPr>
            <w:t>.</w:t>
          </w:r>
          <w:r w:rsidRPr="007D2083">
            <w:rPr>
              <w:color w:val="000000"/>
            </w:rPr>
            <w:t>B</w:t>
          </w:r>
          <w:r>
            <w:rPr>
              <w:color w:val="000000"/>
            </w:rPr>
            <w:t>.</w:t>
          </w:r>
          <w:r w:rsidRPr="007D2083">
            <w:rPr>
              <w:color w:val="000000"/>
            </w:rPr>
            <w:t xml:space="preserve"> 633.</w:t>
          </w:r>
        </w:p>
        <w:p w:rsidR="00027C43" w:rsidRDefault="00027C43" w:rsidP="00027C43">
          <w:pPr>
            <w:pStyle w:val="NormalWeb"/>
            <w:spacing w:before="0" w:beforeAutospacing="0" w:after="0" w:afterAutospacing="0"/>
            <w:jc w:val="both"/>
            <w:divId w:val="285548213"/>
            <w:rPr>
              <w:color w:val="000000"/>
            </w:rPr>
          </w:pPr>
        </w:p>
        <w:p w:rsidR="00027C43" w:rsidRPr="007D2083" w:rsidRDefault="00027C43" w:rsidP="00027C43">
          <w:pPr>
            <w:pStyle w:val="NormalWeb"/>
            <w:spacing w:before="0" w:beforeAutospacing="0" w:after="0" w:afterAutospacing="0"/>
            <w:jc w:val="both"/>
            <w:divId w:val="285548213"/>
            <w:rPr>
              <w:color w:val="000000"/>
            </w:rPr>
          </w:pPr>
          <w:r w:rsidRPr="007D2083">
            <w:rPr>
              <w:color w:val="000000"/>
            </w:rPr>
            <w:t xml:space="preserve">S.B. 454 directs the continuation of the LMHA regional planning groups and makes the planning process permanent. </w:t>
          </w:r>
        </w:p>
        <w:p w:rsidR="00027C43" w:rsidRPr="00D70925" w:rsidRDefault="00027C43" w:rsidP="00027C43">
          <w:pPr>
            <w:spacing w:after="0" w:line="240" w:lineRule="auto"/>
            <w:jc w:val="both"/>
            <w:rPr>
              <w:rFonts w:eastAsia="Times New Roman" w:cs="Times New Roman"/>
              <w:bCs/>
              <w:szCs w:val="24"/>
            </w:rPr>
          </w:pPr>
        </w:p>
      </w:sdtContent>
    </w:sdt>
    <w:p w:rsidR="00027C43" w:rsidRDefault="00027C43" w:rsidP="00367FD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454 </w:t>
      </w:r>
      <w:bookmarkStart w:id="1" w:name="AmendsCurrentLaw"/>
      <w:bookmarkEnd w:id="1"/>
      <w:r>
        <w:rPr>
          <w:rFonts w:cs="Times New Roman"/>
          <w:szCs w:val="24"/>
        </w:rPr>
        <w:t>amends current law relating to mental health services development plans as updated by local mental health authority groups.</w:t>
      </w:r>
    </w:p>
    <w:p w:rsidR="00027C43" w:rsidRPr="006D607E" w:rsidRDefault="00027C43" w:rsidP="000F1DF9">
      <w:pPr>
        <w:spacing w:after="0" w:line="240" w:lineRule="auto"/>
        <w:jc w:val="both"/>
        <w:rPr>
          <w:rFonts w:eastAsia="Times New Roman" w:cs="Times New Roman"/>
          <w:szCs w:val="24"/>
        </w:rPr>
      </w:pPr>
    </w:p>
    <w:p w:rsidR="00027C43" w:rsidRPr="005C2A78" w:rsidRDefault="00027C4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8FA4D6B535D423E9BC1916623C624D1"/>
          </w:placeholder>
        </w:sdtPr>
        <w:sdtContent>
          <w:r>
            <w:rPr>
              <w:rFonts w:eastAsia="Times New Roman" w:cs="Times New Roman"/>
              <w:b/>
              <w:szCs w:val="24"/>
              <w:u w:val="single"/>
            </w:rPr>
            <w:t>RULEMAKING AUTHORITY</w:t>
          </w:r>
        </w:sdtContent>
      </w:sdt>
    </w:p>
    <w:p w:rsidR="00027C43" w:rsidRPr="006529C4" w:rsidRDefault="00027C43" w:rsidP="00367FD6">
      <w:pPr>
        <w:spacing w:after="0" w:line="240" w:lineRule="auto"/>
        <w:jc w:val="both"/>
        <w:rPr>
          <w:rFonts w:cs="Times New Roman"/>
          <w:szCs w:val="24"/>
        </w:rPr>
      </w:pPr>
    </w:p>
    <w:p w:rsidR="00027C43" w:rsidRPr="006529C4" w:rsidRDefault="00027C43" w:rsidP="00367FD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27C43" w:rsidRPr="006529C4" w:rsidRDefault="00027C43" w:rsidP="00774EC7">
      <w:pPr>
        <w:spacing w:after="0" w:line="240" w:lineRule="auto"/>
        <w:jc w:val="both"/>
        <w:rPr>
          <w:rFonts w:cs="Times New Roman"/>
          <w:szCs w:val="24"/>
        </w:rPr>
      </w:pPr>
    </w:p>
    <w:p w:rsidR="00027C43" w:rsidRPr="005C2A78" w:rsidRDefault="00027C4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B27F7A5073F48A280F42367A9192208"/>
          </w:placeholder>
        </w:sdtPr>
        <w:sdtContent>
          <w:r>
            <w:rPr>
              <w:rFonts w:eastAsia="Times New Roman" w:cs="Times New Roman"/>
              <w:b/>
              <w:szCs w:val="24"/>
              <w:u w:val="single"/>
            </w:rPr>
            <w:t>SECTION BY SECTION ANALYSIS</w:t>
          </w:r>
        </w:sdtContent>
      </w:sdt>
    </w:p>
    <w:p w:rsidR="00027C43" w:rsidRPr="005C2A78" w:rsidRDefault="00027C43" w:rsidP="00367FD6">
      <w:pPr>
        <w:spacing w:after="0" w:line="240" w:lineRule="auto"/>
        <w:jc w:val="both"/>
        <w:rPr>
          <w:rFonts w:eastAsia="Times New Roman" w:cs="Times New Roman"/>
          <w:szCs w:val="24"/>
        </w:rPr>
      </w:pPr>
    </w:p>
    <w:p w:rsidR="00027C43" w:rsidRDefault="00027C43" w:rsidP="00367FD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531, Government Code, by adding Section 531.0222, as follows: </w:t>
      </w:r>
    </w:p>
    <w:p w:rsidR="00027C43" w:rsidRDefault="00027C43" w:rsidP="00367FD6">
      <w:pPr>
        <w:spacing w:after="0" w:line="240" w:lineRule="auto"/>
        <w:jc w:val="both"/>
        <w:rPr>
          <w:rFonts w:eastAsia="Times New Roman" w:cs="Times New Roman"/>
          <w:szCs w:val="24"/>
        </w:rPr>
      </w:pPr>
    </w:p>
    <w:p w:rsidR="00027C43" w:rsidRDefault="00027C43" w:rsidP="00367FD6">
      <w:pPr>
        <w:spacing w:after="0" w:line="240" w:lineRule="auto"/>
        <w:ind w:left="720"/>
        <w:jc w:val="both"/>
        <w:rPr>
          <w:rFonts w:eastAsia="Times New Roman" w:cs="Times New Roman"/>
          <w:szCs w:val="24"/>
        </w:rPr>
      </w:pPr>
      <w:r w:rsidRPr="006D607E">
        <w:rPr>
          <w:rFonts w:eastAsia="Times New Roman" w:cs="Times New Roman"/>
          <w:szCs w:val="24"/>
        </w:rPr>
        <w:t>Sec. 531.0222.  LOCAL MENTAL HEALTH AUTHORITY GROUP REGIONAL</w:t>
      </w:r>
      <w:r>
        <w:rPr>
          <w:rFonts w:eastAsia="Times New Roman" w:cs="Times New Roman"/>
          <w:szCs w:val="24"/>
        </w:rPr>
        <w:t xml:space="preserve"> PLANNING. (a) Defines </w:t>
      </w:r>
      <w:r w:rsidRPr="006D607E">
        <w:rPr>
          <w:rFonts w:eastAsia="Times New Roman" w:cs="Times New Roman"/>
          <w:szCs w:val="24"/>
        </w:rPr>
        <w:t>"local mental health authority group</w:t>
      </w:r>
      <w:r>
        <w:rPr>
          <w:rFonts w:eastAsia="Times New Roman" w:cs="Times New Roman"/>
          <w:szCs w:val="24"/>
        </w:rPr>
        <w:t>.</w:t>
      </w:r>
      <w:r w:rsidRPr="006D607E">
        <w:rPr>
          <w:rFonts w:eastAsia="Times New Roman" w:cs="Times New Roman"/>
          <w:szCs w:val="24"/>
        </w:rPr>
        <w:t>"</w:t>
      </w:r>
    </w:p>
    <w:p w:rsidR="00027C43" w:rsidRPr="006D607E" w:rsidRDefault="00027C43" w:rsidP="00367FD6">
      <w:pPr>
        <w:spacing w:after="0" w:line="240" w:lineRule="auto"/>
        <w:ind w:left="720"/>
        <w:jc w:val="both"/>
        <w:rPr>
          <w:rFonts w:eastAsia="Times New Roman" w:cs="Times New Roman"/>
          <w:szCs w:val="24"/>
        </w:rPr>
      </w:pPr>
      <w:r w:rsidRPr="006D607E">
        <w:rPr>
          <w:rFonts w:eastAsia="Times New Roman" w:cs="Times New Roman"/>
          <w:szCs w:val="24"/>
        </w:rPr>
        <w:t xml:space="preserve"> </w:t>
      </w:r>
    </w:p>
    <w:p w:rsidR="00027C43" w:rsidRDefault="00027C43" w:rsidP="00367FD6">
      <w:pPr>
        <w:spacing w:after="0" w:line="240" w:lineRule="auto"/>
        <w:ind w:left="1440"/>
        <w:jc w:val="both"/>
        <w:rPr>
          <w:rFonts w:eastAsia="Times New Roman" w:cs="Times New Roman"/>
          <w:szCs w:val="24"/>
        </w:rPr>
      </w:pPr>
      <w:r>
        <w:rPr>
          <w:rFonts w:eastAsia="Times New Roman" w:cs="Times New Roman"/>
          <w:szCs w:val="24"/>
        </w:rPr>
        <w:t>(b)</w:t>
      </w:r>
      <w:r w:rsidRPr="006D607E">
        <w:rPr>
          <w:rFonts w:eastAsia="Times New Roman" w:cs="Times New Roman"/>
          <w:szCs w:val="24"/>
        </w:rPr>
        <w:t> </w:t>
      </w:r>
      <w:r>
        <w:rPr>
          <w:rFonts w:eastAsia="Times New Roman" w:cs="Times New Roman"/>
          <w:szCs w:val="24"/>
        </w:rPr>
        <w:t>Requires each</w:t>
      </w:r>
      <w:r w:rsidRPr="006D607E">
        <w:rPr>
          <w:rFonts w:eastAsia="Times New Roman" w:cs="Times New Roman"/>
          <w:szCs w:val="24"/>
        </w:rPr>
        <w:t xml:space="preserve"> local mental health authority group </w:t>
      </w:r>
      <w:r>
        <w:rPr>
          <w:rFonts w:eastAsia="Times New Roman" w:cs="Times New Roman"/>
          <w:szCs w:val="24"/>
        </w:rPr>
        <w:t>to</w:t>
      </w:r>
      <w:r w:rsidRPr="006D607E">
        <w:rPr>
          <w:rFonts w:eastAsia="Times New Roman" w:cs="Times New Roman"/>
          <w:szCs w:val="24"/>
        </w:rPr>
        <w:t xml:space="preserve"> meet at least quarterly to collaborate on planning and implementing regional strategies to reduce:</w:t>
      </w:r>
    </w:p>
    <w:p w:rsidR="00027C43" w:rsidRPr="006D607E" w:rsidRDefault="00027C43" w:rsidP="00367FD6">
      <w:pPr>
        <w:spacing w:after="0" w:line="240" w:lineRule="auto"/>
        <w:ind w:left="1440"/>
        <w:jc w:val="both"/>
        <w:rPr>
          <w:rFonts w:eastAsia="Times New Roman" w:cs="Times New Roman"/>
          <w:szCs w:val="24"/>
        </w:rPr>
      </w:pPr>
    </w:p>
    <w:p w:rsidR="00027C43" w:rsidRDefault="00027C43" w:rsidP="00367FD6">
      <w:pPr>
        <w:spacing w:after="0" w:line="240" w:lineRule="auto"/>
        <w:ind w:left="2160"/>
        <w:jc w:val="both"/>
        <w:rPr>
          <w:rFonts w:eastAsia="Times New Roman" w:cs="Times New Roman"/>
          <w:szCs w:val="24"/>
        </w:rPr>
      </w:pPr>
      <w:r>
        <w:rPr>
          <w:rFonts w:eastAsia="Times New Roman" w:cs="Times New Roman"/>
          <w:szCs w:val="24"/>
        </w:rPr>
        <w:t>(1)</w:t>
      </w:r>
      <w:r w:rsidRPr="006D607E">
        <w:rPr>
          <w:rFonts w:eastAsia="Times New Roman" w:cs="Times New Roman"/>
          <w:szCs w:val="24"/>
        </w:rPr>
        <w:t> costs to local governments of providing services to persons experiencing a mental health crisis;</w:t>
      </w:r>
    </w:p>
    <w:p w:rsidR="00027C43" w:rsidRPr="006D607E" w:rsidRDefault="00027C43" w:rsidP="00367FD6">
      <w:pPr>
        <w:spacing w:after="0" w:line="240" w:lineRule="auto"/>
        <w:ind w:left="2160"/>
        <w:jc w:val="both"/>
        <w:rPr>
          <w:rFonts w:eastAsia="Times New Roman" w:cs="Times New Roman"/>
          <w:szCs w:val="24"/>
        </w:rPr>
      </w:pPr>
    </w:p>
    <w:p w:rsidR="00027C43" w:rsidRDefault="00027C43" w:rsidP="00367FD6">
      <w:pPr>
        <w:spacing w:after="0" w:line="240" w:lineRule="auto"/>
        <w:ind w:left="2160"/>
        <w:jc w:val="both"/>
        <w:rPr>
          <w:rFonts w:eastAsia="Times New Roman" w:cs="Times New Roman"/>
          <w:szCs w:val="24"/>
        </w:rPr>
      </w:pPr>
      <w:r>
        <w:rPr>
          <w:rFonts w:eastAsia="Times New Roman" w:cs="Times New Roman"/>
          <w:szCs w:val="24"/>
        </w:rPr>
        <w:t>(2) </w:t>
      </w:r>
      <w:r w:rsidRPr="006D607E">
        <w:rPr>
          <w:rFonts w:eastAsia="Times New Roman" w:cs="Times New Roman"/>
          <w:szCs w:val="24"/>
        </w:rPr>
        <w:t>transportation to mental health facilities of persons served by an authority that is a member of the group;</w:t>
      </w:r>
    </w:p>
    <w:p w:rsidR="00027C43" w:rsidRPr="006D607E" w:rsidRDefault="00027C43" w:rsidP="00367FD6">
      <w:pPr>
        <w:spacing w:after="0" w:line="240" w:lineRule="auto"/>
        <w:ind w:left="2160"/>
        <w:jc w:val="both"/>
        <w:rPr>
          <w:rFonts w:eastAsia="Times New Roman" w:cs="Times New Roman"/>
          <w:szCs w:val="24"/>
        </w:rPr>
      </w:pPr>
    </w:p>
    <w:p w:rsidR="00027C43" w:rsidRDefault="00027C43" w:rsidP="00367FD6">
      <w:pPr>
        <w:spacing w:after="0" w:line="240" w:lineRule="auto"/>
        <w:ind w:left="2160"/>
        <w:jc w:val="both"/>
        <w:rPr>
          <w:rFonts w:eastAsia="Times New Roman" w:cs="Times New Roman"/>
          <w:szCs w:val="24"/>
        </w:rPr>
      </w:pPr>
      <w:r w:rsidRPr="006D607E">
        <w:rPr>
          <w:rFonts w:eastAsia="Times New Roman" w:cs="Times New Roman"/>
          <w:szCs w:val="24"/>
        </w:rPr>
        <w:t>(3)  incarceration of persons with mental illness in county jails that are located in an area served by an authority that is a member of the group; and</w:t>
      </w:r>
    </w:p>
    <w:p w:rsidR="00027C43" w:rsidRPr="006D607E" w:rsidRDefault="00027C43" w:rsidP="00367FD6">
      <w:pPr>
        <w:spacing w:after="0" w:line="240" w:lineRule="auto"/>
        <w:ind w:left="2160"/>
        <w:jc w:val="both"/>
        <w:rPr>
          <w:rFonts w:eastAsia="Times New Roman" w:cs="Times New Roman"/>
          <w:szCs w:val="24"/>
        </w:rPr>
      </w:pPr>
    </w:p>
    <w:p w:rsidR="00027C43" w:rsidRDefault="00027C43" w:rsidP="00367FD6">
      <w:pPr>
        <w:spacing w:after="0" w:line="240" w:lineRule="auto"/>
        <w:ind w:left="2160"/>
        <w:jc w:val="both"/>
        <w:rPr>
          <w:rFonts w:eastAsia="Times New Roman" w:cs="Times New Roman"/>
          <w:szCs w:val="24"/>
        </w:rPr>
      </w:pPr>
      <w:r>
        <w:rPr>
          <w:rFonts w:eastAsia="Times New Roman" w:cs="Times New Roman"/>
          <w:szCs w:val="24"/>
        </w:rPr>
        <w:t>(4)</w:t>
      </w:r>
      <w:r w:rsidRPr="006D607E">
        <w:rPr>
          <w:rFonts w:eastAsia="Times New Roman" w:cs="Times New Roman"/>
          <w:szCs w:val="24"/>
        </w:rPr>
        <w:t> visits by persons with mental illness at hospital emergency rooms located in an area served by an authority that is a member of the group.</w:t>
      </w:r>
    </w:p>
    <w:p w:rsidR="00027C43" w:rsidRPr="006D607E" w:rsidRDefault="00027C43" w:rsidP="00367FD6">
      <w:pPr>
        <w:spacing w:after="0" w:line="240" w:lineRule="auto"/>
        <w:ind w:left="2160"/>
        <w:jc w:val="both"/>
        <w:rPr>
          <w:rFonts w:eastAsia="Times New Roman" w:cs="Times New Roman"/>
          <w:szCs w:val="24"/>
        </w:rPr>
      </w:pPr>
    </w:p>
    <w:p w:rsidR="00027C43" w:rsidRDefault="00027C43" w:rsidP="00367FD6">
      <w:pPr>
        <w:spacing w:after="0" w:line="240" w:lineRule="auto"/>
        <w:ind w:left="1440"/>
        <w:jc w:val="both"/>
        <w:rPr>
          <w:rFonts w:eastAsia="Times New Roman" w:cs="Times New Roman"/>
          <w:szCs w:val="24"/>
        </w:rPr>
      </w:pPr>
      <w:r>
        <w:rPr>
          <w:rFonts w:eastAsia="Times New Roman" w:cs="Times New Roman"/>
          <w:szCs w:val="24"/>
        </w:rPr>
        <w:t xml:space="preserve">(c)  Requires </w:t>
      </w:r>
      <w:r w:rsidRPr="006D607E">
        <w:rPr>
          <w:rFonts w:eastAsia="Times New Roman" w:cs="Times New Roman"/>
          <w:szCs w:val="24"/>
        </w:rPr>
        <w:t xml:space="preserve">each local mental health authority group </w:t>
      </w:r>
      <w:r>
        <w:rPr>
          <w:rFonts w:eastAsia="Times New Roman" w:cs="Times New Roman"/>
          <w:szCs w:val="24"/>
        </w:rPr>
        <w:t>to annually submit to the Health and Human Services C</w:t>
      </w:r>
      <w:r w:rsidRPr="006D607E">
        <w:rPr>
          <w:rFonts w:eastAsia="Times New Roman" w:cs="Times New Roman"/>
          <w:szCs w:val="24"/>
        </w:rPr>
        <w:t>ommission</w:t>
      </w:r>
      <w:r>
        <w:rPr>
          <w:rFonts w:eastAsia="Times New Roman" w:cs="Times New Roman"/>
          <w:szCs w:val="24"/>
        </w:rPr>
        <w:t xml:space="preserve"> (HHSC)</w:t>
      </w:r>
      <w:r w:rsidRPr="006D607E">
        <w:rPr>
          <w:rFonts w:eastAsia="Times New Roman" w:cs="Times New Roman"/>
          <w:szCs w:val="24"/>
        </w:rPr>
        <w:t xml:space="preserve"> an updated version of the mental health services development plan that was initially developed for the group under Chapter 963 (S.B. </w:t>
      </w:r>
      <w:r>
        <w:rPr>
          <w:rFonts w:eastAsia="Times New Roman" w:cs="Times New Roman"/>
          <w:szCs w:val="24"/>
        </w:rPr>
        <w:t>633</w:t>
      </w:r>
      <w:r w:rsidRPr="006D607E">
        <w:rPr>
          <w:rFonts w:eastAsia="Times New Roman" w:cs="Times New Roman"/>
          <w:szCs w:val="24"/>
        </w:rPr>
        <w:t>), Acts of the 86th Legislature, R</w:t>
      </w:r>
      <w:r>
        <w:rPr>
          <w:rFonts w:eastAsia="Times New Roman" w:cs="Times New Roman"/>
          <w:szCs w:val="24"/>
        </w:rPr>
        <w:t>egular Session, 2019. Requires that t</w:t>
      </w:r>
      <w:r w:rsidRPr="006D607E">
        <w:rPr>
          <w:rFonts w:eastAsia="Times New Roman" w:cs="Times New Roman"/>
          <w:szCs w:val="24"/>
        </w:rPr>
        <w:t>he group's updated plan include a description of:</w:t>
      </w:r>
    </w:p>
    <w:p w:rsidR="00027C43" w:rsidRPr="006D607E" w:rsidRDefault="00027C43" w:rsidP="00367FD6">
      <w:pPr>
        <w:spacing w:after="0" w:line="240" w:lineRule="auto"/>
        <w:ind w:left="1440"/>
        <w:jc w:val="both"/>
        <w:rPr>
          <w:rFonts w:eastAsia="Times New Roman" w:cs="Times New Roman"/>
          <w:szCs w:val="24"/>
        </w:rPr>
      </w:pPr>
    </w:p>
    <w:p w:rsidR="00027C43" w:rsidRDefault="00027C43" w:rsidP="00367FD6">
      <w:pPr>
        <w:spacing w:after="0" w:line="240" w:lineRule="auto"/>
        <w:ind w:left="2160"/>
        <w:jc w:val="both"/>
        <w:rPr>
          <w:rFonts w:eastAsia="Times New Roman" w:cs="Times New Roman"/>
          <w:szCs w:val="24"/>
        </w:rPr>
      </w:pPr>
      <w:r>
        <w:rPr>
          <w:rFonts w:eastAsia="Times New Roman" w:cs="Times New Roman"/>
          <w:szCs w:val="24"/>
        </w:rPr>
        <w:t>(1)</w:t>
      </w:r>
      <w:r w:rsidRPr="006D607E">
        <w:rPr>
          <w:rFonts w:eastAsia="Times New Roman" w:cs="Times New Roman"/>
          <w:szCs w:val="24"/>
        </w:rPr>
        <w:t> actions taken by the group to implement strategies in the plan; and</w:t>
      </w:r>
    </w:p>
    <w:p w:rsidR="00027C43" w:rsidRPr="006D607E" w:rsidRDefault="00027C43" w:rsidP="00367FD6">
      <w:pPr>
        <w:spacing w:after="0" w:line="240" w:lineRule="auto"/>
        <w:ind w:left="2160"/>
        <w:jc w:val="both"/>
        <w:rPr>
          <w:rFonts w:eastAsia="Times New Roman" w:cs="Times New Roman"/>
          <w:szCs w:val="24"/>
        </w:rPr>
      </w:pPr>
    </w:p>
    <w:p w:rsidR="00027C43" w:rsidRDefault="00027C43" w:rsidP="00367FD6">
      <w:pPr>
        <w:spacing w:after="0" w:line="240" w:lineRule="auto"/>
        <w:ind w:left="2160"/>
        <w:jc w:val="both"/>
        <w:rPr>
          <w:rFonts w:eastAsia="Times New Roman" w:cs="Times New Roman"/>
          <w:szCs w:val="24"/>
        </w:rPr>
      </w:pPr>
      <w:r w:rsidRPr="006D607E">
        <w:rPr>
          <w:rFonts w:eastAsia="Times New Roman" w:cs="Times New Roman"/>
          <w:szCs w:val="24"/>
        </w:rPr>
        <w:t>(2)  new strategies identified by the group to reduce the circumstances described by Subsection (b).</w:t>
      </w:r>
    </w:p>
    <w:p w:rsidR="00027C43" w:rsidRPr="006D607E" w:rsidRDefault="00027C43" w:rsidP="00367FD6">
      <w:pPr>
        <w:spacing w:after="0" w:line="240" w:lineRule="auto"/>
        <w:ind w:left="2160"/>
        <w:jc w:val="both"/>
        <w:rPr>
          <w:rFonts w:eastAsia="Times New Roman" w:cs="Times New Roman"/>
          <w:szCs w:val="24"/>
        </w:rPr>
      </w:pPr>
    </w:p>
    <w:p w:rsidR="00027C43" w:rsidRPr="005C2A78" w:rsidRDefault="00027C43" w:rsidP="00367FD6">
      <w:pPr>
        <w:spacing w:after="0" w:line="240" w:lineRule="auto"/>
        <w:ind w:left="1440"/>
        <w:jc w:val="both"/>
        <w:rPr>
          <w:rFonts w:eastAsia="Times New Roman" w:cs="Times New Roman"/>
          <w:szCs w:val="24"/>
        </w:rPr>
      </w:pPr>
      <w:r w:rsidRPr="006D607E">
        <w:rPr>
          <w:rFonts w:eastAsia="Times New Roman" w:cs="Times New Roman"/>
          <w:szCs w:val="24"/>
        </w:rPr>
        <w:t>(d) </w:t>
      </w:r>
      <w:r>
        <w:rPr>
          <w:rFonts w:eastAsia="Times New Roman" w:cs="Times New Roman"/>
          <w:szCs w:val="24"/>
        </w:rPr>
        <w:t>Requires HHSC</w:t>
      </w:r>
      <w:r w:rsidRPr="006D607E">
        <w:rPr>
          <w:rFonts w:eastAsia="Times New Roman" w:cs="Times New Roman"/>
          <w:szCs w:val="24"/>
        </w:rPr>
        <w:t xml:space="preserve">, </w:t>
      </w:r>
      <w:r>
        <w:rPr>
          <w:rFonts w:eastAsia="Times New Roman" w:cs="Times New Roman"/>
          <w:szCs w:val="24"/>
        </w:rPr>
        <w:t>n</w:t>
      </w:r>
      <w:r w:rsidRPr="006D607E">
        <w:rPr>
          <w:rFonts w:eastAsia="Times New Roman" w:cs="Times New Roman"/>
          <w:szCs w:val="24"/>
        </w:rPr>
        <w:t>ot lat</w:t>
      </w:r>
      <w:r>
        <w:rPr>
          <w:rFonts w:eastAsia="Times New Roman" w:cs="Times New Roman"/>
          <w:szCs w:val="24"/>
        </w:rPr>
        <w:t>er than December 1 of each year and</w:t>
      </w:r>
      <w:r w:rsidRPr="006D607E">
        <w:rPr>
          <w:rFonts w:eastAsia="Times New Roman" w:cs="Times New Roman"/>
          <w:szCs w:val="24"/>
        </w:rPr>
        <w:t xml:space="preserve"> using existing resources, </w:t>
      </w:r>
      <w:r>
        <w:rPr>
          <w:rFonts w:eastAsia="Times New Roman" w:cs="Times New Roman"/>
          <w:szCs w:val="24"/>
        </w:rPr>
        <w:t>to</w:t>
      </w:r>
      <w:r w:rsidRPr="006D607E">
        <w:rPr>
          <w:rFonts w:eastAsia="Times New Roman" w:cs="Times New Roman"/>
          <w:szCs w:val="24"/>
        </w:rPr>
        <w:t xml:space="preserve"> produce and publish on its Internet website a report containing the most recent version of each mental health services development plan submitted by a local mental health authority group.</w:t>
      </w:r>
    </w:p>
    <w:p w:rsidR="00027C43" w:rsidRPr="005C2A78" w:rsidRDefault="00027C43" w:rsidP="00367FD6">
      <w:pPr>
        <w:spacing w:after="0" w:line="240" w:lineRule="auto"/>
        <w:jc w:val="both"/>
        <w:rPr>
          <w:rFonts w:eastAsia="Times New Roman" w:cs="Times New Roman"/>
          <w:szCs w:val="24"/>
        </w:rPr>
      </w:pPr>
    </w:p>
    <w:p w:rsidR="00027C43" w:rsidRPr="005C2A78" w:rsidRDefault="00027C43" w:rsidP="00367FD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n</w:t>
      </w:r>
      <w:r w:rsidRPr="006D607E">
        <w:rPr>
          <w:rFonts w:eastAsia="Times New Roman" w:cs="Times New Roman"/>
          <w:szCs w:val="24"/>
        </w:rPr>
        <w:t>otwithstanding Section </w:t>
      </w:r>
      <w:r>
        <w:rPr>
          <w:rFonts w:eastAsia="Times New Roman" w:cs="Times New Roman"/>
          <w:szCs w:val="24"/>
        </w:rPr>
        <w:t>531.0222</w:t>
      </w:r>
      <w:r w:rsidRPr="006D607E">
        <w:rPr>
          <w:rFonts w:eastAsia="Times New Roman" w:cs="Times New Roman"/>
          <w:szCs w:val="24"/>
        </w:rPr>
        <w:t xml:space="preserve">, Government Code, as added by this Act, a local mental health authority group </w:t>
      </w:r>
      <w:r>
        <w:rPr>
          <w:rFonts w:eastAsia="Times New Roman" w:cs="Times New Roman"/>
          <w:szCs w:val="24"/>
        </w:rPr>
        <w:t>and HHSC</w:t>
      </w:r>
      <w:r w:rsidRPr="006D607E">
        <w:rPr>
          <w:rFonts w:eastAsia="Times New Roman" w:cs="Times New Roman"/>
          <w:szCs w:val="24"/>
        </w:rPr>
        <w:t xml:space="preserve"> are not required to produce or publish a report required by that section before December 1, 2022.</w:t>
      </w:r>
    </w:p>
    <w:p w:rsidR="00027C43" w:rsidRPr="005C2A78" w:rsidRDefault="00027C43" w:rsidP="00367FD6">
      <w:pPr>
        <w:spacing w:after="0" w:line="240" w:lineRule="auto"/>
        <w:jc w:val="both"/>
        <w:rPr>
          <w:rFonts w:eastAsia="Times New Roman" w:cs="Times New Roman"/>
          <w:szCs w:val="24"/>
        </w:rPr>
      </w:pPr>
    </w:p>
    <w:p w:rsidR="00027C43" w:rsidRPr="00C8671F" w:rsidRDefault="00027C43" w:rsidP="00367FD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the 91st day after the last day of the legislative session. </w:t>
      </w:r>
    </w:p>
    <w:sectPr w:rsidR="00027C4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85C" w:rsidRDefault="0022785C" w:rsidP="000F1DF9">
      <w:pPr>
        <w:spacing w:after="0" w:line="240" w:lineRule="auto"/>
      </w:pPr>
      <w:r>
        <w:separator/>
      </w:r>
    </w:p>
  </w:endnote>
  <w:endnote w:type="continuationSeparator" w:id="0">
    <w:p w:rsidR="0022785C" w:rsidRDefault="002278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78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27C43">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27C43">
                <w:rPr>
                  <w:sz w:val="20"/>
                  <w:szCs w:val="20"/>
                </w:rPr>
                <w:t>S.B. 454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27C4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78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27C43">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27C4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85C" w:rsidRDefault="0022785C" w:rsidP="000F1DF9">
      <w:pPr>
        <w:spacing w:after="0" w:line="240" w:lineRule="auto"/>
      </w:pPr>
      <w:r>
        <w:separator/>
      </w:r>
    </w:p>
  </w:footnote>
  <w:footnote w:type="continuationSeparator" w:id="0">
    <w:p w:rsidR="0022785C" w:rsidRDefault="0022785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27C43"/>
    <w:rsid w:val="00043800"/>
    <w:rsid w:val="00073EDD"/>
    <w:rsid w:val="000B4D64"/>
    <w:rsid w:val="000E552E"/>
    <w:rsid w:val="000F1DF9"/>
    <w:rsid w:val="0022785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A21E1"/>
  <w15:docId w15:val="{61B1D500-1A64-4B14-89AE-BA99736A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27C4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4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C348DAADA9D4257B4D9542710AE8C54"/>
        <w:category>
          <w:name w:val="General"/>
          <w:gallery w:val="placeholder"/>
        </w:category>
        <w:types>
          <w:type w:val="bbPlcHdr"/>
        </w:types>
        <w:behaviors>
          <w:behavior w:val="content"/>
        </w:behaviors>
        <w:guid w:val="{C312EC90-F8FA-4F15-9668-949BC5E282EA}"/>
      </w:docPartPr>
      <w:docPartBody>
        <w:p w:rsidR="00000000" w:rsidRDefault="00470607"/>
      </w:docPartBody>
    </w:docPart>
    <w:docPart>
      <w:docPartPr>
        <w:name w:val="FDA41E5BCE1746F793B426F679F9002D"/>
        <w:category>
          <w:name w:val="General"/>
          <w:gallery w:val="placeholder"/>
        </w:category>
        <w:types>
          <w:type w:val="bbPlcHdr"/>
        </w:types>
        <w:behaviors>
          <w:behavior w:val="content"/>
        </w:behaviors>
        <w:guid w:val="{8C1A2E4E-E4F8-49DE-913E-96C6FB44E853}"/>
      </w:docPartPr>
      <w:docPartBody>
        <w:p w:rsidR="00000000" w:rsidRDefault="00470607"/>
      </w:docPartBody>
    </w:docPart>
    <w:docPart>
      <w:docPartPr>
        <w:name w:val="B3090A6AB04D44128BA8BFA3DB8F83AD"/>
        <w:category>
          <w:name w:val="General"/>
          <w:gallery w:val="placeholder"/>
        </w:category>
        <w:types>
          <w:type w:val="bbPlcHdr"/>
        </w:types>
        <w:behaviors>
          <w:behavior w:val="content"/>
        </w:behaviors>
        <w:guid w:val="{01B3543F-7140-4047-9C52-AE86AD7EC48E}"/>
      </w:docPartPr>
      <w:docPartBody>
        <w:p w:rsidR="00000000" w:rsidRDefault="00470607"/>
      </w:docPartBody>
    </w:docPart>
    <w:docPart>
      <w:docPartPr>
        <w:name w:val="663628B77C0E463DAD1BE7C38D5C07C2"/>
        <w:category>
          <w:name w:val="General"/>
          <w:gallery w:val="placeholder"/>
        </w:category>
        <w:types>
          <w:type w:val="bbPlcHdr"/>
        </w:types>
        <w:behaviors>
          <w:behavior w:val="content"/>
        </w:behaviors>
        <w:guid w:val="{2C2F22C2-A82B-4A6B-941D-0B097D9AA544}"/>
      </w:docPartPr>
      <w:docPartBody>
        <w:p w:rsidR="00000000" w:rsidRDefault="00470607"/>
      </w:docPartBody>
    </w:docPart>
    <w:docPart>
      <w:docPartPr>
        <w:name w:val="5A81655E159C40CAB434130FAE7C62CE"/>
        <w:category>
          <w:name w:val="General"/>
          <w:gallery w:val="placeholder"/>
        </w:category>
        <w:types>
          <w:type w:val="bbPlcHdr"/>
        </w:types>
        <w:behaviors>
          <w:behavior w:val="content"/>
        </w:behaviors>
        <w:guid w:val="{73FD5103-C7A7-481D-9355-9EC609733DFA}"/>
      </w:docPartPr>
      <w:docPartBody>
        <w:p w:rsidR="00000000" w:rsidRDefault="00470607"/>
      </w:docPartBody>
    </w:docPart>
    <w:docPart>
      <w:docPartPr>
        <w:name w:val="1DDAD3064E6C4B848FAAC8F15291BE90"/>
        <w:category>
          <w:name w:val="General"/>
          <w:gallery w:val="placeholder"/>
        </w:category>
        <w:types>
          <w:type w:val="bbPlcHdr"/>
        </w:types>
        <w:behaviors>
          <w:behavior w:val="content"/>
        </w:behaviors>
        <w:guid w:val="{5299A746-1EFE-4243-9826-D68CF871B571}"/>
      </w:docPartPr>
      <w:docPartBody>
        <w:p w:rsidR="00000000" w:rsidRDefault="00470607"/>
      </w:docPartBody>
    </w:docPart>
    <w:docPart>
      <w:docPartPr>
        <w:name w:val="1FC780DEB6994610B96039968635643D"/>
        <w:category>
          <w:name w:val="General"/>
          <w:gallery w:val="placeholder"/>
        </w:category>
        <w:types>
          <w:type w:val="bbPlcHdr"/>
        </w:types>
        <w:behaviors>
          <w:behavior w:val="content"/>
        </w:behaviors>
        <w:guid w:val="{72C7EBAF-6D9E-4186-BBFE-152308C6A3C2}"/>
      </w:docPartPr>
      <w:docPartBody>
        <w:p w:rsidR="00000000" w:rsidRDefault="00470607"/>
      </w:docPartBody>
    </w:docPart>
    <w:docPart>
      <w:docPartPr>
        <w:name w:val="948C6EF857594489B91271D4369F5D74"/>
        <w:category>
          <w:name w:val="General"/>
          <w:gallery w:val="placeholder"/>
        </w:category>
        <w:types>
          <w:type w:val="bbPlcHdr"/>
        </w:types>
        <w:behaviors>
          <w:behavior w:val="content"/>
        </w:behaviors>
        <w:guid w:val="{E9A67C3D-1C06-485B-814B-FBD61D7279CA}"/>
      </w:docPartPr>
      <w:docPartBody>
        <w:p w:rsidR="00000000" w:rsidRDefault="00470607"/>
      </w:docPartBody>
    </w:docPart>
    <w:docPart>
      <w:docPartPr>
        <w:name w:val="6D2511286BB74BEA8F86C358E426EC08"/>
        <w:category>
          <w:name w:val="General"/>
          <w:gallery w:val="placeholder"/>
        </w:category>
        <w:types>
          <w:type w:val="bbPlcHdr"/>
        </w:types>
        <w:behaviors>
          <w:behavior w:val="content"/>
        </w:behaviors>
        <w:guid w:val="{FC1A0093-5223-49AD-B6EA-0CD1D3F727F0}"/>
      </w:docPartPr>
      <w:docPartBody>
        <w:p w:rsidR="00000000" w:rsidRDefault="00470607"/>
      </w:docPartBody>
    </w:docPart>
    <w:docPart>
      <w:docPartPr>
        <w:name w:val="1E5E648FCD274BA8BA2CD80B47905E10"/>
        <w:category>
          <w:name w:val="General"/>
          <w:gallery w:val="placeholder"/>
        </w:category>
        <w:types>
          <w:type w:val="bbPlcHdr"/>
        </w:types>
        <w:behaviors>
          <w:behavior w:val="content"/>
        </w:behaviors>
        <w:guid w:val="{63EA9106-A8C2-4A5A-A276-FE84593748F6}"/>
      </w:docPartPr>
      <w:docPartBody>
        <w:p w:rsidR="00000000" w:rsidRDefault="00C32C13" w:rsidP="00C32C13">
          <w:pPr>
            <w:pStyle w:val="1E5E648FCD274BA8BA2CD80B47905E10"/>
          </w:pPr>
          <w:r w:rsidRPr="00A30DD1">
            <w:rPr>
              <w:rStyle w:val="PlaceholderText"/>
            </w:rPr>
            <w:t>Click here to enter a date.</w:t>
          </w:r>
        </w:p>
      </w:docPartBody>
    </w:docPart>
    <w:docPart>
      <w:docPartPr>
        <w:name w:val="31ED3784B5764057B3E82D70EECD020F"/>
        <w:category>
          <w:name w:val="General"/>
          <w:gallery w:val="placeholder"/>
        </w:category>
        <w:types>
          <w:type w:val="bbPlcHdr"/>
        </w:types>
        <w:behaviors>
          <w:behavior w:val="content"/>
        </w:behaviors>
        <w:guid w:val="{1B908D83-3F57-48DE-829A-7D77B7C193D9}"/>
      </w:docPartPr>
      <w:docPartBody>
        <w:p w:rsidR="00000000" w:rsidRDefault="00470607"/>
      </w:docPartBody>
    </w:docPart>
    <w:docPart>
      <w:docPartPr>
        <w:name w:val="7FBE438B0C8A4C97878C93A4BA012604"/>
        <w:category>
          <w:name w:val="General"/>
          <w:gallery w:val="placeholder"/>
        </w:category>
        <w:types>
          <w:type w:val="bbPlcHdr"/>
        </w:types>
        <w:behaviors>
          <w:behavior w:val="content"/>
        </w:behaviors>
        <w:guid w:val="{D473BF10-EFC1-4388-B5F2-793F35697AC7}"/>
      </w:docPartPr>
      <w:docPartBody>
        <w:p w:rsidR="00000000" w:rsidRDefault="00470607"/>
      </w:docPartBody>
    </w:docPart>
    <w:docPart>
      <w:docPartPr>
        <w:name w:val="9FCEA8B3A9D9482A8FF0D4435FEAFE29"/>
        <w:category>
          <w:name w:val="General"/>
          <w:gallery w:val="placeholder"/>
        </w:category>
        <w:types>
          <w:type w:val="bbPlcHdr"/>
        </w:types>
        <w:behaviors>
          <w:behavior w:val="content"/>
        </w:behaviors>
        <w:guid w:val="{9B08E271-CB2B-4E0E-BD38-BDD36750A561}"/>
      </w:docPartPr>
      <w:docPartBody>
        <w:p w:rsidR="00000000" w:rsidRDefault="00C32C13" w:rsidP="00C32C13">
          <w:pPr>
            <w:pStyle w:val="9FCEA8B3A9D9482A8FF0D4435FEAFE29"/>
          </w:pPr>
          <w:r>
            <w:rPr>
              <w:rFonts w:eastAsia="Times New Roman" w:cs="Times New Roman"/>
              <w:bCs/>
              <w:szCs w:val="24"/>
            </w:rPr>
            <w:t xml:space="preserve"> </w:t>
          </w:r>
        </w:p>
      </w:docPartBody>
    </w:docPart>
    <w:docPart>
      <w:docPartPr>
        <w:name w:val="B8FA4D6B535D423E9BC1916623C624D1"/>
        <w:category>
          <w:name w:val="General"/>
          <w:gallery w:val="placeholder"/>
        </w:category>
        <w:types>
          <w:type w:val="bbPlcHdr"/>
        </w:types>
        <w:behaviors>
          <w:behavior w:val="content"/>
        </w:behaviors>
        <w:guid w:val="{25054F14-7D62-4204-99C5-8E236A23DFD3}"/>
      </w:docPartPr>
      <w:docPartBody>
        <w:p w:rsidR="00000000" w:rsidRDefault="00470607"/>
      </w:docPartBody>
    </w:docPart>
    <w:docPart>
      <w:docPartPr>
        <w:name w:val="9B27F7A5073F48A280F42367A9192208"/>
        <w:category>
          <w:name w:val="General"/>
          <w:gallery w:val="placeholder"/>
        </w:category>
        <w:types>
          <w:type w:val="bbPlcHdr"/>
        </w:types>
        <w:behaviors>
          <w:behavior w:val="content"/>
        </w:behaviors>
        <w:guid w:val="{2FDD8E2C-757A-4218-AEA0-1D2DFFB0FFEB}"/>
      </w:docPartPr>
      <w:docPartBody>
        <w:p w:rsidR="00000000" w:rsidRDefault="004706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060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32C13"/>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C1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E5E648FCD274BA8BA2CD80B47905E10">
    <w:name w:val="1E5E648FCD274BA8BA2CD80B47905E10"/>
    <w:rsid w:val="00C32C13"/>
    <w:pPr>
      <w:spacing w:after="160" w:line="259" w:lineRule="auto"/>
    </w:pPr>
  </w:style>
  <w:style w:type="paragraph" w:customStyle="1" w:styleId="9FCEA8B3A9D9482A8FF0D4435FEAFE29">
    <w:name w:val="9FCEA8B3A9D9482A8FF0D4435FEAFE29"/>
    <w:rsid w:val="00C32C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9508AF0-EA5D-4654-8905-0F1B3C90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500</Words>
  <Characters>2851</Characters>
  <Application>Microsoft Office Word</Application>
  <DocSecurity>0</DocSecurity>
  <Lines>23</Lines>
  <Paragraphs>6</Paragraphs>
  <ScaleCrop>false</ScaleCrop>
  <Company>Texas Legislative Council</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2021-03-29T20:16:00Z</cp:lastPrinted>
  <dcterms:created xsi:type="dcterms:W3CDTF">2015-05-29T14:24:00Z</dcterms:created>
  <dcterms:modified xsi:type="dcterms:W3CDTF">2021-03-29T20:17:00Z</dcterms:modified>
</cp:coreProperties>
</file>

<file path=docProps/custom.xml><?xml version="1.0" encoding="utf-8"?>
<op:Properties xmlns:vt="http://schemas.openxmlformats.org/officeDocument/2006/docPropsVTypes" xmlns:op="http://schemas.openxmlformats.org/officeDocument/2006/custom-properties"/>
</file>