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6A" w:rsidRDefault="00053A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B052F985E74C77AE7154BF09D80D53"/>
          </w:placeholder>
        </w:sdtPr>
        <w:sdtContent>
          <w:r w:rsidRPr="005C2A78">
            <w:rPr>
              <w:rFonts w:cs="Times New Roman"/>
              <w:b/>
              <w:szCs w:val="24"/>
              <w:u w:val="single"/>
            </w:rPr>
            <w:t>BILL ANALYSIS</w:t>
          </w:r>
        </w:sdtContent>
      </w:sdt>
    </w:p>
    <w:p w:rsidR="00053A6A" w:rsidRPr="00585C31" w:rsidRDefault="00053A6A" w:rsidP="000F1DF9">
      <w:pPr>
        <w:spacing w:after="0" w:line="240" w:lineRule="auto"/>
        <w:rPr>
          <w:rFonts w:cs="Times New Roman"/>
          <w:szCs w:val="24"/>
        </w:rPr>
      </w:pPr>
    </w:p>
    <w:p w:rsidR="00053A6A" w:rsidRPr="00585C31" w:rsidRDefault="00053A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3A6A" w:rsidTr="000F1DF9">
        <w:tc>
          <w:tcPr>
            <w:tcW w:w="2718" w:type="dxa"/>
          </w:tcPr>
          <w:p w:rsidR="00053A6A" w:rsidRPr="005C2A78" w:rsidRDefault="00053A6A" w:rsidP="006D756B">
            <w:pPr>
              <w:rPr>
                <w:rFonts w:cs="Times New Roman"/>
                <w:szCs w:val="24"/>
              </w:rPr>
            </w:pPr>
            <w:sdt>
              <w:sdtPr>
                <w:rPr>
                  <w:rFonts w:cs="Times New Roman"/>
                  <w:szCs w:val="24"/>
                </w:rPr>
                <w:alias w:val="Agency Title"/>
                <w:tag w:val="AgencyTitleContentControl"/>
                <w:id w:val="1920747753"/>
                <w:lock w:val="sdtContentLocked"/>
                <w:placeholder>
                  <w:docPart w:val="05F4E5ADD6394E24975396D5D4769582"/>
                </w:placeholder>
              </w:sdtPr>
              <w:sdtEndPr>
                <w:rPr>
                  <w:rFonts w:cstheme="minorBidi"/>
                  <w:szCs w:val="22"/>
                </w:rPr>
              </w:sdtEndPr>
              <w:sdtContent>
                <w:r>
                  <w:rPr>
                    <w:rFonts w:cs="Times New Roman"/>
                    <w:szCs w:val="24"/>
                  </w:rPr>
                  <w:t>Senate Research Center</w:t>
                </w:r>
              </w:sdtContent>
            </w:sdt>
          </w:p>
        </w:tc>
        <w:tc>
          <w:tcPr>
            <w:tcW w:w="6858" w:type="dxa"/>
          </w:tcPr>
          <w:p w:rsidR="00053A6A" w:rsidRPr="00FF6471" w:rsidRDefault="00053A6A" w:rsidP="000F1DF9">
            <w:pPr>
              <w:jc w:val="right"/>
              <w:rPr>
                <w:rFonts w:cs="Times New Roman"/>
                <w:szCs w:val="24"/>
              </w:rPr>
            </w:pPr>
            <w:sdt>
              <w:sdtPr>
                <w:rPr>
                  <w:rFonts w:cs="Times New Roman"/>
                  <w:szCs w:val="24"/>
                </w:rPr>
                <w:alias w:val="Bill Number"/>
                <w:tag w:val="BillNumberOne"/>
                <w:id w:val="-410784069"/>
                <w:lock w:val="sdtContentLocked"/>
                <w:placeholder>
                  <w:docPart w:val="F99D85EDEE5445BC953269BCA91EC217"/>
                </w:placeholder>
              </w:sdtPr>
              <w:sdtContent>
                <w:r>
                  <w:rPr>
                    <w:rFonts w:cs="Times New Roman"/>
                    <w:szCs w:val="24"/>
                  </w:rPr>
                  <w:t>S.B. 705</w:t>
                </w:r>
              </w:sdtContent>
            </w:sdt>
          </w:p>
        </w:tc>
      </w:tr>
      <w:tr w:rsidR="00053A6A" w:rsidTr="000F1DF9">
        <w:sdt>
          <w:sdtPr>
            <w:rPr>
              <w:rFonts w:cs="Times New Roman"/>
              <w:szCs w:val="24"/>
            </w:rPr>
            <w:alias w:val="TLCNumber"/>
            <w:tag w:val="TLCNumber"/>
            <w:id w:val="-542600604"/>
            <w:lock w:val="sdtLocked"/>
            <w:placeholder>
              <w:docPart w:val="581BFE7A8C8E458FADC0C03C52731C11"/>
            </w:placeholder>
            <w:showingPlcHdr/>
          </w:sdtPr>
          <w:sdtContent>
            <w:tc>
              <w:tcPr>
                <w:tcW w:w="2718" w:type="dxa"/>
              </w:tcPr>
              <w:p w:rsidR="00053A6A" w:rsidRPr="000F1DF9" w:rsidRDefault="00053A6A" w:rsidP="00C65088">
                <w:pPr>
                  <w:rPr>
                    <w:rFonts w:cs="Times New Roman"/>
                    <w:szCs w:val="24"/>
                  </w:rPr>
                </w:pPr>
              </w:p>
            </w:tc>
          </w:sdtContent>
        </w:sdt>
        <w:tc>
          <w:tcPr>
            <w:tcW w:w="6858" w:type="dxa"/>
          </w:tcPr>
          <w:p w:rsidR="00053A6A" w:rsidRPr="005C2A78" w:rsidRDefault="00053A6A" w:rsidP="00073EDD">
            <w:pPr>
              <w:jc w:val="right"/>
              <w:rPr>
                <w:rFonts w:cs="Times New Roman"/>
                <w:szCs w:val="24"/>
              </w:rPr>
            </w:pPr>
            <w:sdt>
              <w:sdtPr>
                <w:rPr>
                  <w:rFonts w:cs="Times New Roman"/>
                  <w:szCs w:val="24"/>
                </w:rPr>
                <w:alias w:val="Author Label"/>
                <w:tag w:val="By"/>
                <w:id w:val="72399597"/>
                <w:lock w:val="sdtLocked"/>
                <w:placeholder>
                  <w:docPart w:val="DA3B4FA4A90B426F9FE78CE89D0A42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D9B0CE689E48BEB332A44F0B13F5EC"/>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490AD9CAA3CC4A89B3332F159DF9973E"/>
                </w:placeholder>
                <w:showingPlcHdr/>
              </w:sdtPr>
              <w:sdtContent/>
            </w:sdt>
            <w:sdt>
              <w:sdtPr>
                <w:rPr>
                  <w:rFonts w:cs="Times New Roman"/>
                  <w:szCs w:val="24"/>
                </w:rPr>
                <w:alias w:val="DualSponsor"/>
                <w:tag w:val="DualSponsor"/>
                <w:id w:val="1029379812"/>
                <w:lock w:val="sdtContentLocked"/>
                <w:placeholder>
                  <w:docPart w:val="B97526B3B11A40AE8C0793D567E8F037"/>
                </w:placeholder>
                <w:showingPlcHdr/>
              </w:sdtPr>
              <w:sdtContent/>
            </w:sdt>
          </w:p>
        </w:tc>
      </w:tr>
      <w:tr w:rsidR="00053A6A" w:rsidTr="000F1DF9">
        <w:tc>
          <w:tcPr>
            <w:tcW w:w="2718" w:type="dxa"/>
          </w:tcPr>
          <w:p w:rsidR="00053A6A" w:rsidRPr="00BC7495" w:rsidRDefault="00053A6A" w:rsidP="000F1DF9">
            <w:pPr>
              <w:rPr>
                <w:rFonts w:cs="Times New Roman"/>
                <w:szCs w:val="24"/>
              </w:rPr>
            </w:pPr>
          </w:p>
        </w:tc>
        <w:sdt>
          <w:sdtPr>
            <w:rPr>
              <w:rFonts w:cs="Times New Roman"/>
              <w:szCs w:val="24"/>
            </w:rPr>
            <w:alias w:val="Committee"/>
            <w:tag w:val="Committee"/>
            <w:id w:val="1914272295"/>
            <w:lock w:val="sdtContentLocked"/>
            <w:placeholder>
              <w:docPart w:val="6B245382F0EF46DC866532B9CF5B56E7"/>
            </w:placeholder>
          </w:sdtPr>
          <w:sdtContent>
            <w:tc>
              <w:tcPr>
                <w:tcW w:w="6858" w:type="dxa"/>
              </w:tcPr>
              <w:p w:rsidR="00053A6A" w:rsidRPr="00FF6471" w:rsidRDefault="00053A6A" w:rsidP="000F1DF9">
                <w:pPr>
                  <w:jc w:val="right"/>
                  <w:rPr>
                    <w:rFonts w:cs="Times New Roman"/>
                    <w:szCs w:val="24"/>
                  </w:rPr>
                </w:pPr>
                <w:r>
                  <w:rPr>
                    <w:rFonts w:cs="Times New Roman"/>
                    <w:szCs w:val="24"/>
                  </w:rPr>
                  <w:t>Water, Agriculture &amp; Rural Affairs</w:t>
                </w:r>
              </w:p>
            </w:tc>
          </w:sdtContent>
        </w:sdt>
      </w:tr>
      <w:tr w:rsidR="00053A6A" w:rsidTr="000F1DF9">
        <w:tc>
          <w:tcPr>
            <w:tcW w:w="2718" w:type="dxa"/>
          </w:tcPr>
          <w:p w:rsidR="00053A6A" w:rsidRPr="00BC7495" w:rsidRDefault="00053A6A" w:rsidP="000F1DF9">
            <w:pPr>
              <w:rPr>
                <w:rFonts w:cs="Times New Roman"/>
                <w:szCs w:val="24"/>
              </w:rPr>
            </w:pPr>
          </w:p>
        </w:tc>
        <w:sdt>
          <w:sdtPr>
            <w:rPr>
              <w:rFonts w:cs="Times New Roman"/>
              <w:szCs w:val="24"/>
            </w:rPr>
            <w:alias w:val="Date"/>
            <w:tag w:val="DateContentControl"/>
            <w:id w:val="1178081906"/>
            <w:lock w:val="sdtLocked"/>
            <w:placeholder>
              <w:docPart w:val="BAA2862D8494494E800F2DCB18B71FDE"/>
            </w:placeholder>
            <w:date w:fullDate="2021-06-02T00:00:00Z">
              <w:dateFormat w:val="M/d/yyyy"/>
              <w:lid w:val="en-US"/>
              <w:storeMappedDataAs w:val="dateTime"/>
              <w:calendar w:val="gregorian"/>
            </w:date>
          </w:sdtPr>
          <w:sdtContent>
            <w:tc>
              <w:tcPr>
                <w:tcW w:w="6858" w:type="dxa"/>
              </w:tcPr>
              <w:p w:rsidR="00053A6A" w:rsidRPr="00FF6471" w:rsidRDefault="00053A6A" w:rsidP="000F1DF9">
                <w:pPr>
                  <w:jc w:val="right"/>
                  <w:rPr>
                    <w:rFonts w:cs="Times New Roman"/>
                    <w:szCs w:val="24"/>
                  </w:rPr>
                </w:pPr>
                <w:r>
                  <w:rPr>
                    <w:rFonts w:cs="Times New Roman"/>
                    <w:szCs w:val="24"/>
                  </w:rPr>
                  <w:t>6/2/2021</w:t>
                </w:r>
              </w:p>
            </w:tc>
          </w:sdtContent>
        </w:sdt>
      </w:tr>
      <w:tr w:rsidR="00053A6A" w:rsidTr="000F1DF9">
        <w:tc>
          <w:tcPr>
            <w:tcW w:w="2718" w:type="dxa"/>
          </w:tcPr>
          <w:p w:rsidR="00053A6A" w:rsidRPr="00BC7495" w:rsidRDefault="00053A6A" w:rsidP="000F1DF9">
            <w:pPr>
              <w:rPr>
                <w:rFonts w:cs="Times New Roman"/>
                <w:szCs w:val="24"/>
              </w:rPr>
            </w:pPr>
          </w:p>
        </w:tc>
        <w:sdt>
          <w:sdtPr>
            <w:rPr>
              <w:rFonts w:cs="Times New Roman"/>
              <w:szCs w:val="24"/>
            </w:rPr>
            <w:alias w:val="BA Version"/>
            <w:tag w:val="BAVersion"/>
            <w:id w:val="-1685590809"/>
            <w:lock w:val="sdtContentLocked"/>
            <w:placeholder>
              <w:docPart w:val="18905CA3E966475B976AD949704E1E76"/>
            </w:placeholder>
          </w:sdtPr>
          <w:sdtContent>
            <w:tc>
              <w:tcPr>
                <w:tcW w:w="6858" w:type="dxa"/>
              </w:tcPr>
              <w:p w:rsidR="00053A6A" w:rsidRPr="00FF6471" w:rsidRDefault="00053A6A" w:rsidP="000F1DF9">
                <w:pPr>
                  <w:jc w:val="right"/>
                  <w:rPr>
                    <w:rFonts w:cs="Times New Roman"/>
                    <w:szCs w:val="24"/>
                  </w:rPr>
                </w:pPr>
                <w:r>
                  <w:rPr>
                    <w:rFonts w:cs="Times New Roman"/>
                    <w:szCs w:val="24"/>
                  </w:rPr>
                  <w:t>Enrolled</w:t>
                </w:r>
              </w:p>
            </w:tc>
          </w:sdtContent>
        </w:sdt>
      </w:tr>
    </w:tbl>
    <w:p w:rsidR="00053A6A" w:rsidRPr="00FF6471" w:rsidRDefault="00053A6A" w:rsidP="000F1DF9">
      <w:pPr>
        <w:spacing w:after="0" w:line="240" w:lineRule="auto"/>
        <w:rPr>
          <w:rFonts w:cs="Times New Roman"/>
          <w:szCs w:val="24"/>
        </w:rPr>
      </w:pPr>
    </w:p>
    <w:p w:rsidR="00053A6A" w:rsidRPr="00FF6471" w:rsidRDefault="00053A6A" w:rsidP="000F1DF9">
      <w:pPr>
        <w:spacing w:after="0" w:line="240" w:lineRule="auto"/>
        <w:rPr>
          <w:rFonts w:cs="Times New Roman"/>
          <w:szCs w:val="24"/>
        </w:rPr>
      </w:pPr>
    </w:p>
    <w:p w:rsidR="00053A6A" w:rsidRPr="00FF6471" w:rsidRDefault="00053A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088B913BB34977B84201A4B876F0BA"/>
        </w:placeholder>
      </w:sdtPr>
      <w:sdtContent>
        <w:p w:rsidR="00053A6A" w:rsidRDefault="00053A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A5737D729245568C5C1DD9DB22CFD4"/>
        </w:placeholder>
      </w:sdtPr>
      <w:sdtContent>
        <w:p w:rsidR="00053A6A" w:rsidRDefault="00053A6A" w:rsidP="007124FD">
          <w:pPr>
            <w:pStyle w:val="NormalWeb"/>
            <w:spacing w:before="0" w:beforeAutospacing="0" w:after="0" w:afterAutospacing="0"/>
            <w:jc w:val="both"/>
            <w:divId w:val="1809127797"/>
            <w:rPr>
              <w:rFonts w:eastAsia="Times New Roman"/>
              <w:bCs/>
            </w:rPr>
          </w:pPr>
        </w:p>
        <w:p w:rsidR="00053A6A" w:rsidRPr="007124FD" w:rsidRDefault="00053A6A" w:rsidP="007124FD">
          <w:pPr>
            <w:pStyle w:val="NormalWeb"/>
            <w:spacing w:before="0" w:beforeAutospacing="0" w:after="0" w:afterAutospacing="0"/>
            <w:jc w:val="both"/>
            <w:divId w:val="1809127797"/>
          </w:pPr>
          <w:r w:rsidRPr="007124FD">
            <w:t>The Texas Animal Health Commission works to ensure the health and marketability of the state's animal agriculture industry by protecting livestock and fowl from foreign and domestic diseases, and controlling the spread of outbreaks that occur.</w:t>
          </w:r>
        </w:p>
        <w:p w:rsidR="00053A6A" w:rsidRPr="007124FD" w:rsidRDefault="00053A6A" w:rsidP="007124FD">
          <w:pPr>
            <w:pStyle w:val="NormalWeb"/>
            <w:spacing w:before="0" w:beforeAutospacing="0" w:after="0" w:afterAutospacing="0"/>
            <w:jc w:val="both"/>
            <w:divId w:val="1809127797"/>
          </w:pPr>
          <w:r w:rsidRPr="007124FD">
            <w:t> </w:t>
          </w:r>
        </w:p>
        <w:p w:rsidR="00053A6A" w:rsidRPr="007124FD" w:rsidRDefault="00053A6A" w:rsidP="007124FD">
          <w:pPr>
            <w:pStyle w:val="NormalWeb"/>
            <w:spacing w:before="0" w:beforeAutospacing="0" w:after="0" w:afterAutospacing="0"/>
            <w:jc w:val="both"/>
            <w:divId w:val="1809127797"/>
          </w:pPr>
          <w:r w:rsidRPr="007124FD">
            <w:t>After the state was declared free of cattle brucellosis, the workload of the commission's testing facility decreased. The Sunset Advisory Commission's focus was on transferring the lab responsibilities to the Texas A&amp;M Veterinary Medical Diagnostic Laboratory as the state's regulatory animal health lab. In addition, the Sunset Advisory Commission also recognized the need to bring the agency's statute and operations in line with current best practices for disease and pest management and found the commission needs to strengthen and improve the consistency of its investigation and enforcement activities across its six regions to better mitigate the risk of disease outbreak in Texas.</w:t>
          </w:r>
        </w:p>
        <w:p w:rsidR="00053A6A" w:rsidRPr="00D70925" w:rsidRDefault="00053A6A" w:rsidP="007124FD">
          <w:pPr>
            <w:spacing w:after="0" w:line="240" w:lineRule="auto"/>
            <w:jc w:val="both"/>
            <w:rPr>
              <w:rFonts w:eastAsia="Times New Roman" w:cs="Times New Roman"/>
              <w:bCs/>
              <w:szCs w:val="24"/>
            </w:rPr>
          </w:pPr>
        </w:p>
      </w:sdtContent>
    </w:sdt>
    <w:p w:rsidR="00053A6A" w:rsidRDefault="00053A6A" w:rsidP="00F1634F">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53A6A" w:rsidRDefault="00053A6A" w:rsidP="00F1634F">
      <w:pPr>
        <w:spacing w:after="0" w:line="240" w:lineRule="auto"/>
        <w:jc w:val="both"/>
        <w:rPr>
          <w:rFonts w:cs="Times New Roman"/>
          <w:szCs w:val="24"/>
        </w:rPr>
      </w:pPr>
    </w:p>
    <w:p w:rsidR="00053A6A" w:rsidRDefault="00053A6A" w:rsidP="00F1634F">
      <w:pPr>
        <w:spacing w:after="0" w:line="240" w:lineRule="auto"/>
        <w:jc w:val="both"/>
        <w:rPr>
          <w:rFonts w:eastAsia="Times New Roman" w:cs="Times New Roman"/>
          <w:b/>
          <w:szCs w:val="24"/>
          <w:u w:val="single"/>
        </w:rPr>
      </w:pPr>
      <w:r>
        <w:rPr>
          <w:rFonts w:cs="Times New Roman"/>
          <w:szCs w:val="24"/>
        </w:rPr>
        <w:t xml:space="preserve">S.B. 705 </w:t>
      </w:r>
      <w:bookmarkStart w:id="1" w:name="AmendsCurrentLaw"/>
      <w:bookmarkEnd w:id="1"/>
      <w:r>
        <w:rPr>
          <w:rFonts w:cs="Times New Roman"/>
          <w:szCs w:val="24"/>
        </w:rPr>
        <w:t>amends current law relating to the continuation and functions of the Texas Animal Health Commission.</w:t>
      </w:r>
    </w:p>
    <w:p w:rsidR="00053A6A" w:rsidRPr="007124FD" w:rsidRDefault="00053A6A" w:rsidP="00F1634F">
      <w:pPr>
        <w:spacing w:after="0" w:line="240" w:lineRule="auto"/>
        <w:jc w:val="both"/>
        <w:rPr>
          <w:rFonts w:eastAsia="Times New Roman" w:cs="Times New Roman"/>
          <w:szCs w:val="24"/>
        </w:rPr>
      </w:pPr>
    </w:p>
    <w:p w:rsidR="00053A6A" w:rsidRPr="005C2A78" w:rsidRDefault="00053A6A" w:rsidP="00F1634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FAA387AEAC4FAD80A9D8A0E26D4BD1"/>
          </w:placeholder>
        </w:sdtPr>
        <w:sdtContent>
          <w:r>
            <w:rPr>
              <w:rFonts w:eastAsia="Times New Roman" w:cs="Times New Roman"/>
              <w:b/>
              <w:szCs w:val="24"/>
              <w:u w:val="single"/>
            </w:rPr>
            <w:t>RULEMAKING AUTHORITY</w:t>
          </w:r>
        </w:sdtContent>
      </w:sdt>
    </w:p>
    <w:p w:rsidR="00053A6A" w:rsidRPr="006529C4" w:rsidRDefault="00053A6A" w:rsidP="00F1634F">
      <w:pPr>
        <w:spacing w:after="0" w:line="240" w:lineRule="auto"/>
        <w:jc w:val="both"/>
        <w:rPr>
          <w:rFonts w:cs="Times New Roman"/>
          <w:szCs w:val="24"/>
        </w:rPr>
      </w:pPr>
    </w:p>
    <w:p w:rsidR="00053A6A" w:rsidRDefault="00053A6A" w:rsidP="00F1634F">
      <w:pPr>
        <w:spacing w:after="0" w:line="240" w:lineRule="auto"/>
        <w:jc w:val="both"/>
        <w:rPr>
          <w:rFonts w:cs="Times New Roman"/>
          <w:szCs w:val="24"/>
        </w:rPr>
      </w:pPr>
      <w:r>
        <w:rPr>
          <w:rFonts w:cs="Times New Roman"/>
          <w:szCs w:val="24"/>
        </w:rPr>
        <w:t>Rulemaking authority is expressly granted to the Texas Animal Health Commission in SECTION 6 (Section 161.035, Agriculture Code), SECTION 8 (Section 161.041, Agriculture Code), SECTION 11 (Section 161.061, Agriculture Code), SECTION 13 (Section 161.101, Agriculture Code), SECTION 15 (Section 161.113, Agriculture Code), SECTION 17 (Section 162.004, Agriculture Code), and SECTION 24 (Section 164.023, Agriculture Code) of this bill.</w:t>
      </w:r>
    </w:p>
    <w:p w:rsidR="00053A6A" w:rsidRDefault="00053A6A" w:rsidP="00F1634F">
      <w:pPr>
        <w:spacing w:after="0" w:line="240" w:lineRule="auto"/>
        <w:jc w:val="both"/>
        <w:rPr>
          <w:rFonts w:cs="Times New Roman"/>
          <w:szCs w:val="24"/>
        </w:rPr>
      </w:pPr>
    </w:p>
    <w:p w:rsidR="00053A6A" w:rsidRPr="006529C4" w:rsidRDefault="00053A6A" w:rsidP="00F1634F">
      <w:pPr>
        <w:spacing w:after="0" w:line="240" w:lineRule="auto"/>
        <w:jc w:val="both"/>
        <w:rPr>
          <w:rFonts w:cs="Times New Roman"/>
          <w:szCs w:val="24"/>
        </w:rPr>
      </w:pPr>
      <w:r>
        <w:rPr>
          <w:rFonts w:cs="Times New Roman"/>
          <w:szCs w:val="24"/>
        </w:rPr>
        <w:t>Rulemaking authority previously granted to the Texas Animal Health Commission is modified in SECTION 13 (Section 161.101, Agriculture Code), SECTION 30 (Section 164.064, Agriculture Code) and SECTION 35 (Section 165.022, Agriculture Code) of this bill.</w:t>
      </w:r>
    </w:p>
    <w:p w:rsidR="00053A6A" w:rsidRPr="006529C4" w:rsidRDefault="00053A6A" w:rsidP="00F1634F">
      <w:pPr>
        <w:spacing w:after="0" w:line="240" w:lineRule="auto"/>
        <w:jc w:val="both"/>
        <w:rPr>
          <w:rFonts w:cs="Times New Roman"/>
          <w:szCs w:val="24"/>
        </w:rPr>
      </w:pPr>
    </w:p>
    <w:p w:rsidR="00053A6A" w:rsidRPr="005C2A78" w:rsidRDefault="00053A6A" w:rsidP="00F1634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DD0A8114A94EF79FD45118B7910523"/>
          </w:placeholder>
        </w:sdtPr>
        <w:sdtContent>
          <w:r>
            <w:rPr>
              <w:rFonts w:eastAsia="Times New Roman" w:cs="Times New Roman"/>
              <w:b/>
              <w:szCs w:val="24"/>
              <w:u w:val="single"/>
            </w:rPr>
            <w:t>SECTION BY SECTION ANALYSIS</w:t>
          </w:r>
        </w:sdtContent>
      </w:sdt>
    </w:p>
    <w:p w:rsidR="00053A6A" w:rsidRPr="005C2A78"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161.004(a), Agriculture Code, as follows:</w:t>
      </w:r>
    </w:p>
    <w:p w:rsidR="00053A6A" w:rsidRDefault="00053A6A" w:rsidP="00F1634F">
      <w:pPr>
        <w:spacing w:after="0" w:line="240" w:lineRule="auto"/>
        <w:jc w:val="both"/>
        <w:rPr>
          <w:rFonts w:eastAsia="Times New Roman" w:cs="Times New Roman"/>
          <w:szCs w:val="24"/>
        </w:rPr>
      </w:pPr>
    </w:p>
    <w:p w:rsidR="00053A6A" w:rsidRPr="005C2A78"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(a) Requires a person who </w:t>
      </w:r>
      <w:r w:rsidRPr="001640BE">
        <w:rPr>
          <w:rFonts w:eastAsia="Times New Roman" w:cs="Times New Roman"/>
          <w:szCs w:val="24"/>
        </w:rPr>
        <w:t xml:space="preserve">is the owner or caretaker of livestock, exotic livestock, domestic fowl, or exotic fowl that die from a disease listed by the </w:t>
      </w:r>
      <w:r>
        <w:rPr>
          <w:rFonts w:eastAsia="Times New Roman" w:cs="Times New Roman"/>
          <w:szCs w:val="24"/>
        </w:rPr>
        <w:t>Texas Animal Health Commission (TAHC)</w:t>
      </w:r>
      <w:r w:rsidRPr="001640BE">
        <w:rPr>
          <w:rFonts w:eastAsia="Times New Roman" w:cs="Times New Roman"/>
          <w:szCs w:val="24"/>
        </w:rPr>
        <w:t xml:space="preserve"> in rules adopted under Section 161.041</w:t>
      </w:r>
      <w:r>
        <w:rPr>
          <w:rFonts w:eastAsia="Times New Roman" w:cs="Times New Roman"/>
          <w:szCs w:val="24"/>
        </w:rPr>
        <w:t xml:space="preserve"> (Disease Control), rather than that die from a disease listed in Section 161.041</w:t>
      </w:r>
      <w:r w:rsidRPr="001640BE">
        <w:rPr>
          <w:rFonts w:eastAsia="Times New Roman" w:cs="Times New Roman"/>
          <w:szCs w:val="24"/>
        </w:rPr>
        <w:t xml:space="preserve">, or who owns or controls the land on which the livestock, exotic livestock, domestic fowl, or exotic fowl die or on which the carcasses are found, </w:t>
      </w:r>
      <w:r>
        <w:rPr>
          <w:rFonts w:eastAsia="Times New Roman" w:cs="Times New Roman"/>
          <w:szCs w:val="24"/>
        </w:rPr>
        <w:t>to</w:t>
      </w:r>
      <w:r w:rsidRPr="001640BE">
        <w:rPr>
          <w:rFonts w:eastAsia="Times New Roman" w:cs="Times New Roman"/>
          <w:szCs w:val="24"/>
        </w:rPr>
        <w:t xml:space="preserve"> dispose of the carcasses in the manner required by </w:t>
      </w:r>
      <w:r>
        <w:rPr>
          <w:rFonts w:eastAsia="Times New Roman" w:cs="Times New Roman"/>
          <w:szCs w:val="24"/>
        </w:rPr>
        <w:t>TAHC</w:t>
      </w:r>
      <w:r w:rsidRPr="001640BE">
        <w:rPr>
          <w:rFonts w:eastAsia="Times New Roman" w:cs="Times New Roman"/>
          <w:szCs w:val="24"/>
        </w:rPr>
        <w:t xml:space="preserve"> under </w:t>
      </w:r>
      <w:r>
        <w:rPr>
          <w:rFonts w:eastAsia="Times New Roman" w:cs="Times New Roman"/>
          <w:szCs w:val="24"/>
        </w:rPr>
        <w:t>Section 161.004 (Disposal of Diseased Livestock Carcass)</w:t>
      </w:r>
      <w:r w:rsidRPr="001640BE">
        <w:rPr>
          <w:rFonts w:eastAsia="Times New Roman" w:cs="Times New Roman"/>
          <w:szCs w:val="24"/>
        </w:rPr>
        <w:t>.</w:t>
      </w:r>
    </w:p>
    <w:p w:rsidR="00053A6A" w:rsidRPr="005C2A78"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161.023, Agriculture Code, by amending Subsections (a) and (b) and adding Subsection (d),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(a)</w:t>
      </w:r>
      <w:r w:rsidRPr="001640BE">
        <w:rPr>
          <w:rFonts w:eastAsia="Times New Roman" w:cs="Times New Roman"/>
          <w:szCs w:val="24"/>
        </w:rPr>
        <w:t> Prohibits a person who is appointed to and qualifies for office as a member of TAHC from voting, deliberating, or being counted as a member in attendance at a meeting of TAHC until the person completes a training program that complies with Section 161.023 (Mandatory Training Program for Commissioners)</w:t>
      </w:r>
      <w:r>
        <w:rPr>
          <w:rFonts w:eastAsia="Times New Roman" w:cs="Times New Roman"/>
          <w:szCs w:val="24"/>
        </w:rPr>
        <w:t>.</w:t>
      </w:r>
      <w:r w:rsidRPr="001640BE">
        <w:rPr>
          <w:rFonts w:eastAsia="Times New Roman" w:cs="Times New Roman"/>
          <w:szCs w:val="24"/>
        </w:rPr>
        <w:t xml:space="preserve"> Deletes existing text requiring a</w:t>
      </w:r>
      <w:r>
        <w:rPr>
          <w:rFonts w:eastAsia="Times New Roman" w:cs="Times New Roman"/>
          <w:szCs w:val="24"/>
        </w:rPr>
        <w:t xml:space="preserve"> TAHC</w:t>
      </w:r>
      <w:r w:rsidRPr="001640BE">
        <w:rPr>
          <w:rFonts w:eastAsia="Times New Roman" w:cs="Times New Roman"/>
          <w:szCs w:val="24"/>
        </w:rPr>
        <w:t xml:space="preserve"> member, before the member may assume the member's duties and before the </w:t>
      </w:r>
      <w:r>
        <w:rPr>
          <w:rFonts w:eastAsia="Times New Roman" w:cs="Times New Roman"/>
          <w:szCs w:val="24"/>
        </w:rPr>
        <w:t>member may be confirmed by the Texas S</w:t>
      </w:r>
      <w:r w:rsidRPr="001640BE">
        <w:rPr>
          <w:rFonts w:eastAsia="Times New Roman" w:cs="Times New Roman"/>
          <w:szCs w:val="24"/>
        </w:rPr>
        <w:t>enate, to complete at least one course of the training program established under Section 161.023.</w:t>
      </w:r>
    </w:p>
    <w:p w:rsidR="00053A6A" w:rsidRDefault="00053A6A" w:rsidP="00F1634F">
      <w:pPr>
        <w:spacing w:after="0" w:line="240" w:lineRule="auto"/>
        <w:ind w:left="720"/>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information regarding:</w:t>
      </w:r>
    </w:p>
    <w:p w:rsidR="00053A6A" w:rsidRDefault="00053A6A" w:rsidP="00F1634F">
      <w:pPr>
        <w:spacing w:after="0" w:line="240" w:lineRule="auto"/>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(1) </w:t>
      </w:r>
      <w:r w:rsidRPr="001640BE">
        <w:rPr>
          <w:rFonts w:eastAsia="Times New Roman" w:cs="Times New Roman"/>
          <w:szCs w:val="24"/>
        </w:rPr>
        <w:t>the law governing TAHC operations, rather than the enabling legislation that created TAHC;</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(2) the programs, functions, rules, and budget of TAHC, rather than the programs operated by TAHC;</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TAHC, rather than the role and functions of TAHC;</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(4) the results of the most recent formal audit of TAHC;</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(5) the requirements of:</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2160"/>
        <w:jc w:val="both"/>
        <w:rPr>
          <w:rFonts w:eastAsia="Times New Roman" w:cs="Times New Roman"/>
          <w:szCs w:val="24"/>
        </w:rPr>
      </w:pPr>
      <w:r>
        <w:rPr>
          <w:rFonts w:eastAsia="Times New Roman" w:cs="Times New Roman"/>
          <w:szCs w:val="24"/>
        </w:rPr>
        <w:t xml:space="preserve">(A) </w:t>
      </w:r>
      <w:r w:rsidRPr="001640BE">
        <w:rPr>
          <w:rFonts w:eastAsia="Times New Roman" w:cs="Times New Roman"/>
          <w:szCs w:val="24"/>
        </w:rPr>
        <w:t>laws relating to open meetings, public information, administrative procedure, and disclosing conflicts of interest</w:t>
      </w:r>
      <w:r>
        <w:rPr>
          <w:rFonts w:eastAsia="Times New Roman" w:cs="Times New Roman"/>
          <w:szCs w:val="24"/>
        </w:rPr>
        <w:t>; and</w:t>
      </w:r>
    </w:p>
    <w:p w:rsidR="00053A6A" w:rsidRDefault="00053A6A" w:rsidP="00F1634F">
      <w:pPr>
        <w:spacing w:after="0" w:line="240" w:lineRule="auto"/>
        <w:ind w:left="2160"/>
        <w:jc w:val="both"/>
        <w:rPr>
          <w:rFonts w:eastAsia="Times New Roman" w:cs="Times New Roman"/>
          <w:szCs w:val="24"/>
        </w:rPr>
      </w:pPr>
    </w:p>
    <w:p w:rsidR="00053A6A" w:rsidRDefault="00053A6A" w:rsidP="00F1634F">
      <w:pPr>
        <w:spacing w:after="0" w:line="240" w:lineRule="auto"/>
        <w:ind w:left="2160"/>
        <w:jc w:val="both"/>
        <w:rPr>
          <w:rFonts w:eastAsia="Times New Roman" w:cs="Times New Roman"/>
          <w:szCs w:val="24"/>
        </w:rPr>
      </w:pPr>
      <w:r>
        <w:rPr>
          <w:rFonts w:eastAsia="Times New Roman" w:cs="Times New Roman"/>
          <w:szCs w:val="24"/>
        </w:rPr>
        <w:t>(B) other laws applicable to members of a state policy-making body in performing their duties; and</w:t>
      </w:r>
    </w:p>
    <w:p w:rsidR="00053A6A" w:rsidRDefault="00053A6A" w:rsidP="00F1634F">
      <w:pPr>
        <w:spacing w:after="0" w:line="240" w:lineRule="auto"/>
        <w:ind w:left="216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(6) creates this subdivision from existing text and makes a nonsubstantive change. </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that a training program established under Section 161.023 provide information to the member regarding the rules of TAHC with an emphasis on the rules that relate to disciplinary and investigatory authority; the current budget for TAHC; the requirements of the open meetings law, Chapter 551 (Open Meetings), Government Code, the open records law, Chapter 552 (Public Information), and the administrative procedure law, Chapter 2001 (Administrative Procedure), Government Code; and the requirements of the conflict of interest laws and other laws relating to public officials. Makes nonsubstantive changes. </w:t>
      </w:r>
    </w:p>
    <w:p w:rsidR="00053A6A" w:rsidRDefault="00053A6A" w:rsidP="00F1634F">
      <w:pPr>
        <w:spacing w:after="0" w:line="240" w:lineRule="auto"/>
        <w:ind w:left="1440"/>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Pr>
          <w:rFonts w:eastAsia="Times New Roman" w:cs="Times New Roman"/>
          <w:szCs w:val="24"/>
        </w:rPr>
        <w:t>(d) Requires t</w:t>
      </w:r>
      <w:r w:rsidRPr="001640BE">
        <w:rPr>
          <w:rFonts w:eastAsia="Times New Roman" w:cs="Times New Roman"/>
          <w:szCs w:val="24"/>
        </w:rPr>
        <w:t xml:space="preserve">he executive director of </w:t>
      </w:r>
      <w:r>
        <w:rPr>
          <w:rFonts w:eastAsia="Times New Roman" w:cs="Times New Roman"/>
          <w:szCs w:val="24"/>
        </w:rPr>
        <w:t>TAHC (executive director)</w:t>
      </w:r>
      <w:r w:rsidRPr="001640BE">
        <w:rPr>
          <w:rFonts w:eastAsia="Times New Roman" w:cs="Times New Roman"/>
          <w:szCs w:val="24"/>
        </w:rPr>
        <w:t xml:space="preserve"> </w:t>
      </w:r>
      <w:r>
        <w:rPr>
          <w:rFonts w:eastAsia="Times New Roman" w:cs="Times New Roman"/>
          <w:szCs w:val="24"/>
        </w:rPr>
        <w:t>to</w:t>
      </w:r>
      <w:r w:rsidRPr="001640BE">
        <w:rPr>
          <w:rFonts w:eastAsia="Times New Roman" w:cs="Times New Roman"/>
          <w:szCs w:val="24"/>
        </w:rPr>
        <w:t xml:space="preserve"> create a training manual that includes the informatio</w:t>
      </w:r>
      <w:r>
        <w:rPr>
          <w:rFonts w:eastAsia="Times New Roman" w:cs="Times New Roman"/>
          <w:szCs w:val="24"/>
        </w:rPr>
        <w:t>n required by Subsection (b). Requires t</w:t>
      </w:r>
      <w:r w:rsidRPr="001640BE">
        <w:rPr>
          <w:rFonts w:eastAsia="Times New Roman" w:cs="Times New Roman"/>
          <w:szCs w:val="24"/>
        </w:rPr>
        <w:t xml:space="preserve">he executive director </w:t>
      </w:r>
      <w:r>
        <w:rPr>
          <w:rFonts w:eastAsia="Times New Roman" w:cs="Times New Roman"/>
          <w:szCs w:val="24"/>
        </w:rPr>
        <w:t>to</w:t>
      </w:r>
      <w:r w:rsidRPr="001640BE">
        <w:rPr>
          <w:rFonts w:eastAsia="Times New Roman" w:cs="Times New Roman"/>
          <w:szCs w:val="24"/>
        </w:rPr>
        <w:t xml:space="preserve"> distribute a copy of the training manual annually to each member of </w:t>
      </w:r>
      <w:r>
        <w:rPr>
          <w:rFonts w:eastAsia="Times New Roman" w:cs="Times New Roman"/>
          <w:szCs w:val="24"/>
        </w:rPr>
        <w:t>TAHC. Requires e</w:t>
      </w:r>
      <w:r w:rsidRPr="001640BE">
        <w:rPr>
          <w:rFonts w:eastAsia="Times New Roman" w:cs="Times New Roman"/>
          <w:szCs w:val="24"/>
        </w:rPr>
        <w:t xml:space="preserve">ach member of </w:t>
      </w:r>
      <w:r>
        <w:rPr>
          <w:rFonts w:eastAsia="Times New Roman" w:cs="Times New Roman"/>
          <w:szCs w:val="24"/>
        </w:rPr>
        <w:t>TAHC</w:t>
      </w:r>
      <w:r w:rsidRPr="001640BE">
        <w:rPr>
          <w:rFonts w:eastAsia="Times New Roman" w:cs="Times New Roman"/>
          <w:szCs w:val="24"/>
        </w:rPr>
        <w:t xml:space="preserve"> </w:t>
      </w:r>
      <w:r>
        <w:rPr>
          <w:rFonts w:eastAsia="Times New Roman" w:cs="Times New Roman"/>
          <w:szCs w:val="24"/>
        </w:rPr>
        <w:t>to</w:t>
      </w:r>
      <w:r w:rsidRPr="001640BE">
        <w:rPr>
          <w:rFonts w:eastAsia="Times New Roman" w:cs="Times New Roman"/>
          <w:szCs w:val="24"/>
        </w:rPr>
        <w:t xml:space="preserve"> sign and submit to the executive director a statement acknowledging that the member received and has reviewed the training manual.</w:t>
      </w:r>
    </w:p>
    <w:p w:rsidR="00053A6A" w:rsidRPr="005C2A78"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161.027,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sidRPr="001640BE">
        <w:rPr>
          <w:rFonts w:eastAsia="Times New Roman" w:cs="Times New Roman"/>
          <w:szCs w:val="24"/>
        </w:rPr>
        <w:t>Se</w:t>
      </w:r>
      <w:r>
        <w:rPr>
          <w:rFonts w:eastAsia="Times New Roman" w:cs="Times New Roman"/>
          <w:szCs w:val="24"/>
        </w:rPr>
        <w:t>c. 161.027.  SUNSET PROVISION. Provides that TAHC</w:t>
      </w:r>
      <w:r w:rsidRPr="001640BE">
        <w:rPr>
          <w:rFonts w:eastAsia="Times New Roman" w:cs="Times New Roman"/>
          <w:szCs w:val="24"/>
        </w:rPr>
        <w:t xml:space="preserve"> is subject to Chapter 325, Gover</w:t>
      </w:r>
      <w:r>
        <w:rPr>
          <w:rFonts w:eastAsia="Times New Roman" w:cs="Times New Roman"/>
          <w:szCs w:val="24"/>
        </w:rPr>
        <w:t>nment Code (Texas Sunset Act). Provides that TAHC, u</w:t>
      </w:r>
      <w:r w:rsidRPr="001640BE">
        <w:rPr>
          <w:rFonts w:eastAsia="Times New Roman" w:cs="Times New Roman"/>
          <w:szCs w:val="24"/>
        </w:rPr>
        <w:t>nless continued in existence as provided by that chapter, is abolished September 1, 2033</w:t>
      </w:r>
      <w:r>
        <w:rPr>
          <w:rFonts w:eastAsia="Times New Roman" w:cs="Times New Roman"/>
          <w:szCs w:val="24"/>
        </w:rPr>
        <w:t xml:space="preserve">, rather than </w:t>
      </w:r>
      <w:r w:rsidRPr="001640BE">
        <w:rPr>
          <w:rFonts w:eastAsia="Times New Roman" w:cs="Times New Roman"/>
          <w:szCs w:val="24"/>
        </w:rPr>
        <w:t>2021.</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4. Amends Section 161.029(a), Agriculture Code, as follows:</w:t>
      </w:r>
    </w:p>
    <w:p w:rsidR="00053A6A" w:rsidRDefault="00053A6A" w:rsidP="00F1634F">
      <w:pPr>
        <w:spacing w:after="0" w:line="240" w:lineRule="auto"/>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Pr>
          <w:rFonts w:eastAsia="Times New Roman" w:cs="Times New Roman"/>
          <w:szCs w:val="24"/>
        </w:rPr>
        <w:t>(a) Provides that i</w:t>
      </w:r>
      <w:r w:rsidRPr="001640BE">
        <w:rPr>
          <w:rFonts w:eastAsia="Times New Roman" w:cs="Times New Roman"/>
          <w:szCs w:val="24"/>
        </w:rPr>
        <w:t xml:space="preserve">t is a ground for removal from </w:t>
      </w:r>
      <w:r>
        <w:rPr>
          <w:rFonts w:eastAsia="Times New Roman" w:cs="Times New Roman"/>
          <w:szCs w:val="24"/>
        </w:rPr>
        <w:t>TAHC</w:t>
      </w:r>
      <w:r w:rsidRPr="001640BE">
        <w:rPr>
          <w:rFonts w:eastAsia="Times New Roman" w:cs="Times New Roman"/>
          <w:szCs w:val="24"/>
        </w:rPr>
        <w:t xml:space="preserve"> if a member:</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(1) </w:t>
      </w:r>
      <w:r w:rsidRPr="001640BE">
        <w:rPr>
          <w:rFonts w:eastAsia="Times New Roman" w:cs="Times New Roman"/>
          <w:szCs w:val="24"/>
        </w:rPr>
        <w:t>does not have at the time of taking office</w:t>
      </w:r>
      <w:r>
        <w:rPr>
          <w:rFonts w:eastAsia="Times New Roman" w:cs="Times New Roman"/>
          <w:szCs w:val="24"/>
        </w:rPr>
        <w:t xml:space="preserve">, rather than at the time of </w:t>
      </w:r>
      <w:r w:rsidRPr="001640BE">
        <w:rPr>
          <w:rFonts w:eastAsia="Times New Roman" w:cs="Times New Roman"/>
          <w:szCs w:val="24"/>
        </w:rPr>
        <w:t>appointment</w:t>
      </w:r>
      <w:r>
        <w:rPr>
          <w:rFonts w:eastAsia="Times New Roman" w:cs="Times New Roman"/>
          <w:szCs w:val="24"/>
        </w:rPr>
        <w:t>,</w:t>
      </w:r>
      <w:r w:rsidRPr="001640BE">
        <w:rPr>
          <w:rFonts w:eastAsia="Times New Roman" w:cs="Times New Roman"/>
          <w:szCs w:val="24"/>
        </w:rPr>
        <w:t xml:space="preserve"> the qualifications required by Section 161.021</w:t>
      </w:r>
      <w:r>
        <w:rPr>
          <w:rFonts w:eastAsia="Times New Roman" w:cs="Times New Roman"/>
          <w:szCs w:val="24"/>
        </w:rPr>
        <w:t xml:space="preserve"> (Composition)</w:t>
      </w:r>
      <w:r w:rsidRPr="001640BE">
        <w:rPr>
          <w:rFonts w:eastAsia="Times New Roman" w:cs="Times New Roman"/>
          <w:szCs w:val="24"/>
        </w:rPr>
        <w:t>;</w:t>
      </w:r>
    </w:p>
    <w:p w:rsidR="00053A6A" w:rsidRDefault="00053A6A" w:rsidP="00F1634F">
      <w:pPr>
        <w:spacing w:after="0" w:line="240" w:lineRule="auto"/>
        <w:ind w:left="144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(2)</w:t>
      </w:r>
      <w:r w:rsidRPr="001640BE">
        <w:rPr>
          <w:rFonts w:eastAsia="Times New Roman" w:cs="Times New Roman"/>
          <w:szCs w:val="24"/>
        </w:rPr>
        <w:t> </w:t>
      </w:r>
      <w:r>
        <w:rPr>
          <w:rFonts w:eastAsia="Times New Roman" w:cs="Times New Roman"/>
          <w:szCs w:val="24"/>
        </w:rPr>
        <w:t>makes no changes to this subdivision;</w:t>
      </w:r>
    </w:p>
    <w:p w:rsidR="00053A6A" w:rsidRDefault="00053A6A" w:rsidP="00F1634F">
      <w:pPr>
        <w:spacing w:after="0" w:line="240" w:lineRule="auto"/>
        <w:ind w:left="144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(3)</w:t>
      </w:r>
      <w:r w:rsidRPr="001640BE">
        <w:rPr>
          <w:rFonts w:eastAsia="Times New Roman" w:cs="Times New Roman"/>
          <w:szCs w:val="24"/>
        </w:rPr>
        <w:t> is ineligible for membership under Section 161.021(d) (relating to</w:t>
      </w:r>
      <w:r>
        <w:rPr>
          <w:rFonts w:eastAsia="Times New Roman" w:cs="Times New Roman"/>
          <w:szCs w:val="24"/>
        </w:rPr>
        <w:t xml:space="preserve"> ineligibility as a result of certain conflicts of interest by one's spouse</w:t>
      </w:r>
      <w:r w:rsidRPr="001640BE">
        <w:rPr>
          <w:rFonts w:eastAsia="Times New Roman" w:cs="Times New Roman"/>
          <w:szCs w:val="24"/>
        </w:rPr>
        <w:t>) or 161.028 (</w:t>
      </w:r>
      <w:r>
        <w:rPr>
          <w:rFonts w:eastAsia="Times New Roman" w:cs="Times New Roman"/>
          <w:szCs w:val="24"/>
        </w:rPr>
        <w:t>Restrictions on Commission Appointment, Membership, and Employment</w:t>
      </w:r>
      <w:r w:rsidRPr="001640BE">
        <w:rPr>
          <w:rFonts w:eastAsia="Times New Roman" w:cs="Times New Roman"/>
          <w:szCs w:val="24"/>
        </w:rPr>
        <w:t>), rather than is ineligible for membership under Section 161.028;</w:t>
      </w:r>
      <w:r>
        <w:rPr>
          <w:rFonts w:eastAsia="Times New Roman" w:cs="Times New Roman"/>
          <w:szCs w:val="24"/>
        </w:rPr>
        <w:t xml:space="preserve"> or</w:t>
      </w:r>
    </w:p>
    <w:p w:rsidR="00053A6A" w:rsidRDefault="00053A6A" w:rsidP="00F1634F">
      <w:pPr>
        <w:spacing w:after="0" w:line="240" w:lineRule="auto"/>
        <w:ind w:left="144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(4) and (5) makes nonsubstantive changes to these subdivisions.</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5. Amends Section 161.033(c), Agriculture Code, to require TAHC to periodically notify the complaint parties of the status of the complaint until final disposition unless the notice would jeopardize an investigation. Makes a nonsubstantive change.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6. Amends Sections 161.035(a) and (b), Agriculture Code, as follows:</w:t>
      </w:r>
    </w:p>
    <w:p w:rsidR="00053A6A" w:rsidRPr="001640BE" w:rsidRDefault="00053A6A" w:rsidP="00F1634F">
      <w:pPr>
        <w:spacing w:after="0" w:line="240" w:lineRule="auto"/>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sidRPr="001640BE">
        <w:rPr>
          <w:rFonts w:eastAsia="Times New Roman" w:cs="Times New Roman"/>
          <w:szCs w:val="24"/>
        </w:rPr>
        <w:t>(a) Authorizes TAHC by rule to establish advisory committees to make recommendations to TAHC on programs, rules, and policies administered by TAHC. Deletes existing text authorizing TAHC to establish advisory committees as it considers necessary to assist it in developing proposed rules for the regulation of exotic livestock and exotic fowl. </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sidRPr="001640BE">
        <w:rPr>
          <w:rFonts w:eastAsia="Times New Roman" w:cs="Times New Roman"/>
          <w:szCs w:val="24"/>
        </w:rPr>
        <w:t>(b) Requires TAHC, in establishing an advisory committee under Section 161.035 (Advisory Committees), to adopt r</w:t>
      </w:r>
      <w:r>
        <w:rPr>
          <w:rFonts w:eastAsia="Times New Roman" w:cs="Times New Roman"/>
          <w:szCs w:val="24"/>
        </w:rPr>
        <w:t>ules, including rules regarding</w:t>
      </w:r>
      <w:r w:rsidRPr="001640BE">
        <w:rPr>
          <w:rFonts w:eastAsia="Times New Roman" w:cs="Times New Roman"/>
          <w:szCs w:val="24"/>
        </w:rPr>
        <w:t> the purpose, role, responsibility, goals, and duration of the committee; the size of and quorum requirement for the committee;</w:t>
      </w:r>
      <w:r>
        <w:rPr>
          <w:rFonts w:eastAsia="Times New Roman" w:cs="Times New Roman"/>
          <w:szCs w:val="24"/>
        </w:rPr>
        <w:t xml:space="preserve"> </w:t>
      </w:r>
      <w:r w:rsidRPr="001640BE">
        <w:rPr>
          <w:rFonts w:eastAsia="Times New Roman" w:cs="Times New Roman"/>
          <w:szCs w:val="24"/>
        </w:rPr>
        <w:t>qualifications for committee membership; appointment procedures for members; terms of service for members; training requirements for members; policies to avoid conflicts of interest by members; a periodic review process to evaluate the continuing need for the committee; and policies to ensure the committee does not viol</w:t>
      </w:r>
      <w:r>
        <w:rPr>
          <w:rFonts w:eastAsia="Times New Roman" w:cs="Times New Roman"/>
          <w:szCs w:val="24"/>
        </w:rPr>
        <w:t>ate any provision of Chapter 551</w:t>
      </w:r>
      <w:r w:rsidRPr="001640BE">
        <w:rPr>
          <w:rFonts w:eastAsia="Times New Roman" w:cs="Times New Roman"/>
          <w:szCs w:val="24"/>
        </w:rPr>
        <w:t xml:space="preserve">, Government Code, applicable to </w:t>
      </w:r>
      <w:r>
        <w:rPr>
          <w:rFonts w:eastAsia="Times New Roman" w:cs="Times New Roman"/>
          <w:szCs w:val="24"/>
        </w:rPr>
        <w:t>TAHC</w:t>
      </w:r>
      <w:r w:rsidRPr="001640BE">
        <w:rPr>
          <w:rFonts w:eastAsia="Times New Roman" w:cs="Times New Roman"/>
          <w:szCs w:val="24"/>
        </w:rPr>
        <w:t xml:space="preserve"> or the </w:t>
      </w:r>
      <w:r>
        <w:rPr>
          <w:rFonts w:eastAsia="Times New Roman" w:cs="Times New Roman"/>
          <w:szCs w:val="24"/>
        </w:rPr>
        <w:t>committee. Deletes existing text providing that a member of an advisory committee established under Section 161.035 serves at the pleasure of TAHC.</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7. Amends Subchapter B, Chapter 161, Agriculture Code, by adding Section 161.0375, as follows:</w:t>
      </w:r>
    </w:p>
    <w:p w:rsidR="00053A6A" w:rsidRDefault="00053A6A" w:rsidP="00F1634F">
      <w:pPr>
        <w:spacing w:after="0" w:line="240" w:lineRule="auto"/>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sidRPr="001640BE">
        <w:rPr>
          <w:rFonts w:eastAsia="Times New Roman" w:cs="Times New Roman"/>
          <w:szCs w:val="24"/>
        </w:rPr>
        <w:t>Sec. </w:t>
      </w:r>
      <w:bookmarkStart w:id="2" w:name="#AG161.0375"/>
      <w:r w:rsidRPr="001640BE">
        <w:rPr>
          <w:rFonts w:eastAsia="Times New Roman" w:cs="Times New Roman"/>
          <w:szCs w:val="24"/>
        </w:rPr>
        <w:t>161.0375</w:t>
      </w:r>
      <w:bookmarkEnd w:id="2"/>
      <w:r>
        <w:rPr>
          <w:rFonts w:eastAsia="Times New Roman" w:cs="Times New Roman"/>
          <w:szCs w:val="24"/>
        </w:rPr>
        <w:t>.</w:t>
      </w:r>
      <w:r w:rsidRPr="001640BE">
        <w:rPr>
          <w:rFonts w:eastAsia="Times New Roman" w:cs="Times New Roman"/>
          <w:szCs w:val="24"/>
        </w:rPr>
        <w:t xml:space="preserve"> PERIODIC REVIEW OF COMPLIANCE INFORMATION. (a) </w:t>
      </w:r>
      <w:r>
        <w:rPr>
          <w:rFonts w:eastAsia="Times New Roman" w:cs="Times New Roman"/>
          <w:szCs w:val="24"/>
        </w:rPr>
        <w:t>Requires TAHC to</w:t>
      </w:r>
      <w:r w:rsidRPr="001640BE">
        <w:rPr>
          <w:rFonts w:eastAsia="Times New Roman" w:cs="Times New Roman"/>
          <w:szCs w:val="24"/>
        </w:rPr>
        <w:t xml:space="preserve"> analyze, on a statewide and regional basis, violations of </w:t>
      </w:r>
      <w:r>
        <w:rPr>
          <w:rFonts w:eastAsia="Times New Roman" w:cs="Times New Roman"/>
          <w:szCs w:val="24"/>
        </w:rPr>
        <w:t>Subtitle C (Control of Animal Diseases and Pests)</w:t>
      </w:r>
      <w:r w:rsidRPr="001640BE">
        <w:rPr>
          <w:rFonts w:eastAsia="Times New Roman" w:cs="Times New Roman"/>
          <w:szCs w:val="24"/>
        </w:rPr>
        <w:t xml:space="preserve">. </w:t>
      </w:r>
      <w:r>
        <w:rPr>
          <w:rFonts w:eastAsia="Times New Roman" w:cs="Times New Roman"/>
          <w:szCs w:val="24"/>
        </w:rPr>
        <w:t>Requires TAHC to consider</w:t>
      </w:r>
      <w:r w:rsidRPr="001640BE">
        <w:rPr>
          <w:rFonts w:eastAsia="Times New Roman" w:cs="Times New Roman"/>
          <w:szCs w:val="24"/>
        </w:rPr>
        <w:t> </w:t>
      </w:r>
      <w:r>
        <w:rPr>
          <w:rFonts w:eastAsia="Times New Roman" w:cs="Times New Roman"/>
          <w:szCs w:val="24"/>
        </w:rPr>
        <w:t>violation types and disposition, </w:t>
      </w:r>
      <w:r w:rsidRPr="001640BE">
        <w:rPr>
          <w:rFonts w:eastAsia="Times New Roman" w:cs="Times New Roman"/>
          <w:szCs w:val="24"/>
        </w:rPr>
        <w:t>p</w:t>
      </w:r>
      <w:r>
        <w:rPr>
          <w:rFonts w:eastAsia="Times New Roman" w:cs="Times New Roman"/>
          <w:szCs w:val="24"/>
        </w:rPr>
        <w:t>ersons who are repeat offenders,</w:t>
      </w:r>
      <w:r w:rsidRPr="001640BE">
        <w:rPr>
          <w:rFonts w:eastAsia="Times New Roman" w:cs="Times New Roman"/>
          <w:szCs w:val="24"/>
        </w:rPr>
        <w:t xml:space="preserve"> and persons who commit the most serious offenses.</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(b) Requires TAHC to</w:t>
      </w:r>
      <w:r w:rsidRPr="001640BE">
        <w:rPr>
          <w:rFonts w:eastAsia="Times New Roman" w:cs="Times New Roman"/>
          <w:szCs w:val="24"/>
        </w:rPr>
        <w:t xml:space="preserve"> use the analysis under Subsection (a) to compare enforcement practices a</w:t>
      </w:r>
      <w:r>
        <w:rPr>
          <w:rFonts w:eastAsia="Times New Roman" w:cs="Times New Roman"/>
          <w:szCs w:val="24"/>
        </w:rPr>
        <w:t xml:space="preserve">cross each region and determine training needs, gaps in enforcement authority, </w:t>
      </w:r>
      <w:r w:rsidRPr="001640BE">
        <w:rPr>
          <w:rFonts w:eastAsia="Times New Roman" w:cs="Times New Roman"/>
          <w:szCs w:val="24"/>
        </w:rPr>
        <w:t>and effective enforcement activities.</w:t>
      </w:r>
    </w:p>
    <w:p w:rsidR="00053A6A" w:rsidRDefault="00053A6A" w:rsidP="00F1634F">
      <w:pPr>
        <w:spacing w:after="0" w:line="240" w:lineRule="auto"/>
        <w:ind w:left="144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(c) Requires TAHC to</w:t>
      </w:r>
      <w:r w:rsidRPr="001640BE">
        <w:rPr>
          <w:rFonts w:eastAsia="Times New Roman" w:cs="Times New Roman"/>
          <w:szCs w:val="24"/>
        </w:rPr>
        <w:t xml:space="preserve"> conduct the analysis under Subsection (a) on a periodic basis to ensure that the information reflects current enforcement practices.</w:t>
      </w:r>
    </w:p>
    <w:p w:rsidR="00053A6A" w:rsidRDefault="00053A6A" w:rsidP="00F1634F">
      <w:pPr>
        <w:spacing w:after="0" w:line="240" w:lineRule="auto"/>
        <w:ind w:left="144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(d) Requires TAHC to</w:t>
      </w:r>
      <w:r w:rsidRPr="001640BE">
        <w:rPr>
          <w:rFonts w:eastAsia="Times New Roman" w:cs="Times New Roman"/>
          <w:szCs w:val="24"/>
        </w:rPr>
        <w:t xml:space="preserve"> timely enter and share compliance and enforcement information on a statewide and regional basis.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8. Amends Sections 161.041(a), (c), and (d), Agriculture Code, as follows:</w:t>
      </w:r>
    </w:p>
    <w:p w:rsidR="00053A6A" w:rsidRPr="001640BE"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(a)</w:t>
      </w:r>
      <w:r w:rsidRPr="001640BE">
        <w:rPr>
          <w:rFonts w:eastAsia="Times New Roman" w:cs="Times New Roman"/>
          <w:szCs w:val="24"/>
        </w:rPr>
        <w:t> Requires TAHC to protect all livestock, exotic livestock, domestic fowl, and exotic fowl from diseases TAHC determines require control or eradication. Requires TAHC to adopt and periodically update rules listing the diseases that require control or eradication by TAHC.</w:t>
      </w:r>
      <w:r>
        <w:rPr>
          <w:rFonts w:eastAsia="Times New Roman" w:cs="Times New Roman"/>
          <w:szCs w:val="24"/>
        </w:rPr>
        <w:t xml:space="preserve"> Provides that Section 2001.0045 (Requirement for Rule Increasing Costs to Regulated Persons), Government Code, does not apply to rules adopted under this subsection. Deletes existing text requiring TAHC to protect all livestock, exotic livestock, domestic fowl, and exotic fowl from certain listed diseases.</w:t>
      </w:r>
    </w:p>
    <w:p w:rsidR="00053A6A" w:rsidRDefault="00053A6A" w:rsidP="00F1634F">
      <w:pPr>
        <w:spacing w:after="0" w:line="240" w:lineRule="auto"/>
        <w:ind w:left="720"/>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(c) and (d) Makes conforming and nonsubstantive changes to these subsections.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9. Amends Section 161.0415(a),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(a) Authorizes TAHC </w:t>
      </w:r>
      <w:r w:rsidRPr="007124FD">
        <w:rPr>
          <w:rFonts w:eastAsia="Times New Roman" w:cs="Times New Roman"/>
          <w:szCs w:val="24"/>
        </w:rPr>
        <w:t xml:space="preserve">by order </w:t>
      </w:r>
      <w:r>
        <w:rPr>
          <w:rFonts w:eastAsia="Times New Roman" w:cs="Times New Roman"/>
          <w:szCs w:val="24"/>
        </w:rPr>
        <w:t>to</w:t>
      </w:r>
      <w:r w:rsidRPr="007124FD">
        <w:rPr>
          <w:rFonts w:eastAsia="Times New Roman" w:cs="Times New Roman"/>
          <w:szCs w:val="24"/>
        </w:rPr>
        <w:t xml:space="preserve"> require the slaughter of livestock, domestic fowl, or exotic fowl, under the direction of </w:t>
      </w:r>
      <w:r>
        <w:rPr>
          <w:rFonts w:eastAsia="Times New Roman" w:cs="Times New Roman"/>
          <w:szCs w:val="24"/>
        </w:rPr>
        <w:t>TAHC</w:t>
      </w:r>
      <w:r w:rsidRPr="007124FD">
        <w:rPr>
          <w:rFonts w:eastAsia="Times New Roman" w:cs="Times New Roman"/>
          <w:szCs w:val="24"/>
        </w:rPr>
        <w:t>, or the sale of livestock, domestic fowl, or exotic fowl for immediate slaughter at a public slaughtering establishment maintaining federal or state inspection if the livestock, domestic fowl, or exotic fowl is exposed to or infected with a disease other than bluetongue or vesicular stomatitis that:</w:t>
      </w:r>
    </w:p>
    <w:p w:rsidR="00053A6A" w:rsidRDefault="00053A6A" w:rsidP="00F1634F">
      <w:pPr>
        <w:spacing w:after="0" w:line="240" w:lineRule="auto"/>
        <w:ind w:left="72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(1) is recognized by the United States Department of Agriculture (USDA) as:</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a nonsubstantive change; or </w:t>
      </w:r>
    </w:p>
    <w:p w:rsidR="00053A6A" w:rsidRDefault="00053A6A" w:rsidP="00F1634F">
      <w:pPr>
        <w:spacing w:after="0" w:line="240" w:lineRule="auto"/>
        <w:ind w:left="2160"/>
        <w:jc w:val="both"/>
        <w:rPr>
          <w:rFonts w:eastAsia="Times New Roman" w:cs="Times New Roman"/>
          <w:szCs w:val="24"/>
        </w:rPr>
      </w:pPr>
    </w:p>
    <w:p w:rsidR="00053A6A" w:rsidRDefault="00053A6A" w:rsidP="00F1634F">
      <w:pPr>
        <w:spacing w:after="0" w:line="240" w:lineRule="auto"/>
        <w:ind w:left="2160"/>
        <w:jc w:val="both"/>
        <w:rPr>
          <w:rFonts w:eastAsia="Times New Roman" w:cs="Times New Roman"/>
          <w:szCs w:val="24"/>
        </w:rPr>
      </w:pPr>
      <w:r>
        <w:rPr>
          <w:rFonts w:eastAsia="Times New Roman" w:cs="Times New Roman"/>
          <w:szCs w:val="24"/>
        </w:rPr>
        <w:t>(B) a reportable animal disease;</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(3) is an animal disease reportable to the World Organisation for Animal Health, rather than is named on "List A" of the Office International Des Epizooties; or </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10. Amends Subchapter C, Chapter 161, Agriculture Code, by adding Section 161.0603, as follows:</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sidRPr="001640BE">
        <w:rPr>
          <w:rFonts w:eastAsia="Times New Roman" w:cs="Times New Roman"/>
          <w:szCs w:val="24"/>
        </w:rPr>
        <w:t>Sec. </w:t>
      </w:r>
      <w:bookmarkStart w:id="3" w:name="#AG161.0603"/>
      <w:r w:rsidRPr="001640BE">
        <w:rPr>
          <w:rFonts w:eastAsia="Times New Roman" w:cs="Times New Roman"/>
          <w:szCs w:val="24"/>
        </w:rPr>
        <w:t>161.0603</w:t>
      </w:r>
      <w:bookmarkEnd w:id="3"/>
      <w:r>
        <w:rPr>
          <w:rFonts w:eastAsia="Times New Roman" w:cs="Times New Roman"/>
          <w:szCs w:val="24"/>
        </w:rPr>
        <w:t>. LABORATORY TESTING. (a) Provides that t</w:t>
      </w:r>
      <w:r w:rsidRPr="001640BE">
        <w:rPr>
          <w:rFonts w:eastAsia="Times New Roman" w:cs="Times New Roman"/>
          <w:szCs w:val="24"/>
        </w:rPr>
        <w:t>he Texas A&amp;M Veterinary Medical Diagnostic Laboratory</w:t>
      </w:r>
      <w:r>
        <w:rPr>
          <w:rFonts w:eastAsia="Times New Roman" w:cs="Times New Roman"/>
          <w:szCs w:val="24"/>
        </w:rPr>
        <w:t xml:space="preserve"> (TVMDL)</w:t>
      </w:r>
      <w:r w:rsidRPr="001640BE">
        <w:rPr>
          <w:rFonts w:eastAsia="Times New Roman" w:cs="Times New Roman"/>
          <w:szCs w:val="24"/>
        </w:rPr>
        <w:t xml:space="preserve"> is the state's regulatory animal health laboratory.</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(b) Provides that t</w:t>
      </w:r>
      <w:r w:rsidRPr="001640BE">
        <w:rPr>
          <w:rFonts w:eastAsia="Times New Roman" w:cs="Times New Roman"/>
          <w:szCs w:val="24"/>
        </w:rPr>
        <w:t xml:space="preserve">his section does not prevent </w:t>
      </w:r>
      <w:r>
        <w:rPr>
          <w:rFonts w:eastAsia="Times New Roman" w:cs="Times New Roman"/>
          <w:szCs w:val="24"/>
        </w:rPr>
        <w:t>TAHC from</w:t>
      </w:r>
      <w:r w:rsidRPr="001640BE">
        <w:rPr>
          <w:rFonts w:eastAsia="Times New Roman" w:cs="Times New Roman"/>
          <w:szCs w:val="24"/>
        </w:rPr>
        <w:t xml:space="preserve"> using a laboratory other than </w:t>
      </w:r>
      <w:r>
        <w:rPr>
          <w:rFonts w:eastAsia="Times New Roman" w:cs="Times New Roman"/>
          <w:szCs w:val="24"/>
        </w:rPr>
        <w:t>TVMDL for a test as needed</w:t>
      </w:r>
      <w:r w:rsidRPr="001640BE">
        <w:rPr>
          <w:rFonts w:eastAsia="Times New Roman" w:cs="Times New Roman"/>
          <w:szCs w:val="24"/>
        </w:rPr>
        <w:t xml:space="preserve"> or</w:t>
      </w:r>
      <w:r>
        <w:rPr>
          <w:rFonts w:eastAsia="Times New Roman" w:cs="Times New Roman"/>
          <w:szCs w:val="24"/>
        </w:rPr>
        <w:t xml:space="preserve"> from</w:t>
      </w:r>
      <w:r w:rsidRPr="001640BE">
        <w:rPr>
          <w:rFonts w:eastAsia="Times New Roman" w:cs="Times New Roman"/>
          <w:szCs w:val="24"/>
        </w:rPr>
        <w:t> collecting specimens and performing field tests to diagnose animal diseases.</w:t>
      </w:r>
    </w:p>
    <w:p w:rsidR="00053A6A" w:rsidRDefault="00053A6A" w:rsidP="00F1634F">
      <w:pPr>
        <w:spacing w:after="0" w:line="240" w:lineRule="auto"/>
        <w:ind w:left="144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(c) Requires TAHC</w:t>
      </w:r>
      <w:r w:rsidRPr="001640BE">
        <w:rPr>
          <w:rFonts w:eastAsia="Times New Roman" w:cs="Times New Roman"/>
          <w:szCs w:val="24"/>
        </w:rPr>
        <w:t xml:space="preserve"> and </w:t>
      </w:r>
      <w:r>
        <w:rPr>
          <w:rFonts w:eastAsia="Times New Roman" w:cs="Times New Roman"/>
          <w:szCs w:val="24"/>
        </w:rPr>
        <w:t>TVMDL</w:t>
      </w:r>
      <w:r w:rsidRPr="001640BE">
        <w:rPr>
          <w:rFonts w:eastAsia="Times New Roman" w:cs="Times New Roman"/>
          <w:szCs w:val="24"/>
        </w:rPr>
        <w:t xml:space="preserve"> </w:t>
      </w:r>
      <w:r>
        <w:rPr>
          <w:rFonts w:eastAsia="Times New Roman" w:cs="Times New Roman"/>
          <w:szCs w:val="24"/>
        </w:rPr>
        <w:t>to</w:t>
      </w:r>
      <w:r w:rsidRPr="001640BE">
        <w:rPr>
          <w:rFonts w:eastAsia="Times New Roman" w:cs="Times New Roman"/>
          <w:szCs w:val="24"/>
        </w:rPr>
        <w:t xml:space="preserve"> enter into a</w:t>
      </w:r>
      <w:r>
        <w:rPr>
          <w:rFonts w:eastAsia="Times New Roman" w:cs="Times New Roman"/>
          <w:szCs w:val="24"/>
        </w:rPr>
        <w:t xml:space="preserve"> memorandum of understanding to</w:t>
      </w:r>
      <w:r w:rsidRPr="001640BE">
        <w:rPr>
          <w:rFonts w:eastAsia="Times New Roman" w:cs="Times New Roman"/>
          <w:szCs w:val="24"/>
        </w:rPr>
        <w:t> establish the laborato</w:t>
      </w:r>
      <w:r>
        <w:rPr>
          <w:rFonts w:eastAsia="Times New Roman" w:cs="Times New Roman"/>
          <w:szCs w:val="24"/>
        </w:rPr>
        <w:t>ry services to be performed by TVMDL,</w:t>
      </w:r>
      <w:r w:rsidRPr="001640BE">
        <w:rPr>
          <w:rFonts w:eastAsia="Times New Roman" w:cs="Times New Roman"/>
          <w:szCs w:val="24"/>
        </w:rPr>
        <w:t> </w:t>
      </w:r>
      <w:r>
        <w:rPr>
          <w:rFonts w:eastAsia="Times New Roman" w:cs="Times New Roman"/>
          <w:szCs w:val="24"/>
        </w:rPr>
        <w:t xml:space="preserve">to </w:t>
      </w:r>
      <w:r w:rsidRPr="001640BE">
        <w:rPr>
          <w:rFonts w:eastAsia="Times New Roman" w:cs="Times New Roman"/>
          <w:szCs w:val="24"/>
        </w:rPr>
        <w:t xml:space="preserve">provide reporting requirements for </w:t>
      </w:r>
      <w:r>
        <w:rPr>
          <w:rFonts w:eastAsia="Times New Roman" w:cs="Times New Roman"/>
          <w:szCs w:val="24"/>
        </w:rPr>
        <w:t>TVMDL</w:t>
      </w:r>
      <w:r w:rsidRPr="001640BE">
        <w:rPr>
          <w:rFonts w:eastAsia="Times New Roman" w:cs="Times New Roman"/>
          <w:szCs w:val="24"/>
        </w:rPr>
        <w:t xml:space="preserve"> on all test requests r</w:t>
      </w:r>
      <w:r>
        <w:rPr>
          <w:rFonts w:eastAsia="Times New Roman" w:cs="Times New Roman"/>
          <w:szCs w:val="24"/>
        </w:rPr>
        <w:t>eceived from TAHC, and to</w:t>
      </w:r>
      <w:r w:rsidRPr="001640BE">
        <w:rPr>
          <w:rFonts w:eastAsia="Times New Roman" w:cs="Times New Roman"/>
          <w:szCs w:val="24"/>
        </w:rPr>
        <w:t xml:space="preserve"> set fees associated with laboratory services performed for </w:t>
      </w:r>
      <w:r>
        <w:rPr>
          <w:rFonts w:eastAsia="Times New Roman" w:cs="Times New Roman"/>
          <w:szCs w:val="24"/>
        </w:rPr>
        <w:t>TAHC</w:t>
      </w:r>
      <w:r w:rsidRPr="001640BE">
        <w:rPr>
          <w:rFonts w:eastAsia="Times New Roman" w:cs="Times New Roman"/>
          <w:szCs w:val="24"/>
        </w:rPr>
        <w:t xml:space="preserve"> in amounts sufficient to recover the costs of those services.</w:t>
      </w:r>
    </w:p>
    <w:p w:rsidR="00053A6A" w:rsidRDefault="00053A6A" w:rsidP="00F1634F">
      <w:pPr>
        <w:spacing w:after="0" w:line="240" w:lineRule="auto"/>
        <w:ind w:left="1440"/>
        <w:jc w:val="both"/>
        <w:rPr>
          <w:rFonts w:eastAsia="Times New Roman" w:cs="Times New Roman"/>
          <w:szCs w:val="24"/>
        </w:rPr>
      </w:pPr>
    </w:p>
    <w:p w:rsidR="00053A6A" w:rsidRPr="001640BE" w:rsidRDefault="00053A6A" w:rsidP="00F1634F">
      <w:pPr>
        <w:spacing w:after="0" w:line="240" w:lineRule="auto"/>
        <w:ind w:left="1440"/>
        <w:jc w:val="both"/>
        <w:rPr>
          <w:rFonts w:eastAsia="Times New Roman" w:cs="Times New Roman"/>
          <w:szCs w:val="24"/>
        </w:rPr>
      </w:pPr>
      <w:r>
        <w:rPr>
          <w:rFonts w:eastAsia="Times New Roman" w:cs="Times New Roman"/>
          <w:szCs w:val="24"/>
        </w:rPr>
        <w:t>(d)</w:t>
      </w:r>
      <w:r w:rsidRPr="001640BE">
        <w:rPr>
          <w:rFonts w:eastAsia="Times New Roman" w:cs="Times New Roman"/>
          <w:szCs w:val="24"/>
        </w:rPr>
        <w:t> </w:t>
      </w:r>
      <w:r>
        <w:rPr>
          <w:rFonts w:eastAsia="Times New Roman" w:cs="Times New Roman"/>
          <w:szCs w:val="24"/>
        </w:rPr>
        <w:t>Requires TAHC</w:t>
      </w:r>
      <w:r w:rsidRPr="001640BE">
        <w:rPr>
          <w:rFonts w:eastAsia="Times New Roman" w:cs="Times New Roman"/>
          <w:szCs w:val="24"/>
        </w:rPr>
        <w:t xml:space="preserve"> and </w:t>
      </w:r>
      <w:r>
        <w:rPr>
          <w:rFonts w:eastAsia="Times New Roman" w:cs="Times New Roman"/>
          <w:szCs w:val="24"/>
        </w:rPr>
        <w:t>TVMDL</w:t>
      </w:r>
      <w:r w:rsidRPr="001640BE">
        <w:rPr>
          <w:rFonts w:eastAsia="Times New Roman" w:cs="Times New Roman"/>
          <w:szCs w:val="24"/>
        </w:rPr>
        <w:t xml:space="preserve"> </w:t>
      </w:r>
      <w:r>
        <w:rPr>
          <w:rFonts w:eastAsia="Times New Roman" w:cs="Times New Roman"/>
          <w:szCs w:val="24"/>
        </w:rPr>
        <w:t>to</w:t>
      </w:r>
      <w:r w:rsidRPr="001640BE">
        <w:rPr>
          <w:rFonts w:eastAsia="Times New Roman" w:cs="Times New Roman"/>
          <w:szCs w:val="24"/>
        </w:rPr>
        <w:t xml:space="preserve"> annually review the memorandum of understanding under Subsection (c).</w:t>
      </w:r>
    </w:p>
    <w:p w:rsidR="00053A6A" w:rsidRPr="001640BE"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11. Amends Section 161.061,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Sec. 161.061. </w:t>
      </w:r>
      <w:r w:rsidRPr="00BF648F">
        <w:rPr>
          <w:rFonts w:eastAsia="Times New Roman" w:cs="Times New Roman"/>
          <w:szCs w:val="24"/>
        </w:rPr>
        <w:t>ESTABLISHMENT. (a) Authorizes TAHC to establish a quarantine against all or the portion of a state, territory, or country in which a disease listed in rules adopted under Section 161.041 exists. Deletes existing text requiring TAHC, if TAHC determines or is informed that a disease listed in Section 161.041 of this code exists in another state, territory, or country, to establish a quarantine against all or the portion of the state, territory, or country in which the disease exists.</w:t>
      </w:r>
    </w:p>
    <w:p w:rsidR="00053A6A" w:rsidRDefault="00053A6A" w:rsidP="00F1634F">
      <w:pPr>
        <w:spacing w:after="0" w:line="240" w:lineRule="auto"/>
        <w:ind w:left="72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(b) Authorizes a quarantine established under Subsection (a) to extend </w:t>
      </w:r>
      <w:r w:rsidRPr="00BF648F">
        <w:rPr>
          <w:rFonts w:eastAsia="Times New Roman" w:cs="Times New Roman"/>
          <w:szCs w:val="24"/>
        </w:rPr>
        <w:t>to any affected area, including a county, district, pasture, lot, ranch, farm, field, range, thoroughfare, building, stable, or stockyard pen.</w:t>
      </w:r>
      <w:r>
        <w:rPr>
          <w:rFonts w:eastAsia="Times New Roman" w:cs="Times New Roman"/>
          <w:szCs w:val="24"/>
        </w:rPr>
        <w:t xml:space="preserve"> Deletes existing text requiring TAHC, if TAHC</w:t>
      </w:r>
      <w:r w:rsidRPr="00BF648F">
        <w:rPr>
          <w:rFonts w:eastAsia="Times New Roman" w:cs="Times New Roman"/>
          <w:szCs w:val="24"/>
        </w:rPr>
        <w:t xml:space="preserve"> determines that a disease listed in Section 161.041 of this code or an agency of transmission of one of those diseases exists in a place in this state or among livestock, exotic livestock, domestic animals, domestic fowl, or exotic fowl, or that a place in this state or livestock, exotic livestock, domestic animals, domestic fowl, or exotic fowl are exposed to one of those diseases or an agency of transmission of one of those diseases,</w:t>
      </w:r>
      <w:r>
        <w:rPr>
          <w:rFonts w:eastAsia="Times New Roman" w:cs="Times New Roman"/>
          <w:szCs w:val="24"/>
        </w:rPr>
        <w:t xml:space="preserve"> to </w:t>
      </w:r>
      <w:r w:rsidRPr="00BF648F">
        <w:rPr>
          <w:rFonts w:eastAsia="Times New Roman" w:cs="Times New Roman"/>
          <w:szCs w:val="24"/>
        </w:rPr>
        <w:t>establish a quarantine on the affected animals or on the affected place.</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(c) Makes conforming and nonsubstantive changes.</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(d) Authorizes TAHC by rule to delegate its authority to establish a quarantine under Section 161.061 to the executive director, who is required to promptly notify the members of TAHC when a quarantine is established.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12. Amends Section 161.065(c), Agriculture Code, to require TAHC, if TAHC </w:t>
      </w:r>
      <w:r w:rsidRPr="001640BE">
        <w:rPr>
          <w:rFonts w:eastAsia="Times New Roman" w:cs="Times New Roman"/>
          <w:szCs w:val="24"/>
        </w:rPr>
        <w:t xml:space="preserve">finds animals that have been moved in violation of a quarantine established under </w:t>
      </w:r>
      <w:r>
        <w:rPr>
          <w:rFonts w:eastAsia="Times New Roman" w:cs="Times New Roman"/>
          <w:szCs w:val="24"/>
        </w:rPr>
        <w:t>Chapter 161 (General Disease and Pest Control)</w:t>
      </w:r>
      <w:r w:rsidRPr="001640BE">
        <w:rPr>
          <w:rFonts w:eastAsia="Times New Roman" w:cs="Times New Roman"/>
          <w:szCs w:val="24"/>
        </w:rPr>
        <w:t xml:space="preserve"> or in violation of any other livestock sanitary law,</w:t>
      </w:r>
      <w:r>
        <w:rPr>
          <w:rFonts w:eastAsia="Times New Roman" w:cs="Times New Roman"/>
          <w:szCs w:val="24"/>
        </w:rPr>
        <w:t xml:space="preserve"> to </w:t>
      </w:r>
      <w:r w:rsidRPr="001640BE">
        <w:rPr>
          <w:rFonts w:eastAsia="Times New Roman" w:cs="Times New Roman"/>
          <w:szCs w:val="24"/>
        </w:rPr>
        <w:t>quarantine the animals until they have been properly treated, vaccinated, tested, or disposed of</w:t>
      </w:r>
      <w:r>
        <w:rPr>
          <w:rFonts w:eastAsia="Times New Roman" w:cs="Times New Roman"/>
          <w:szCs w:val="24"/>
        </w:rPr>
        <w:t xml:space="preserve"> in accordance with the rules of TAHC, rather than properly treated, vaccinated, tested, dipped, or disposed of </w:t>
      </w:r>
      <w:r w:rsidRPr="001640BE">
        <w:rPr>
          <w:rFonts w:eastAsia="Times New Roman" w:cs="Times New Roman"/>
          <w:szCs w:val="24"/>
        </w:rPr>
        <w:t xml:space="preserve">in accordance with the rules of </w:t>
      </w:r>
      <w:r>
        <w:rPr>
          <w:rFonts w:eastAsia="Times New Roman" w:cs="Times New Roman"/>
          <w:szCs w:val="24"/>
        </w:rPr>
        <w:t>TAHC</w:t>
      </w:r>
      <w:r w:rsidRPr="001640BE">
        <w:rPr>
          <w:rFonts w:eastAsia="Times New Roman" w:cs="Times New Roman"/>
          <w:szCs w:val="24"/>
        </w:rPr>
        <w:t>.</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13. Amends Sections 161.101(a), (b), and (c),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(a) Requires a veterinarian, </w:t>
      </w:r>
      <w:r w:rsidRPr="00E80D6E">
        <w:rPr>
          <w:rFonts w:eastAsia="Times New Roman" w:cs="Times New Roman"/>
          <w:szCs w:val="24"/>
        </w:rPr>
        <w:t xml:space="preserve">a veterinary diagnostic laboratory, or a person having care, custody, or control of an animal to report to TAHC the existence of diseases listed in rules adopted by TAHC among livestock, exotic livestock, bison, domestic fowl, or exotic fowl within 24 hours after diagnosis of the disease. Requires TAHC to adopt and periodically update rules listing the diseases that TAHC determines require reporting under Section 161.101 (Duty to Report). </w:t>
      </w:r>
      <w:r>
        <w:rPr>
          <w:rFonts w:eastAsia="Times New Roman" w:cs="Times New Roman"/>
          <w:szCs w:val="24"/>
        </w:rPr>
        <w:t xml:space="preserve">Provides that Section 2001.0045, Government Code, does not apply to rules adopted under this subsection. Deletes existing text requiring a veterinarian, a veterinary diagnostic laboratory, or a person having care, custody, or control of an animal to report the existence of certain listed diseases among livestock, exotic livestock, bison, domestic fowl, or exotic fowl to TAHC within 24 hours after diagnosis of the disease and providing a list of certain diseases that require reporting to TAHC. Makes conforming and nonsubstantive changes. </w:t>
      </w:r>
    </w:p>
    <w:p w:rsidR="00053A6A" w:rsidRDefault="00053A6A" w:rsidP="00F1634F">
      <w:pPr>
        <w:spacing w:after="0" w:line="240" w:lineRule="auto"/>
        <w:ind w:left="720"/>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(b) Authorizes TAHC, in addition to reporting required by Subsection (a), to adopt rules that require a veterinarian, </w:t>
      </w:r>
      <w:r w:rsidRPr="007124FD">
        <w:rPr>
          <w:rFonts w:eastAsia="Times New Roman" w:cs="Times New Roman"/>
          <w:szCs w:val="24"/>
        </w:rPr>
        <w:t xml:space="preserve">a veterinary diagnostic laboratory, or a person having care, custody, or control of an animal to report the existence of a disease other than bluetongue in an animal to </w:t>
      </w:r>
      <w:r>
        <w:rPr>
          <w:rFonts w:eastAsia="Times New Roman" w:cs="Times New Roman"/>
          <w:szCs w:val="24"/>
        </w:rPr>
        <w:t>TAHC</w:t>
      </w:r>
      <w:r w:rsidRPr="007124FD">
        <w:rPr>
          <w:rFonts w:eastAsia="Times New Roman" w:cs="Times New Roman"/>
          <w:szCs w:val="24"/>
        </w:rPr>
        <w:t xml:space="preserve"> within 24 hours</w:t>
      </w:r>
      <w:r>
        <w:rPr>
          <w:rFonts w:eastAsia="Times New Roman" w:cs="Times New Roman"/>
          <w:szCs w:val="24"/>
        </w:rPr>
        <w:t xml:space="preserve"> after diagnosis if the disease, among others, is recognized by the USDA as a reportable animal disease, or is an animal disease reportable to the World Organisation for Animal Health, rather than is a disease reportable to the Office International Des Epizooties.</w:t>
      </w:r>
    </w:p>
    <w:p w:rsidR="00053A6A" w:rsidRDefault="00053A6A" w:rsidP="00F1634F">
      <w:pPr>
        <w:spacing w:after="0" w:line="240" w:lineRule="auto"/>
        <w:ind w:left="720"/>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(c) Deletes existing text providing that a rule adopted by TAHC under S</w:t>
      </w:r>
      <w:r w:rsidRPr="007124FD">
        <w:rPr>
          <w:rFonts w:eastAsia="Times New Roman" w:cs="Times New Roman"/>
          <w:szCs w:val="24"/>
        </w:rPr>
        <w:t>ubsection</w:t>
      </w:r>
      <w:r>
        <w:rPr>
          <w:rFonts w:eastAsia="Times New Roman" w:cs="Times New Roman"/>
          <w:szCs w:val="24"/>
        </w:rPr>
        <w:t xml:space="preserve"> (c) (relating to rules requiring reporting of certain diseases)</w:t>
      </w:r>
      <w:r w:rsidRPr="007124FD">
        <w:rPr>
          <w:rFonts w:eastAsia="Times New Roman" w:cs="Times New Roman"/>
          <w:szCs w:val="24"/>
        </w:rPr>
        <w:t xml:space="preserve"> expires on the first day after the last day of the first regular legislative session that begins after adoption of the rule unless the rule is continued in effect by act of the legislature.</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u w:val="single"/>
        </w:rPr>
      </w:pPr>
      <w:r>
        <w:rPr>
          <w:rFonts w:eastAsia="Times New Roman" w:cs="Times New Roman"/>
          <w:szCs w:val="24"/>
        </w:rPr>
        <w:t xml:space="preserve">SECTION 14. Amends Section 161.112(a), Agriculture Code, to require TAHC, following notice and public hearing, to adopt rules </w:t>
      </w:r>
      <w:r w:rsidRPr="001640BE">
        <w:rPr>
          <w:rFonts w:eastAsia="Times New Roman" w:cs="Times New Roman"/>
          <w:szCs w:val="24"/>
        </w:rPr>
        <w:t>relating to the movement of livestock, exotic livestock, and exotic fowl from livestock markets and to require tests, immunization, or treatment, rather than tests, immunization, and dipping of those livestock, as necessary to protect against the spread of communicable diseases.</w:t>
      </w:r>
      <w:r>
        <w:rPr>
          <w:rFonts w:eastAsia="Times New Roman" w:cs="Times New Roman"/>
          <w:szCs w:val="24"/>
          <w:u w:val="single"/>
        </w:rPr>
        <w:t xml:space="preserve"> </w:t>
      </w:r>
    </w:p>
    <w:p w:rsidR="00053A6A" w:rsidRDefault="00053A6A" w:rsidP="00F1634F">
      <w:pPr>
        <w:spacing w:after="0" w:line="240" w:lineRule="auto"/>
        <w:jc w:val="both"/>
        <w:rPr>
          <w:rFonts w:eastAsia="Times New Roman" w:cs="Times New Roman"/>
          <w:szCs w:val="24"/>
          <w:u w:val="single"/>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15</w:t>
      </w:r>
      <w:r w:rsidRPr="001640BE">
        <w:rPr>
          <w:rFonts w:eastAsia="Times New Roman" w:cs="Times New Roman"/>
          <w:szCs w:val="24"/>
        </w:rPr>
        <w:t xml:space="preserve">. </w:t>
      </w:r>
      <w:r>
        <w:rPr>
          <w:rFonts w:eastAsia="Times New Roman" w:cs="Times New Roman"/>
          <w:szCs w:val="24"/>
        </w:rPr>
        <w:t>Amends Section 161.113,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sidRPr="001640BE">
        <w:rPr>
          <w:rFonts w:eastAsia="Times New Roman" w:cs="Times New Roman"/>
          <w:szCs w:val="24"/>
        </w:rPr>
        <w:t>Sec. 161.113. New heading: TESTING, TREATMENT, OR VACCINATION OF LIVESTOCK. (a) Requires TAHC to adopt rules for testing, treatment, or vaccination under Subchapter G (Re</w:t>
      </w:r>
      <w:r>
        <w:rPr>
          <w:rFonts w:eastAsia="Times New Roman" w:cs="Times New Roman"/>
          <w:szCs w:val="24"/>
        </w:rPr>
        <w:t>gulation of Livestock Markets). Prohibits the state from being required to pay the cost of fees charged for the testing, treatment, or vaccination. Deletes existing text requiring that the testing or vaccination be performed by an accredited veterinarian or qualified person authorized by TAHC, if TAHC requires testing or vaccination under Subchapter G.</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(b) Requires that livestock, if TAHC requires the dipping of livestock under Subchapter G, be treated in a manner prescribed by rule of TAHC, rather than be submerged in a vat, sprayed, or treated in another sanitary manner prescribed by rule of TAHC. </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(c) Authorizes TAHC to require the owner or operator of a livestock market to furnish adequate equipment or facilities or have access to essential equipment or facilities within the immediate vicinity of the livestock market. Deletes existing text authorizing TAHC to require the owner or operator of a livestock market to furnish adequate chutes or holding pens or to furnish or have access to other essential testing and dipping facilities within the immediate vicinity of the livestock market.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16. Amends Section 161.134, Agriculture Code, to prohibit a person, in the trial of any case involving the compliance of an owner or caretaker with a provision of Chapter 161 requiring the treatment or vaccination, rather than the treatment, vaccination, dipping, or disinfecting, of livestock, from attempting to prove that the action was taken by a person other than an authorized representative of TAHC.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17. Amends Section 162.004(c), Agriculture Code, to require that a certificate under Section 162.004 (Certificate of Test or Vaccination of Cattle or Other Animals) be in a form prescribed by TAHC, and sent to TAHC within the time prescribed by TAHC by rule, rather than within 48 hours after completion of the test or vaccination. Makes nonsubstantive changes.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18. Amends Section 164.002(c), Agriculture Code, to provide that Subsection (c) (relating to when cattle or sheep are not exposed to scabies) does not exempt the cattle or sheep from treatment, rather than dipping, required by Chapter 164 (Scabies Control).</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19. Amends Section 164.004,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Sec. 164.004. DUTIES OF INSPECTORS. (a) Requires that all treatments, inspections, and certifications for scabies eradication and the disinfection of all equipment or facilities, rather than of all </w:t>
      </w:r>
      <w:r w:rsidRPr="001640BE">
        <w:rPr>
          <w:rFonts w:eastAsia="Times New Roman" w:cs="Times New Roman"/>
          <w:szCs w:val="24"/>
        </w:rPr>
        <w:t>cars, sheds, boats, chutes, alleys, platforms, pens, or yards</w:t>
      </w:r>
      <w:r>
        <w:rPr>
          <w:rFonts w:eastAsia="Times New Roman" w:cs="Times New Roman"/>
          <w:szCs w:val="24"/>
        </w:rPr>
        <w:t xml:space="preserve">, required by Chapter 164 be performed by or under the supervision of an inspector. Makes a conforming change. </w:t>
      </w:r>
    </w:p>
    <w:p w:rsidR="00053A6A" w:rsidRDefault="00053A6A" w:rsidP="00F1634F">
      <w:pPr>
        <w:spacing w:after="0" w:line="240" w:lineRule="auto"/>
        <w:ind w:left="72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(b) Makes conforming and nonsubstantive changes to this subsection.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20. Amends Section 164.005(a), Agriculture Code, to make a conforming change.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21. Amends the heading to Subchapter B, Chapter 164, Agriculture Code, to read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center"/>
        <w:rPr>
          <w:rFonts w:eastAsia="Times New Roman" w:cs="Times New Roman"/>
          <w:szCs w:val="24"/>
        </w:rPr>
      </w:pPr>
      <w:r>
        <w:rPr>
          <w:rFonts w:eastAsia="Times New Roman" w:cs="Times New Roman"/>
          <w:szCs w:val="24"/>
        </w:rPr>
        <w:t>SUBCHAPTER B. TREATMENT</w:t>
      </w:r>
    </w:p>
    <w:p w:rsidR="00053A6A" w:rsidRDefault="00053A6A" w:rsidP="00F1634F">
      <w:pPr>
        <w:spacing w:after="0" w:line="240" w:lineRule="auto"/>
        <w:jc w:val="both"/>
        <w:rPr>
          <w:rFonts w:eastAsia="Times New Roman" w:cs="Times New Roman"/>
          <w:szCs w:val="24"/>
        </w:rPr>
      </w:pPr>
    </w:p>
    <w:p w:rsidR="00053A6A" w:rsidRPr="00E80D6E" w:rsidRDefault="00053A6A" w:rsidP="00F1634F">
      <w:pPr>
        <w:spacing w:after="0" w:line="240" w:lineRule="auto"/>
        <w:jc w:val="both"/>
        <w:rPr>
          <w:rFonts w:eastAsia="Times New Roman" w:cs="Times New Roman"/>
          <w:szCs w:val="24"/>
        </w:rPr>
      </w:pPr>
      <w:r>
        <w:rPr>
          <w:rFonts w:eastAsia="Times New Roman" w:cs="Times New Roman"/>
          <w:szCs w:val="24"/>
        </w:rPr>
        <w:t>SECTION 22</w:t>
      </w:r>
      <w:r w:rsidRPr="00E80D6E">
        <w:rPr>
          <w:rFonts w:eastAsia="Times New Roman" w:cs="Times New Roman"/>
          <w:szCs w:val="24"/>
        </w:rPr>
        <w:t>. Amends Section 164.021, Agriculture Code, as follows:</w:t>
      </w:r>
    </w:p>
    <w:p w:rsidR="00053A6A" w:rsidRPr="00E80D6E" w:rsidRDefault="00053A6A" w:rsidP="00F1634F">
      <w:pPr>
        <w:spacing w:after="0" w:line="240" w:lineRule="auto"/>
        <w:jc w:val="both"/>
        <w:rPr>
          <w:rFonts w:eastAsia="Times New Roman" w:cs="Times New Roman"/>
          <w:szCs w:val="24"/>
        </w:rPr>
      </w:pPr>
    </w:p>
    <w:p w:rsidR="00053A6A" w:rsidRPr="00E80D6E" w:rsidRDefault="00053A6A" w:rsidP="00F1634F">
      <w:pPr>
        <w:spacing w:after="0" w:line="240" w:lineRule="auto"/>
        <w:ind w:left="720"/>
        <w:jc w:val="both"/>
        <w:rPr>
          <w:rFonts w:eastAsia="Times New Roman" w:cs="Times New Roman"/>
          <w:szCs w:val="24"/>
        </w:rPr>
      </w:pPr>
      <w:r w:rsidRPr="00E80D6E">
        <w:rPr>
          <w:rFonts w:eastAsia="Times New Roman" w:cs="Times New Roman"/>
          <w:szCs w:val="24"/>
        </w:rPr>
        <w:t xml:space="preserve">Sec. 164.021. New heading: TREATMENT REQUIRED ON ORDER OF COMMISSION. (a) </w:t>
      </w:r>
      <w:r>
        <w:rPr>
          <w:rFonts w:eastAsia="Times New Roman" w:cs="Times New Roman"/>
          <w:szCs w:val="24"/>
        </w:rPr>
        <w:t xml:space="preserve">Makes a conforming change to this subsection. </w:t>
      </w:r>
    </w:p>
    <w:p w:rsidR="00053A6A" w:rsidRPr="00E80D6E" w:rsidRDefault="00053A6A" w:rsidP="00F1634F">
      <w:pPr>
        <w:spacing w:after="0" w:line="240" w:lineRule="auto"/>
        <w:ind w:left="72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Pr>
          <w:rFonts w:eastAsia="Times New Roman" w:cs="Times New Roman"/>
          <w:szCs w:val="24"/>
        </w:rPr>
        <w:t xml:space="preserve">(b) Requires that an order of TAHC under this section be signed by TAHC or the presiding officer of TAHC and contain certain information, including an order directing the person to treat the animals, under the supervision of an inspector and in the manner prescribed by TAHC, rather than an order directing the person to dip the animals, under the supervision of an inspector and in the manner prescribed by TAHC, in a dipping solution provided by Chapter 164 or in a designated solution approved for that purpose by rule of TAHC. Makes a conforming change. </w:t>
      </w:r>
    </w:p>
    <w:p w:rsidR="00053A6A" w:rsidRDefault="00053A6A" w:rsidP="00F1634F">
      <w:pPr>
        <w:spacing w:after="0" w:line="240" w:lineRule="auto"/>
        <w:ind w:left="1440"/>
        <w:jc w:val="both"/>
        <w:rPr>
          <w:rFonts w:eastAsia="Times New Roman" w:cs="Times New Roman"/>
          <w:szCs w:val="24"/>
        </w:rPr>
      </w:pPr>
    </w:p>
    <w:p w:rsidR="00053A6A" w:rsidRDefault="00053A6A" w:rsidP="00F1634F">
      <w:pPr>
        <w:spacing w:after="0" w:line="240" w:lineRule="auto"/>
        <w:ind w:left="1440"/>
        <w:jc w:val="both"/>
        <w:rPr>
          <w:rFonts w:eastAsia="Times New Roman" w:cs="Times New Roman"/>
          <w:szCs w:val="24"/>
        </w:rPr>
      </w:pPr>
      <w:r w:rsidRPr="00E80D6E">
        <w:rPr>
          <w:rFonts w:eastAsia="Times New Roman" w:cs="Times New Roman"/>
          <w:szCs w:val="24"/>
        </w:rPr>
        <w:t>(c) Makes</w:t>
      </w:r>
      <w:r>
        <w:rPr>
          <w:rFonts w:eastAsia="Times New Roman" w:cs="Times New Roman"/>
          <w:szCs w:val="24"/>
        </w:rPr>
        <w:t xml:space="preserve"> a</w:t>
      </w:r>
      <w:r w:rsidRPr="00E80D6E">
        <w:rPr>
          <w:rFonts w:eastAsia="Times New Roman" w:cs="Times New Roman"/>
          <w:szCs w:val="24"/>
        </w:rPr>
        <w:t xml:space="preserve"> conform</w:t>
      </w:r>
      <w:r>
        <w:rPr>
          <w:rFonts w:eastAsia="Times New Roman" w:cs="Times New Roman"/>
          <w:szCs w:val="24"/>
        </w:rPr>
        <w:t xml:space="preserve">ing change to this subsection.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23. Amends Sections 164.022(a), (d), and (e), Agriculture Code, to make conforming changes.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24. Amends Section 164.023,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Sec. 164.023. New heading: METHOD OF TREATMENT. Requires TAHC by rule to prescribe the methods of treatment available for the treatment of scabies under Chapter 164. Deletes existing text requiring that the animals, if TAHC requires the dipping of animals, be submerged in a vat, sprayed, or treated in another sanitary manner prescribed by TAHC.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25. Amends Section 164.028,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Sec. 164.028. New heading: TREATMENT AT EXPENSE OF COUNTY. Requires the county commissioners court, if a person ordered to treat cattle or sheep under Chapter 164 fails or refuses to treat the animals, to take certain actions, including providing the necessary equipment and facilities for the treatment of the animals, rather than providing the necessary vats, pens, other facilities, and materials. Makes conforming and nonsubstantive changes.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26</w:t>
      </w:r>
      <w:r w:rsidRPr="001640BE">
        <w:rPr>
          <w:rFonts w:eastAsia="Times New Roman" w:cs="Times New Roman"/>
          <w:szCs w:val="24"/>
        </w:rPr>
        <w:t>.</w:t>
      </w:r>
      <w:r>
        <w:rPr>
          <w:rFonts w:eastAsia="Times New Roman" w:cs="Times New Roman"/>
          <w:szCs w:val="24"/>
        </w:rPr>
        <w:t xml:space="preserve"> Amends Section 164.041(a),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(a) </w:t>
      </w:r>
      <w:r w:rsidRPr="001640BE">
        <w:rPr>
          <w:rFonts w:eastAsia="Times New Roman" w:cs="Times New Roman"/>
          <w:szCs w:val="24"/>
        </w:rPr>
        <w:t>Authorizes TAHC to establish a quarantine against all or the portion of a state, territory, or country in which TAHC determines scabies exists. Provides that</w:t>
      </w:r>
      <w:r>
        <w:rPr>
          <w:rFonts w:eastAsia="Times New Roman" w:cs="Times New Roman"/>
          <w:szCs w:val="24"/>
        </w:rPr>
        <w:t xml:space="preserve"> a quarantine established under Section 164.041 (Establishment) is governed by Chapter 161, except</w:t>
      </w:r>
      <w:r w:rsidRPr="001640BE">
        <w:rPr>
          <w:rFonts w:eastAsia="Times New Roman" w:cs="Times New Roman"/>
          <w:szCs w:val="24"/>
        </w:rPr>
        <w:t xml:space="preserve"> that only a scabies inspector recognized by TAHC for that purpose in the quarantine notice </w:t>
      </w:r>
      <w:r>
        <w:rPr>
          <w:rFonts w:eastAsia="Times New Roman" w:cs="Times New Roman"/>
          <w:szCs w:val="24"/>
        </w:rPr>
        <w:t>is authorized to</w:t>
      </w:r>
      <w:r w:rsidRPr="001640BE">
        <w:rPr>
          <w:rFonts w:eastAsia="Times New Roman" w:cs="Times New Roman"/>
          <w:szCs w:val="24"/>
        </w:rPr>
        <w:t xml:space="preserve"> issue certificates or permits for the movement of cattle subject to the quarantine. Provides that a person who violates the quarantine is subject to the penalties provided by Chapter 161.</w:t>
      </w:r>
      <w:r>
        <w:rPr>
          <w:rFonts w:eastAsia="Times New Roman" w:cs="Times New Roman"/>
          <w:szCs w:val="24"/>
        </w:rPr>
        <w:t xml:space="preserve"> Deletes existing text requiring TAHC, if TAHC </w:t>
      </w:r>
      <w:r w:rsidRPr="001640BE">
        <w:rPr>
          <w:rFonts w:eastAsia="Times New Roman" w:cs="Times New Roman"/>
          <w:szCs w:val="24"/>
        </w:rPr>
        <w:t>determines or is informed that scabies exists among cattle in another state, territory, or country,</w:t>
      </w:r>
      <w:r>
        <w:rPr>
          <w:rFonts w:eastAsia="Times New Roman" w:cs="Times New Roman"/>
          <w:szCs w:val="24"/>
        </w:rPr>
        <w:t xml:space="preserve"> to </w:t>
      </w:r>
      <w:r w:rsidRPr="001640BE">
        <w:rPr>
          <w:rFonts w:eastAsia="Times New Roman" w:cs="Times New Roman"/>
          <w:szCs w:val="24"/>
        </w:rPr>
        <w:t>establish a quarantine against all or the portion of the state,</w:t>
      </w:r>
      <w:r>
        <w:rPr>
          <w:rFonts w:eastAsia="Times New Roman" w:cs="Times New Roman"/>
          <w:szCs w:val="24"/>
        </w:rPr>
        <w:t xml:space="preserve"> territory, or country in which</w:t>
      </w:r>
      <w:r w:rsidRPr="001640BE">
        <w:rPr>
          <w:rFonts w:eastAsia="Times New Roman" w:cs="Times New Roman"/>
          <w:szCs w:val="24"/>
        </w:rPr>
        <w:t xml:space="preserve"> the disease exists.</w:t>
      </w:r>
      <w:r>
        <w:rPr>
          <w:rFonts w:eastAsia="Times New Roman" w:cs="Times New Roman"/>
          <w:szCs w:val="24"/>
        </w:rPr>
        <w:t xml:space="preserve"> Makes nonsubstantive changes.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27. Amends Section 164.044(b), Agriculture Code, to make a conforming change.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28. Amends Section 164.062(a), Agriculture Code, to prohibit a person from importing sheep into Texas </w:t>
      </w:r>
      <w:r w:rsidRPr="001640BE">
        <w:rPr>
          <w:rFonts w:eastAsia="Times New Roman" w:cs="Times New Roman"/>
          <w:szCs w:val="24"/>
        </w:rPr>
        <w:t>unless the shipment is accompanied b</w:t>
      </w:r>
      <w:r>
        <w:rPr>
          <w:rFonts w:eastAsia="Times New Roman" w:cs="Times New Roman"/>
          <w:szCs w:val="24"/>
        </w:rPr>
        <w:t xml:space="preserve">y a certificate certifying that </w:t>
      </w:r>
      <w:r w:rsidRPr="001640BE">
        <w:rPr>
          <w:rFonts w:eastAsia="Times New Roman" w:cs="Times New Roman"/>
          <w:szCs w:val="24"/>
        </w:rPr>
        <w:t>the sheep are free from</w:t>
      </w:r>
      <w:r>
        <w:rPr>
          <w:rFonts w:eastAsia="Times New Roman" w:cs="Times New Roman"/>
          <w:szCs w:val="24"/>
        </w:rPr>
        <w:t xml:space="preserve"> scabies infection and exposure,</w:t>
      </w:r>
      <w:r w:rsidRPr="001640BE">
        <w:rPr>
          <w:rFonts w:eastAsia="Times New Roman" w:cs="Times New Roman"/>
          <w:szCs w:val="24"/>
        </w:rPr>
        <w:t xml:space="preserve"> or </w:t>
      </w:r>
      <w:r>
        <w:rPr>
          <w:rFonts w:eastAsia="Times New Roman" w:cs="Times New Roman"/>
          <w:szCs w:val="24"/>
        </w:rPr>
        <w:t xml:space="preserve">that </w:t>
      </w:r>
      <w:r w:rsidRPr="001640BE">
        <w:rPr>
          <w:rFonts w:eastAsia="Times New Roman" w:cs="Times New Roman"/>
          <w:szCs w:val="24"/>
        </w:rPr>
        <w:t>the sheep have been treated by a method</w:t>
      </w:r>
      <w:r>
        <w:rPr>
          <w:rFonts w:eastAsia="Times New Roman" w:cs="Times New Roman"/>
          <w:szCs w:val="24"/>
        </w:rPr>
        <w:t xml:space="preserve">, rather than </w:t>
      </w:r>
      <w:r w:rsidRPr="001640BE">
        <w:rPr>
          <w:rFonts w:eastAsia="Times New Roman" w:cs="Times New Roman"/>
          <w:szCs w:val="24"/>
        </w:rPr>
        <w:t>dipped in a solution</w:t>
      </w:r>
      <w:r>
        <w:rPr>
          <w:rFonts w:eastAsia="Times New Roman" w:cs="Times New Roman"/>
          <w:szCs w:val="24"/>
        </w:rPr>
        <w:t>,</w:t>
      </w:r>
      <w:r w:rsidRPr="001640BE">
        <w:rPr>
          <w:rFonts w:eastAsia="Times New Roman" w:cs="Times New Roman"/>
          <w:szCs w:val="24"/>
        </w:rPr>
        <w:t xml:space="preserve"> recognized by the Animal and Plant Health Inspection Service, United States Department of Agriculture, for eradication of sheep scabies and in a manner designed to have eradicated infection or exposure within 10 days prior to the date of importation.</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29. Amends Section 164.063, Agriculture Code, to make conforming and nonsubstantive changes.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30. Amends Section 164.064,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Sec. 164.064. New heading: DESIGNATION OF INFECTED OR FREE AREAS; TREATMENT REQUIREMENTS. Makes a conforming change to this section.</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31. Amends Section 164.065,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sidRPr="001640BE">
        <w:rPr>
          <w:rFonts w:eastAsia="Times New Roman" w:cs="Times New Roman"/>
          <w:szCs w:val="24"/>
        </w:rPr>
        <w:t xml:space="preserve">Sec. 164.065.  EXHIBITIONS. Requires the importer </w:t>
      </w:r>
      <w:r>
        <w:rPr>
          <w:rFonts w:eastAsia="Times New Roman" w:cs="Times New Roman"/>
          <w:szCs w:val="24"/>
        </w:rPr>
        <w:t xml:space="preserve">of show sheep </w:t>
      </w:r>
      <w:r w:rsidRPr="001640BE">
        <w:rPr>
          <w:rFonts w:eastAsia="Times New Roman" w:cs="Times New Roman"/>
          <w:szCs w:val="24"/>
        </w:rPr>
        <w:t xml:space="preserve">to keep the sheep separate from all sheep other than show sheep and to treat, rather than dip, the sheep as required by </w:t>
      </w:r>
      <w:r>
        <w:rPr>
          <w:rFonts w:eastAsia="Times New Roman" w:cs="Times New Roman"/>
          <w:szCs w:val="24"/>
        </w:rPr>
        <w:t>TAHC</w:t>
      </w:r>
      <w:r w:rsidRPr="001640BE">
        <w:rPr>
          <w:rFonts w:eastAsia="Times New Roman" w:cs="Times New Roman"/>
          <w:szCs w:val="24"/>
        </w:rPr>
        <w:t>, rather than at least once, before they are distributed to the range.</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32. Amends the heading to Section 164.083, Agriculture Code, to read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sidRPr="001640BE">
        <w:rPr>
          <w:rFonts w:eastAsia="Times New Roman" w:cs="Times New Roman"/>
          <w:szCs w:val="24"/>
        </w:rPr>
        <w:t>Sec. 164.083.  FAILURE TO TREAT FOR SCABIES.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33. Amends Section 164.083(a), Agriculture Code, to make conforming and nonsubstantive changes.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34. Amends Section 164.085(a), Agriculture Code, to make conforming and nonsubstantive changes.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35. Amends Section 165.022, Agriculture Code, as follows:</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Sec. 165.022. METHOD OF DISEASE ERADICATION. Authorizes TAHC by a two-thirds vote to adopt rules more stringent than the rules relating to </w:t>
      </w:r>
      <w:r w:rsidRPr="001640BE">
        <w:rPr>
          <w:rFonts w:eastAsia="Times New Roman" w:cs="Times New Roman"/>
          <w:szCs w:val="24"/>
        </w:rPr>
        <w:t>minimum standards for cooperative programs adopted by the Animal and Plant Health Inspection Service of the United States Department of Agriculture.</w:t>
      </w:r>
      <w:r>
        <w:rPr>
          <w:rFonts w:eastAsia="Times New Roman" w:cs="Times New Roman"/>
          <w:szCs w:val="24"/>
        </w:rPr>
        <w:t xml:space="preserve"> Deletes existing text prohibiting the rules from exceeding </w:t>
      </w:r>
      <w:r w:rsidRPr="001640BE">
        <w:rPr>
          <w:rFonts w:eastAsia="Times New Roman" w:cs="Times New Roman"/>
          <w:szCs w:val="24"/>
        </w:rPr>
        <w:t xml:space="preserve">the rules relating to minimum standards for cooperative programs adopted by the Animal and Plant Health Inspection Service of the </w:t>
      </w:r>
      <w:r>
        <w:rPr>
          <w:rFonts w:eastAsia="Times New Roman" w:cs="Times New Roman"/>
          <w:szCs w:val="24"/>
        </w:rPr>
        <w:t>USDA</w:t>
      </w:r>
      <w:r w:rsidRPr="001640BE">
        <w:rPr>
          <w:rFonts w:eastAsia="Times New Roman" w:cs="Times New Roman"/>
          <w:szCs w:val="24"/>
        </w:rPr>
        <w:t>.</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36. Amends Section 28.03(i), Penal Code, to make conforming changes.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37. Repealer: Section 161.035(c) (relating to providing that members of certain advisory committees established to assist TAHC are not entitled to compensation), Agriculture Code.</w:t>
      </w:r>
    </w:p>
    <w:p w:rsidR="00053A6A" w:rsidRDefault="00053A6A" w:rsidP="00F1634F">
      <w:pPr>
        <w:spacing w:after="0" w:line="240" w:lineRule="auto"/>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Pr>
          <w:rFonts w:eastAsia="Times New Roman" w:cs="Times New Roman"/>
          <w:szCs w:val="24"/>
        </w:rPr>
        <w:t>Repealer: Section 164.024 (Dipping Intervals), Agriculture Code.</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Pr>
          <w:rFonts w:eastAsia="Times New Roman" w:cs="Times New Roman"/>
          <w:szCs w:val="24"/>
        </w:rPr>
        <w:t>Repealer: Section 164.025 (Dip Solutions for Sheep), Agriculture Code.</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Pr>
          <w:rFonts w:eastAsia="Times New Roman" w:cs="Times New Roman"/>
          <w:szCs w:val="24"/>
        </w:rPr>
        <w:t>Repealer: Section 164.026 (Dip Solutions for Cattle), Agriculture Code.</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Pr>
          <w:rFonts w:eastAsia="Times New Roman" w:cs="Times New Roman"/>
          <w:szCs w:val="24"/>
        </w:rPr>
        <w:t>Repealer: Section 164.027 (Dipping of Goats), Agriculture Code.</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Pr>
          <w:rFonts w:eastAsia="Times New Roman" w:cs="Times New Roman"/>
          <w:szCs w:val="24"/>
        </w:rPr>
        <w:t>Repealer: Section 165.002 (Owner Treatment), Agriculture Code.</w:t>
      </w:r>
    </w:p>
    <w:p w:rsidR="00053A6A" w:rsidRDefault="00053A6A" w:rsidP="00F1634F">
      <w:pPr>
        <w:spacing w:after="0" w:line="240" w:lineRule="auto"/>
        <w:ind w:left="720"/>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Pr>
          <w:rFonts w:eastAsia="Times New Roman" w:cs="Times New Roman"/>
          <w:szCs w:val="24"/>
        </w:rPr>
        <w:t xml:space="preserve">Repealer: Section 167.058 (Treatment Intervals), Agriculture Code. </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38. Makes application of Sections 161.041(c) and (d), 164.083(a), and 164.085(a), Agriculture Code, and Section 28.03(i), Penal Code, as amended by this Act, prospective.</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39. (a) Provides that, e</w:t>
      </w:r>
      <w:r w:rsidRPr="001640BE">
        <w:rPr>
          <w:rFonts w:eastAsia="Times New Roman" w:cs="Times New Roman"/>
          <w:szCs w:val="24"/>
        </w:rPr>
        <w:t xml:space="preserve">xcept as provided by Subsection (b) of this section, Section 161.023, Agriculture Code, as amended by this Act, applies to a member of </w:t>
      </w:r>
      <w:r>
        <w:rPr>
          <w:rFonts w:eastAsia="Times New Roman" w:cs="Times New Roman"/>
          <w:szCs w:val="24"/>
        </w:rPr>
        <w:t>TAHC</w:t>
      </w:r>
      <w:r w:rsidRPr="001640BE">
        <w:rPr>
          <w:rFonts w:eastAsia="Times New Roman" w:cs="Times New Roman"/>
          <w:szCs w:val="24"/>
        </w:rPr>
        <w:t xml:space="preserve"> who is appointed before, on, or after the effective date of this Act.</w:t>
      </w:r>
    </w:p>
    <w:p w:rsidR="00053A6A" w:rsidRPr="001640BE"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Pr>
          <w:rFonts w:eastAsia="Times New Roman" w:cs="Times New Roman"/>
          <w:szCs w:val="24"/>
        </w:rPr>
        <w:t>(b) Provides that a</w:t>
      </w:r>
      <w:r w:rsidRPr="001640BE">
        <w:rPr>
          <w:rFonts w:eastAsia="Times New Roman" w:cs="Times New Roman"/>
          <w:szCs w:val="24"/>
        </w:rPr>
        <w:t xml:space="preserve"> member of </w:t>
      </w:r>
      <w:r>
        <w:rPr>
          <w:rFonts w:eastAsia="Times New Roman" w:cs="Times New Roman"/>
          <w:szCs w:val="24"/>
        </w:rPr>
        <w:t>TAHC</w:t>
      </w:r>
      <w:r w:rsidRPr="001640BE">
        <w:rPr>
          <w:rFonts w:eastAsia="Times New Roman" w:cs="Times New Roman"/>
          <w:szCs w:val="24"/>
        </w:rPr>
        <w:t xml:space="preserve"> who, before the effective date of this Act, completed the training program required by Section 161.023, Agriculture Code, as that law existed before the effective date of this Act, is only required to complete additional training on the subjects added by this Act to the training program required by Section 161.023</w:t>
      </w:r>
      <w:r>
        <w:rPr>
          <w:rFonts w:eastAsia="Times New Roman" w:cs="Times New Roman"/>
          <w:szCs w:val="24"/>
        </w:rPr>
        <w:t>, Agriculture Code. Prohibits a</w:t>
      </w:r>
      <w:r w:rsidRPr="001640BE">
        <w:rPr>
          <w:rFonts w:eastAsia="Times New Roman" w:cs="Times New Roman"/>
          <w:szCs w:val="24"/>
        </w:rPr>
        <w:t xml:space="preserve"> </w:t>
      </w:r>
      <w:r>
        <w:rPr>
          <w:rFonts w:eastAsia="Times New Roman" w:cs="Times New Roman"/>
          <w:szCs w:val="24"/>
        </w:rPr>
        <w:t>TAHC</w:t>
      </w:r>
      <w:r w:rsidRPr="001640BE">
        <w:rPr>
          <w:rFonts w:eastAsia="Times New Roman" w:cs="Times New Roman"/>
          <w:szCs w:val="24"/>
        </w:rPr>
        <w:t xml:space="preserve"> member described by this subsection </w:t>
      </w:r>
      <w:r>
        <w:rPr>
          <w:rFonts w:eastAsia="Times New Roman" w:cs="Times New Roman"/>
          <w:szCs w:val="24"/>
        </w:rPr>
        <w:t>from voting, deliberating</w:t>
      </w:r>
      <w:r w:rsidRPr="001640BE">
        <w:rPr>
          <w:rFonts w:eastAsia="Times New Roman" w:cs="Times New Roman"/>
          <w:szCs w:val="24"/>
        </w:rPr>
        <w:t>, or be</w:t>
      </w:r>
      <w:r>
        <w:rPr>
          <w:rFonts w:eastAsia="Times New Roman" w:cs="Times New Roman"/>
          <w:szCs w:val="24"/>
        </w:rPr>
        <w:t>ing</w:t>
      </w:r>
      <w:r w:rsidRPr="001640BE">
        <w:rPr>
          <w:rFonts w:eastAsia="Times New Roman" w:cs="Times New Roman"/>
          <w:szCs w:val="24"/>
        </w:rPr>
        <w:t xml:space="preserve"> counted as a member in attendance at a meeting of </w:t>
      </w:r>
      <w:r>
        <w:rPr>
          <w:rFonts w:eastAsia="Times New Roman" w:cs="Times New Roman"/>
          <w:szCs w:val="24"/>
        </w:rPr>
        <w:t>TAHC</w:t>
      </w:r>
      <w:r w:rsidRPr="001640BE">
        <w:rPr>
          <w:rFonts w:eastAsia="Times New Roman" w:cs="Times New Roman"/>
          <w:szCs w:val="24"/>
        </w:rPr>
        <w:t xml:space="preserve"> held on or after December 1, 2021, until the member completes the additional training.</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40. Requires TAHC, not later than March 1, 2022, to:</w:t>
      </w:r>
    </w:p>
    <w:p w:rsidR="00053A6A" w:rsidRDefault="00053A6A" w:rsidP="00F1634F">
      <w:pPr>
        <w:spacing w:after="0" w:line="240" w:lineRule="auto"/>
        <w:jc w:val="both"/>
        <w:rPr>
          <w:rFonts w:eastAsia="Times New Roman" w:cs="Times New Roman"/>
          <w:szCs w:val="24"/>
        </w:rPr>
      </w:pPr>
    </w:p>
    <w:p w:rsidR="00053A6A" w:rsidRPr="001640BE" w:rsidRDefault="00053A6A" w:rsidP="00F1634F">
      <w:pPr>
        <w:spacing w:after="0" w:line="240" w:lineRule="auto"/>
        <w:ind w:left="720"/>
        <w:jc w:val="both"/>
        <w:rPr>
          <w:rFonts w:eastAsia="Times New Roman" w:cs="Times New Roman"/>
          <w:szCs w:val="24"/>
        </w:rPr>
      </w:pPr>
      <w:r>
        <w:rPr>
          <w:rFonts w:eastAsia="Times New Roman" w:cs="Times New Roman"/>
          <w:szCs w:val="24"/>
        </w:rPr>
        <w:t>(1)</w:t>
      </w:r>
      <w:r w:rsidRPr="001640BE">
        <w:rPr>
          <w:rFonts w:eastAsia="Times New Roman" w:cs="Times New Roman"/>
          <w:szCs w:val="24"/>
        </w:rPr>
        <w:t> adopt rules necessary to implement Sections 161.041, 161.101, 161.113, and 164.023, Agriculture Code, as amended by this Act; and</w:t>
      </w:r>
    </w:p>
    <w:p w:rsidR="00053A6A" w:rsidRDefault="00053A6A" w:rsidP="00F1634F">
      <w:pPr>
        <w:spacing w:after="0" w:line="240" w:lineRule="auto"/>
        <w:ind w:left="720"/>
        <w:jc w:val="both"/>
        <w:rPr>
          <w:rFonts w:eastAsia="Times New Roman" w:cs="Times New Roman"/>
          <w:szCs w:val="24"/>
        </w:rPr>
      </w:pPr>
    </w:p>
    <w:p w:rsidR="00053A6A" w:rsidRDefault="00053A6A" w:rsidP="00F1634F">
      <w:pPr>
        <w:spacing w:after="0" w:line="240" w:lineRule="auto"/>
        <w:ind w:left="720"/>
        <w:jc w:val="both"/>
        <w:rPr>
          <w:rFonts w:eastAsia="Times New Roman" w:cs="Times New Roman"/>
          <w:szCs w:val="24"/>
        </w:rPr>
      </w:pPr>
      <w:r w:rsidRPr="001640BE">
        <w:rPr>
          <w:rFonts w:eastAsia="Times New Roman" w:cs="Times New Roman"/>
          <w:szCs w:val="24"/>
        </w:rPr>
        <w:t>(2</w:t>
      </w:r>
      <w:r>
        <w:rPr>
          <w:rFonts w:eastAsia="Times New Roman" w:cs="Times New Roman"/>
          <w:szCs w:val="24"/>
        </w:rPr>
        <w:t>)</w:t>
      </w:r>
      <w:r w:rsidRPr="001640BE">
        <w:rPr>
          <w:rFonts w:eastAsia="Times New Roman" w:cs="Times New Roman"/>
          <w:szCs w:val="24"/>
        </w:rPr>
        <w:t> complete the initial analysis of violations required by Section 161.0375, Agriculture Code, as added by this Act.</w:t>
      </w:r>
    </w:p>
    <w:p w:rsidR="00053A6A" w:rsidRDefault="00053A6A" w:rsidP="00F1634F">
      <w:pPr>
        <w:spacing w:after="0" w:line="240" w:lineRule="auto"/>
        <w:jc w:val="both"/>
        <w:rPr>
          <w:rFonts w:eastAsia="Times New Roman" w:cs="Times New Roman"/>
          <w:szCs w:val="24"/>
        </w:rPr>
      </w:pPr>
    </w:p>
    <w:p w:rsidR="00053A6A" w:rsidRDefault="00053A6A" w:rsidP="00F1634F">
      <w:pPr>
        <w:spacing w:after="0" w:line="240" w:lineRule="auto"/>
        <w:jc w:val="both"/>
        <w:rPr>
          <w:rFonts w:eastAsia="Times New Roman" w:cs="Times New Roman"/>
          <w:szCs w:val="24"/>
        </w:rPr>
      </w:pPr>
      <w:r>
        <w:rPr>
          <w:rFonts w:eastAsia="Times New Roman" w:cs="Times New Roman"/>
          <w:szCs w:val="24"/>
        </w:rPr>
        <w:t>SECTION 41. Requires TAHC and TVMDL, n</w:t>
      </w:r>
      <w:r w:rsidRPr="001640BE">
        <w:rPr>
          <w:rFonts w:eastAsia="Times New Roman" w:cs="Times New Roman"/>
          <w:szCs w:val="24"/>
        </w:rPr>
        <w:t>o</w:t>
      </w:r>
      <w:r>
        <w:rPr>
          <w:rFonts w:eastAsia="Times New Roman" w:cs="Times New Roman"/>
          <w:szCs w:val="24"/>
        </w:rPr>
        <w:t>t later than January 1, 2022, to</w:t>
      </w:r>
      <w:r w:rsidRPr="001640BE">
        <w:rPr>
          <w:rFonts w:eastAsia="Times New Roman" w:cs="Times New Roman"/>
          <w:szCs w:val="24"/>
        </w:rPr>
        <w:t xml:space="preserve"> adopt the memorandum of understanding required by Section 161.0603, Agriculture Code, as added by this Act.</w:t>
      </w:r>
    </w:p>
    <w:p w:rsidR="00053A6A" w:rsidRDefault="00053A6A" w:rsidP="00F1634F">
      <w:pPr>
        <w:spacing w:after="0" w:line="240" w:lineRule="auto"/>
        <w:jc w:val="both"/>
        <w:rPr>
          <w:rFonts w:eastAsia="Times New Roman" w:cs="Times New Roman"/>
          <w:szCs w:val="24"/>
        </w:rPr>
      </w:pPr>
    </w:p>
    <w:p w:rsidR="00053A6A" w:rsidRPr="001640BE" w:rsidRDefault="00053A6A" w:rsidP="00F1634F">
      <w:pPr>
        <w:spacing w:after="0" w:line="240" w:lineRule="auto"/>
        <w:jc w:val="both"/>
        <w:rPr>
          <w:rFonts w:eastAsia="Times New Roman" w:cs="Times New Roman"/>
          <w:szCs w:val="24"/>
        </w:rPr>
      </w:pPr>
      <w:r>
        <w:rPr>
          <w:rFonts w:eastAsia="Times New Roman" w:cs="Times New Roman"/>
          <w:szCs w:val="24"/>
        </w:rPr>
        <w:t xml:space="preserve">SECTION 42. Effective date: September 1, 2021. </w:t>
      </w:r>
    </w:p>
    <w:p w:rsidR="00053A6A" w:rsidRPr="00C8671F" w:rsidRDefault="00053A6A" w:rsidP="007124FD">
      <w:pPr>
        <w:spacing w:after="0" w:line="480" w:lineRule="auto"/>
        <w:jc w:val="both"/>
        <w:rPr>
          <w:rFonts w:eastAsia="Times New Roman" w:cs="Times New Roman"/>
          <w:szCs w:val="24"/>
        </w:rPr>
      </w:pPr>
    </w:p>
    <w:sectPr w:rsidR="00053A6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AD" w:rsidRDefault="003C3CAD" w:rsidP="000F1DF9">
      <w:pPr>
        <w:spacing w:after="0" w:line="240" w:lineRule="auto"/>
      </w:pPr>
      <w:r>
        <w:separator/>
      </w:r>
    </w:p>
  </w:endnote>
  <w:endnote w:type="continuationSeparator" w:id="0">
    <w:p w:rsidR="003C3CAD" w:rsidRDefault="003C3C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3C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3A6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3A6A">
                <w:rPr>
                  <w:sz w:val="20"/>
                  <w:szCs w:val="20"/>
                </w:rPr>
                <w:t>S.B. 705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3A6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3C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AD" w:rsidRDefault="003C3CAD" w:rsidP="000F1DF9">
      <w:pPr>
        <w:spacing w:after="0" w:line="240" w:lineRule="auto"/>
      </w:pPr>
      <w:r>
        <w:separator/>
      </w:r>
    </w:p>
  </w:footnote>
  <w:footnote w:type="continuationSeparator" w:id="0">
    <w:p w:rsidR="003C3CAD" w:rsidRDefault="003C3C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3A6A"/>
    <w:rsid w:val="00073EDD"/>
    <w:rsid w:val="000B4D64"/>
    <w:rsid w:val="000E552E"/>
    <w:rsid w:val="000F1DF9"/>
    <w:rsid w:val="002355A9"/>
    <w:rsid w:val="00257C49"/>
    <w:rsid w:val="00305C27"/>
    <w:rsid w:val="00330BDA"/>
    <w:rsid w:val="0034346C"/>
    <w:rsid w:val="00376DD2"/>
    <w:rsid w:val="00382704"/>
    <w:rsid w:val="003A2368"/>
    <w:rsid w:val="003C3CA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D7BA2"/>
  <w15:docId w15:val="{F3F54F04-223D-43BB-A725-D4F8F192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3A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B052F985E74C77AE7154BF09D80D53"/>
        <w:category>
          <w:name w:val="General"/>
          <w:gallery w:val="placeholder"/>
        </w:category>
        <w:types>
          <w:type w:val="bbPlcHdr"/>
        </w:types>
        <w:behaviors>
          <w:behavior w:val="content"/>
        </w:behaviors>
        <w:guid w:val="{63310917-ED9E-4560-A2DA-0355911C7FAA}"/>
      </w:docPartPr>
      <w:docPartBody>
        <w:p w:rsidR="00000000" w:rsidRDefault="00D06BC1"/>
      </w:docPartBody>
    </w:docPart>
    <w:docPart>
      <w:docPartPr>
        <w:name w:val="05F4E5ADD6394E24975396D5D4769582"/>
        <w:category>
          <w:name w:val="General"/>
          <w:gallery w:val="placeholder"/>
        </w:category>
        <w:types>
          <w:type w:val="bbPlcHdr"/>
        </w:types>
        <w:behaviors>
          <w:behavior w:val="content"/>
        </w:behaviors>
        <w:guid w:val="{FFC79937-7F0D-4FBA-9868-F765CEA65BC1}"/>
      </w:docPartPr>
      <w:docPartBody>
        <w:p w:rsidR="00000000" w:rsidRDefault="00D06BC1"/>
      </w:docPartBody>
    </w:docPart>
    <w:docPart>
      <w:docPartPr>
        <w:name w:val="F99D85EDEE5445BC953269BCA91EC217"/>
        <w:category>
          <w:name w:val="General"/>
          <w:gallery w:val="placeholder"/>
        </w:category>
        <w:types>
          <w:type w:val="bbPlcHdr"/>
        </w:types>
        <w:behaviors>
          <w:behavior w:val="content"/>
        </w:behaviors>
        <w:guid w:val="{864A71C6-C245-4514-8B60-C5973F226DE6}"/>
      </w:docPartPr>
      <w:docPartBody>
        <w:p w:rsidR="00000000" w:rsidRDefault="00D06BC1"/>
      </w:docPartBody>
    </w:docPart>
    <w:docPart>
      <w:docPartPr>
        <w:name w:val="581BFE7A8C8E458FADC0C03C52731C11"/>
        <w:category>
          <w:name w:val="General"/>
          <w:gallery w:val="placeholder"/>
        </w:category>
        <w:types>
          <w:type w:val="bbPlcHdr"/>
        </w:types>
        <w:behaviors>
          <w:behavior w:val="content"/>
        </w:behaviors>
        <w:guid w:val="{68739626-B14D-4ECC-8871-15E20BBBC1D6}"/>
      </w:docPartPr>
      <w:docPartBody>
        <w:p w:rsidR="00000000" w:rsidRDefault="00D06BC1"/>
      </w:docPartBody>
    </w:docPart>
    <w:docPart>
      <w:docPartPr>
        <w:name w:val="DA3B4FA4A90B426F9FE78CE89D0A42C5"/>
        <w:category>
          <w:name w:val="General"/>
          <w:gallery w:val="placeholder"/>
        </w:category>
        <w:types>
          <w:type w:val="bbPlcHdr"/>
        </w:types>
        <w:behaviors>
          <w:behavior w:val="content"/>
        </w:behaviors>
        <w:guid w:val="{4F4113F9-A831-4C2E-BD1B-05631DA8AFD7}"/>
      </w:docPartPr>
      <w:docPartBody>
        <w:p w:rsidR="00000000" w:rsidRDefault="00D06BC1"/>
      </w:docPartBody>
    </w:docPart>
    <w:docPart>
      <w:docPartPr>
        <w:name w:val="65D9B0CE689E48BEB332A44F0B13F5EC"/>
        <w:category>
          <w:name w:val="General"/>
          <w:gallery w:val="placeholder"/>
        </w:category>
        <w:types>
          <w:type w:val="bbPlcHdr"/>
        </w:types>
        <w:behaviors>
          <w:behavior w:val="content"/>
        </w:behaviors>
        <w:guid w:val="{BD0FFDFF-5860-4DE8-A3D2-1D47B1EC1E2F}"/>
      </w:docPartPr>
      <w:docPartBody>
        <w:p w:rsidR="00000000" w:rsidRDefault="00D06BC1"/>
      </w:docPartBody>
    </w:docPart>
    <w:docPart>
      <w:docPartPr>
        <w:name w:val="490AD9CAA3CC4A89B3332F159DF9973E"/>
        <w:category>
          <w:name w:val="General"/>
          <w:gallery w:val="placeholder"/>
        </w:category>
        <w:types>
          <w:type w:val="bbPlcHdr"/>
        </w:types>
        <w:behaviors>
          <w:behavior w:val="content"/>
        </w:behaviors>
        <w:guid w:val="{9CA91BF1-CDF0-48E7-B8C3-9328F962B337}"/>
      </w:docPartPr>
      <w:docPartBody>
        <w:p w:rsidR="00000000" w:rsidRDefault="00D06BC1"/>
      </w:docPartBody>
    </w:docPart>
    <w:docPart>
      <w:docPartPr>
        <w:name w:val="B97526B3B11A40AE8C0793D567E8F037"/>
        <w:category>
          <w:name w:val="General"/>
          <w:gallery w:val="placeholder"/>
        </w:category>
        <w:types>
          <w:type w:val="bbPlcHdr"/>
        </w:types>
        <w:behaviors>
          <w:behavior w:val="content"/>
        </w:behaviors>
        <w:guid w:val="{F6B39CF2-DA22-40CB-8895-1C6ACC38D42A}"/>
      </w:docPartPr>
      <w:docPartBody>
        <w:p w:rsidR="00000000" w:rsidRDefault="00D06BC1"/>
      </w:docPartBody>
    </w:docPart>
    <w:docPart>
      <w:docPartPr>
        <w:name w:val="6B245382F0EF46DC866532B9CF5B56E7"/>
        <w:category>
          <w:name w:val="General"/>
          <w:gallery w:val="placeholder"/>
        </w:category>
        <w:types>
          <w:type w:val="bbPlcHdr"/>
        </w:types>
        <w:behaviors>
          <w:behavior w:val="content"/>
        </w:behaviors>
        <w:guid w:val="{532F958A-00F8-46CC-B2C0-0A7C6608A373}"/>
      </w:docPartPr>
      <w:docPartBody>
        <w:p w:rsidR="00000000" w:rsidRDefault="00D06BC1"/>
      </w:docPartBody>
    </w:docPart>
    <w:docPart>
      <w:docPartPr>
        <w:name w:val="BAA2862D8494494E800F2DCB18B71FDE"/>
        <w:category>
          <w:name w:val="General"/>
          <w:gallery w:val="placeholder"/>
        </w:category>
        <w:types>
          <w:type w:val="bbPlcHdr"/>
        </w:types>
        <w:behaviors>
          <w:behavior w:val="content"/>
        </w:behaviors>
        <w:guid w:val="{43819B87-BCD6-42C5-B62F-CC6FABA0A4BC}"/>
      </w:docPartPr>
      <w:docPartBody>
        <w:p w:rsidR="00000000" w:rsidRDefault="00923545" w:rsidP="00923545">
          <w:pPr>
            <w:pStyle w:val="BAA2862D8494494E800F2DCB18B71FDE"/>
          </w:pPr>
          <w:r w:rsidRPr="00A30DD1">
            <w:rPr>
              <w:rStyle w:val="PlaceholderText"/>
            </w:rPr>
            <w:t>Click here to enter a date.</w:t>
          </w:r>
        </w:p>
      </w:docPartBody>
    </w:docPart>
    <w:docPart>
      <w:docPartPr>
        <w:name w:val="18905CA3E966475B976AD949704E1E76"/>
        <w:category>
          <w:name w:val="General"/>
          <w:gallery w:val="placeholder"/>
        </w:category>
        <w:types>
          <w:type w:val="bbPlcHdr"/>
        </w:types>
        <w:behaviors>
          <w:behavior w:val="content"/>
        </w:behaviors>
        <w:guid w:val="{D6D898E4-C848-4C2D-9948-0F3EB1E0751C}"/>
      </w:docPartPr>
      <w:docPartBody>
        <w:p w:rsidR="00000000" w:rsidRDefault="00D06BC1"/>
      </w:docPartBody>
    </w:docPart>
    <w:docPart>
      <w:docPartPr>
        <w:name w:val="0A088B913BB34977B84201A4B876F0BA"/>
        <w:category>
          <w:name w:val="General"/>
          <w:gallery w:val="placeholder"/>
        </w:category>
        <w:types>
          <w:type w:val="bbPlcHdr"/>
        </w:types>
        <w:behaviors>
          <w:behavior w:val="content"/>
        </w:behaviors>
        <w:guid w:val="{53A4F521-089F-43BF-90CF-9BAA27C18A0D}"/>
      </w:docPartPr>
      <w:docPartBody>
        <w:p w:rsidR="00000000" w:rsidRDefault="00D06BC1"/>
      </w:docPartBody>
    </w:docPart>
    <w:docPart>
      <w:docPartPr>
        <w:name w:val="2BA5737D729245568C5C1DD9DB22CFD4"/>
        <w:category>
          <w:name w:val="General"/>
          <w:gallery w:val="placeholder"/>
        </w:category>
        <w:types>
          <w:type w:val="bbPlcHdr"/>
        </w:types>
        <w:behaviors>
          <w:behavior w:val="content"/>
        </w:behaviors>
        <w:guid w:val="{9D1BB0F4-95EE-455F-95AA-6111FF9BBFE8}"/>
      </w:docPartPr>
      <w:docPartBody>
        <w:p w:rsidR="00000000" w:rsidRDefault="00923545" w:rsidP="00923545">
          <w:pPr>
            <w:pStyle w:val="2BA5737D729245568C5C1DD9DB22CFD4"/>
          </w:pPr>
          <w:r>
            <w:rPr>
              <w:rFonts w:eastAsia="Times New Roman" w:cs="Times New Roman"/>
              <w:bCs/>
              <w:szCs w:val="24"/>
            </w:rPr>
            <w:t xml:space="preserve"> </w:t>
          </w:r>
        </w:p>
      </w:docPartBody>
    </w:docPart>
    <w:docPart>
      <w:docPartPr>
        <w:name w:val="E0FAA387AEAC4FAD80A9D8A0E26D4BD1"/>
        <w:category>
          <w:name w:val="General"/>
          <w:gallery w:val="placeholder"/>
        </w:category>
        <w:types>
          <w:type w:val="bbPlcHdr"/>
        </w:types>
        <w:behaviors>
          <w:behavior w:val="content"/>
        </w:behaviors>
        <w:guid w:val="{AA08B071-8DDB-4403-8595-095C6C555539}"/>
      </w:docPartPr>
      <w:docPartBody>
        <w:p w:rsidR="00000000" w:rsidRDefault="00D06BC1"/>
      </w:docPartBody>
    </w:docPart>
    <w:docPart>
      <w:docPartPr>
        <w:name w:val="D0DD0A8114A94EF79FD45118B7910523"/>
        <w:category>
          <w:name w:val="General"/>
          <w:gallery w:val="placeholder"/>
        </w:category>
        <w:types>
          <w:type w:val="bbPlcHdr"/>
        </w:types>
        <w:behaviors>
          <w:behavior w:val="content"/>
        </w:behaviors>
        <w:guid w:val="{95516A2B-4E56-4F47-A9C0-C25F7E5E70B2}"/>
      </w:docPartPr>
      <w:docPartBody>
        <w:p w:rsidR="00000000" w:rsidRDefault="00D06B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3545"/>
    <w:rsid w:val="00984D6C"/>
    <w:rsid w:val="00A54AD6"/>
    <w:rsid w:val="00A57564"/>
    <w:rsid w:val="00B252A4"/>
    <w:rsid w:val="00B5530B"/>
    <w:rsid w:val="00C129E8"/>
    <w:rsid w:val="00C968BA"/>
    <w:rsid w:val="00D06BC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5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AA2862D8494494E800F2DCB18B71FDE">
    <w:name w:val="BAA2862D8494494E800F2DCB18B71FDE"/>
    <w:rsid w:val="00923545"/>
    <w:pPr>
      <w:spacing w:after="160" w:line="259" w:lineRule="auto"/>
    </w:pPr>
  </w:style>
  <w:style w:type="paragraph" w:customStyle="1" w:styleId="2BA5737D729245568C5C1DD9DB22CFD4">
    <w:name w:val="2BA5737D729245568C5C1DD9DB22CFD4"/>
    <w:rsid w:val="009235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4BAFD1-16B7-4FDD-9183-D2EC531A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3902</Words>
  <Characters>22244</Characters>
  <Application>Microsoft Office Word</Application>
  <DocSecurity>0</DocSecurity>
  <Lines>185</Lines>
  <Paragraphs>52</Paragraphs>
  <ScaleCrop>false</ScaleCrop>
  <Company>Texas Legislative Council</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2021-06-16T19:32:00Z</dcterms:modified>
</cp:coreProperties>
</file>

<file path=docProps/custom.xml><?xml version="1.0" encoding="utf-8"?>
<op:Properties xmlns:vt="http://schemas.openxmlformats.org/officeDocument/2006/docPropsVTypes" xmlns:op="http://schemas.openxmlformats.org/officeDocument/2006/custom-properties"/>
</file>