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F02EA" w14:paraId="14B66333" w14:textId="77777777" w:rsidTr="00345119">
        <w:tc>
          <w:tcPr>
            <w:tcW w:w="9576" w:type="dxa"/>
            <w:noWrap/>
          </w:tcPr>
          <w:p w14:paraId="452AC438" w14:textId="77777777" w:rsidR="008423E4" w:rsidRPr="0022177D" w:rsidRDefault="000848FB" w:rsidP="00DA281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408609D" w14:textId="77777777" w:rsidR="008423E4" w:rsidRPr="0022177D" w:rsidRDefault="008423E4" w:rsidP="00DA281B">
      <w:pPr>
        <w:jc w:val="center"/>
      </w:pPr>
    </w:p>
    <w:p w14:paraId="406F2CA5" w14:textId="77777777" w:rsidR="008423E4" w:rsidRPr="00B31F0E" w:rsidRDefault="008423E4" w:rsidP="00DA281B"/>
    <w:p w14:paraId="041085F8" w14:textId="77777777" w:rsidR="008423E4" w:rsidRPr="00742794" w:rsidRDefault="008423E4" w:rsidP="00DA281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F02EA" w14:paraId="012BE93B" w14:textId="77777777" w:rsidTr="00345119">
        <w:tc>
          <w:tcPr>
            <w:tcW w:w="9576" w:type="dxa"/>
          </w:tcPr>
          <w:p w14:paraId="08F02E46" w14:textId="77777777" w:rsidR="008423E4" w:rsidRPr="00861995" w:rsidRDefault="000848FB" w:rsidP="00DA281B">
            <w:pPr>
              <w:jc w:val="right"/>
            </w:pPr>
            <w:r>
              <w:t>S.B. 734</w:t>
            </w:r>
          </w:p>
        </w:tc>
      </w:tr>
      <w:tr w:rsidR="00FF02EA" w14:paraId="5464F3A4" w14:textId="77777777" w:rsidTr="00345119">
        <w:tc>
          <w:tcPr>
            <w:tcW w:w="9576" w:type="dxa"/>
          </w:tcPr>
          <w:p w14:paraId="0C9F3FF3" w14:textId="77777777" w:rsidR="008423E4" w:rsidRPr="00861995" w:rsidRDefault="000848FB" w:rsidP="00DA281B">
            <w:pPr>
              <w:jc w:val="right"/>
            </w:pPr>
            <w:r>
              <w:t xml:space="preserve">By: </w:t>
            </w:r>
            <w:r w:rsidR="00A361FC">
              <w:t>Paxton</w:t>
            </w:r>
          </w:p>
        </w:tc>
      </w:tr>
      <w:tr w:rsidR="00FF02EA" w14:paraId="1F467ABB" w14:textId="77777777" w:rsidTr="00345119">
        <w:tc>
          <w:tcPr>
            <w:tcW w:w="9576" w:type="dxa"/>
          </w:tcPr>
          <w:p w14:paraId="3FE3BFEB" w14:textId="77777777" w:rsidR="008423E4" w:rsidRPr="00861995" w:rsidRDefault="000848FB" w:rsidP="00DA281B">
            <w:pPr>
              <w:jc w:val="right"/>
            </w:pPr>
            <w:r>
              <w:t>Ways &amp; Means</w:t>
            </w:r>
          </w:p>
        </w:tc>
      </w:tr>
      <w:tr w:rsidR="00FF02EA" w14:paraId="2429A5C3" w14:textId="77777777" w:rsidTr="00345119">
        <w:tc>
          <w:tcPr>
            <w:tcW w:w="9576" w:type="dxa"/>
          </w:tcPr>
          <w:p w14:paraId="6DDF2209" w14:textId="77777777" w:rsidR="008423E4" w:rsidRDefault="000848FB" w:rsidP="00DA281B">
            <w:pPr>
              <w:jc w:val="right"/>
            </w:pPr>
            <w:r>
              <w:t>Committee Report (Unamended)</w:t>
            </w:r>
          </w:p>
        </w:tc>
      </w:tr>
    </w:tbl>
    <w:p w14:paraId="6CC8F24B" w14:textId="77777777" w:rsidR="008423E4" w:rsidRDefault="008423E4" w:rsidP="00DA281B">
      <w:pPr>
        <w:tabs>
          <w:tab w:val="right" w:pos="9360"/>
        </w:tabs>
      </w:pPr>
    </w:p>
    <w:p w14:paraId="740419E2" w14:textId="77777777" w:rsidR="008423E4" w:rsidRDefault="008423E4" w:rsidP="00DA281B"/>
    <w:p w14:paraId="5C61F001" w14:textId="77777777" w:rsidR="008423E4" w:rsidRDefault="008423E4" w:rsidP="00DA281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F02EA" w14:paraId="742396DF" w14:textId="77777777" w:rsidTr="00345119">
        <w:tc>
          <w:tcPr>
            <w:tcW w:w="9576" w:type="dxa"/>
          </w:tcPr>
          <w:p w14:paraId="34414EC6" w14:textId="77777777" w:rsidR="008423E4" w:rsidRPr="00A8133F" w:rsidRDefault="000848FB" w:rsidP="00DA281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877D7CC" w14:textId="77777777" w:rsidR="008423E4" w:rsidRDefault="008423E4" w:rsidP="00DA281B"/>
          <w:p w14:paraId="2DDB1283" w14:textId="63B72405" w:rsidR="008423E4" w:rsidRDefault="000848FB" w:rsidP="00DA28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Child plac</w:t>
            </w:r>
            <w:r w:rsidR="00A54BD2">
              <w:t>ement</w:t>
            </w:r>
            <w:r>
              <w:t xml:space="preserve"> agencies provide support </w:t>
            </w:r>
            <w:r w:rsidR="008A2847">
              <w:t xml:space="preserve">and </w:t>
            </w:r>
            <w:r>
              <w:t>relief to birth</w:t>
            </w:r>
            <w:r w:rsidR="006A1BBD">
              <w:t xml:space="preserve"> </w:t>
            </w:r>
            <w:r>
              <w:t>mothers in need of counseling</w:t>
            </w:r>
            <w:r w:rsidR="008A2847">
              <w:t xml:space="preserve"> or </w:t>
            </w:r>
            <w:r>
              <w:t>assistance during the adoption process and</w:t>
            </w:r>
            <w:r w:rsidR="00A54BD2">
              <w:t xml:space="preserve"> to</w:t>
            </w:r>
            <w:r>
              <w:t xml:space="preserve"> children in need of safe foster </w:t>
            </w:r>
            <w:r w:rsidR="00A54BD2">
              <w:t xml:space="preserve">homes </w:t>
            </w:r>
            <w:r>
              <w:t>and adoptive homes.</w:t>
            </w:r>
            <w:r w:rsidR="00A54BD2">
              <w:t xml:space="preserve"> </w:t>
            </w:r>
            <w:r w:rsidR="008A2847">
              <w:t xml:space="preserve">Under current law, it is unclear whether these placement agencies qualify for the </w:t>
            </w:r>
            <w:r w:rsidR="008A2847" w:rsidRPr="008A2847">
              <w:t>property tax exemption for charitable organizations</w:t>
            </w:r>
            <w:r w:rsidR="008A2847">
              <w:t xml:space="preserve">. There have been calls </w:t>
            </w:r>
            <w:r>
              <w:t xml:space="preserve">to </w:t>
            </w:r>
            <w:r w:rsidR="008A2847">
              <w:t xml:space="preserve">make </w:t>
            </w:r>
            <w:r>
              <w:t xml:space="preserve">these child </w:t>
            </w:r>
            <w:r w:rsidR="00A54BD2">
              <w:t xml:space="preserve">placement </w:t>
            </w:r>
            <w:r>
              <w:t xml:space="preserve">agencies </w:t>
            </w:r>
            <w:r w:rsidR="008A2847">
              <w:t xml:space="preserve">eligible for the </w:t>
            </w:r>
            <w:r>
              <w:t>charitable organization exemption</w:t>
            </w:r>
            <w:r w:rsidR="008A2847">
              <w:t xml:space="preserve"> in order to ensure these agencies continue to provide these crucial services</w:t>
            </w:r>
            <w:r>
              <w:t xml:space="preserve">. </w:t>
            </w:r>
            <w:r w:rsidR="008A2847">
              <w:t xml:space="preserve">S.B. 734 seeks to address this issue by </w:t>
            </w:r>
            <w:r w:rsidR="00A54BD2">
              <w:t xml:space="preserve">providing a property tax exemption for a </w:t>
            </w:r>
            <w:r w:rsidR="00A54BD2" w:rsidRPr="00A54BD2">
              <w:t>charitable organization that provides services related to the placement of a child in a foster or adoptive home</w:t>
            </w:r>
            <w:r>
              <w:t>.</w:t>
            </w:r>
          </w:p>
          <w:p w14:paraId="486209ED" w14:textId="77777777" w:rsidR="008423E4" w:rsidRPr="00E26B13" w:rsidRDefault="008423E4" w:rsidP="00DA281B">
            <w:pPr>
              <w:rPr>
                <w:b/>
              </w:rPr>
            </w:pPr>
          </w:p>
        </w:tc>
      </w:tr>
      <w:tr w:rsidR="00FF02EA" w14:paraId="381E4989" w14:textId="77777777" w:rsidTr="00345119">
        <w:tc>
          <w:tcPr>
            <w:tcW w:w="9576" w:type="dxa"/>
          </w:tcPr>
          <w:p w14:paraId="145FD7AF" w14:textId="77777777" w:rsidR="0017725B" w:rsidRDefault="000848FB" w:rsidP="00DA281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BE212FD" w14:textId="77777777" w:rsidR="0017725B" w:rsidRDefault="0017725B" w:rsidP="00DA281B">
            <w:pPr>
              <w:rPr>
                <w:b/>
                <w:u w:val="single"/>
              </w:rPr>
            </w:pPr>
          </w:p>
          <w:p w14:paraId="6AFF5983" w14:textId="77777777" w:rsidR="00A361FC" w:rsidRPr="00A361FC" w:rsidRDefault="000848FB" w:rsidP="00DA281B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</w:t>
            </w:r>
            <w:r>
              <w:t>offenses, or change the eligibility of a person for community supervision, parole, or mandatory supervision.</w:t>
            </w:r>
          </w:p>
          <w:p w14:paraId="6119DC1E" w14:textId="77777777" w:rsidR="0017725B" w:rsidRPr="0017725B" w:rsidRDefault="0017725B" w:rsidP="00DA281B">
            <w:pPr>
              <w:rPr>
                <w:b/>
                <w:u w:val="single"/>
              </w:rPr>
            </w:pPr>
          </w:p>
        </w:tc>
      </w:tr>
      <w:tr w:rsidR="00FF02EA" w14:paraId="492987E1" w14:textId="77777777" w:rsidTr="00345119">
        <w:tc>
          <w:tcPr>
            <w:tcW w:w="9576" w:type="dxa"/>
          </w:tcPr>
          <w:p w14:paraId="7CF7D00D" w14:textId="77777777" w:rsidR="008423E4" w:rsidRPr="00A8133F" w:rsidRDefault="000848FB" w:rsidP="00DA281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9F58745" w14:textId="77777777" w:rsidR="008423E4" w:rsidRDefault="008423E4" w:rsidP="00DA281B"/>
          <w:p w14:paraId="6B534857" w14:textId="77777777" w:rsidR="00A361FC" w:rsidRDefault="000848FB" w:rsidP="00DA28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</w:t>
            </w:r>
            <w:r>
              <w:t>er, department, agency, or institution.</w:t>
            </w:r>
          </w:p>
          <w:p w14:paraId="750B2F7B" w14:textId="77777777" w:rsidR="008423E4" w:rsidRPr="00E21FDC" w:rsidRDefault="008423E4" w:rsidP="00DA281B">
            <w:pPr>
              <w:rPr>
                <w:b/>
              </w:rPr>
            </w:pPr>
          </w:p>
        </w:tc>
      </w:tr>
      <w:tr w:rsidR="00FF02EA" w14:paraId="75C3324E" w14:textId="77777777" w:rsidTr="00345119">
        <w:tc>
          <w:tcPr>
            <w:tcW w:w="9576" w:type="dxa"/>
          </w:tcPr>
          <w:p w14:paraId="594EA8DD" w14:textId="77777777" w:rsidR="008423E4" w:rsidRPr="00A8133F" w:rsidRDefault="000848FB" w:rsidP="00DA281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9B1163B" w14:textId="77777777" w:rsidR="008423E4" w:rsidRDefault="008423E4" w:rsidP="00DA281B"/>
          <w:p w14:paraId="288648C6" w14:textId="278D6F1C" w:rsidR="00061A27" w:rsidRPr="009C36CD" w:rsidRDefault="000848FB" w:rsidP="00DA28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734 amends the Tax Code to </w:t>
            </w:r>
            <w:r w:rsidR="00B7489A" w:rsidRPr="00B7489A">
              <w:t>include as an authorized charitable function for purposes of qualifying for the property tax exemption for charitable organizations</w:t>
            </w:r>
            <w:r w:rsidR="00B7489A">
              <w:t xml:space="preserve"> </w:t>
            </w:r>
            <w:r>
              <w:t xml:space="preserve">the provision of </w:t>
            </w:r>
            <w:r w:rsidRPr="00A361FC">
              <w:t xml:space="preserve">services related to planning for the placement of or placing children in foster or adoptive homes or </w:t>
            </w:r>
            <w:r w:rsidR="0059118F">
              <w:t>the provision of</w:t>
            </w:r>
            <w:r w:rsidRPr="00A361FC">
              <w:t xml:space="preserve"> support or relief to women who are or may be pregnant and who are considering placing their unborn children for adoption</w:t>
            </w:r>
            <w:r>
              <w:t>.</w:t>
            </w:r>
          </w:p>
          <w:p w14:paraId="42A2AC92" w14:textId="77777777" w:rsidR="008423E4" w:rsidRPr="00835628" w:rsidRDefault="008423E4" w:rsidP="00DA281B">
            <w:pPr>
              <w:rPr>
                <w:b/>
              </w:rPr>
            </w:pPr>
          </w:p>
        </w:tc>
      </w:tr>
      <w:tr w:rsidR="00FF02EA" w14:paraId="703F5E36" w14:textId="77777777" w:rsidTr="00345119">
        <w:tc>
          <w:tcPr>
            <w:tcW w:w="9576" w:type="dxa"/>
          </w:tcPr>
          <w:p w14:paraId="5C6DCF4C" w14:textId="77777777" w:rsidR="008423E4" w:rsidRPr="00A8133F" w:rsidRDefault="000848FB" w:rsidP="00DA281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BB68546" w14:textId="77777777" w:rsidR="008423E4" w:rsidRDefault="008423E4" w:rsidP="00DA281B"/>
          <w:p w14:paraId="2423D980" w14:textId="77777777" w:rsidR="008423E4" w:rsidRPr="003624F2" w:rsidRDefault="000848FB" w:rsidP="00DA28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January 1, 2022.</w:t>
            </w:r>
          </w:p>
          <w:p w14:paraId="0E5BBBC6" w14:textId="77777777" w:rsidR="008423E4" w:rsidRPr="00233FDB" w:rsidRDefault="008423E4" w:rsidP="00DA281B">
            <w:pPr>
              <w:rPr>
                <w:b/>
              </w:rPr>
            </w:pPr>
          </w:p>
        </w:tc>
      </w:tr>
    </w:tbl>
    <w:p w14:paraId="4A0E422A" w14:textId="77777777" w:rsidR="008423E4" w:rsidRPr="00BE0E75" w:rsidRDefault="008423E4" w:rsidP="00DA281B">
      <w:pPr>
        <w:jc w:val="both"/>
        <w:rPr>
          <w:rFonts w:ascii="Arial" w:hAnsi="Arial"/>
          <w:sz w:val="16"/>
          <w:szCs w:val="16"/>
        </w:rPr>
      </w:pPr>
    </w:p>
    <w:p w14:paraId="200D2B8A" w14:textId="77777777" w:rsidR="004108C3" w:rsidRPr="008423E4" w:rsidRDefault="004108C3" w:rsidP="00DA281B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B2529" w14:textId="77777777" w:rsidR="00000000" w:rsidRDefault="000848FB">
      <w:r>
        <w:separator/>
      </w:r>
    </w:p>
  </w:endnote>
  <w:endnote w:type="continuationSeparator" w:id="0">
    <w:p w14:paraId="6011A6B2" w14:textId="77777777" w:rsidR="00000000" w:rsidRDefault="0008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45329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F02EA" w14:paraId="6C6FF07F" w14:textId="77777777" w:rsidTr="009C1E9A">
      <w:trPr>
        <w:cantSplit/>
      </w:trPr>
      <w:tc>
        <w:tcPr>
          <w:tcW w:w="0" w:type="pct"/>
        </w:tcPr>
        <w:p w14:paraId="284B34E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839F28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2196EF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4C20E3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3A7EE5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F02EA" w14:paraId="1AA60E73" w14:textId="77777777" w:rsidTr="009C1E9A">
      <w:trPr>
        <w:cantSplit/>
      </w:trPr>
      <w:tc>
        <w:tcPr>
          <w:tcW w:w="0" w:type="pct"/>
        </w:tcPr>
        <w:p w14:paraId="1D6A375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EDAD51D" w14:textId="77777777" w:rsidR="00EC379B" w:rsidRPr="009C1E9A" w:rsidRDefault="000848F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28139</w:t>
          </w:r>
        </w:p>
      </w:tc>
      <w:tc>
        <w:tcPr>
          <w:tcW w:w="2453" w:type="pct"/>
        </w:tcPr>
        <w:p w14:paraId="7C2E6358" w14:textId="4BD90F06" w:rsidR="00EC379B" w:rsidRDefault="000848F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16935">
            <w:t>21.139.2416</w:t>
          </w:r>
          <w:r>
            <w:fldChar w:fldCharType="end"/>
          </w:r>
        </w:p>
      </w:tc>
    </w:tr>
    <w:tr w:rsidR="00FF02EA" w14:paraId="0CA920FC" w14:textId="77777777" w:rsidTr="009C1E9A">
      <w:trPr>
        <w:cantSplit/>
      </w:trPr>
      <w:tc>
        <w:tcPr>
          <w:tcW w:w="0" w:type="pct"/>
        </w:tcPr>
        <w:p w14:paraId="6F84FF6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C472A5F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131667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F33AE0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F02EA" w14:paraId="3731FAB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F632B7A" w14:textId="37FD5BF7" w:rsidR="00EC379B" w:rsidRDefault="000848F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A281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A87CF8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36CE61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352E8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82837" w14:textId="77777777" w:rsidR="00000000" w:rsidRDefault="000848FB">
      <w:r>
        <w:separator/>
      </w:r>
    </w:p>
  </w:footnote>
  <w:footnote w:type="continuationSeparator" w:id="0">
    <w:p w14:paraId="1400F792" w14:textId="77777777" w:rsidR="00000000" w:rsidRDefault="00084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F09AA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D3FD9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20706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784"/>
    <w:multiLevelType w:val="hybridMultilevel"/>
    <w:tmpl w:val="D50A7CB0"/>
    <w:lvl w:ilvl="0" w:tplc="8AD694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EA47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EA5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425B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64BB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20FB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A0B6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458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1C18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FC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9A8"/>
    <w:rsid w:val="00055C12"/>
    <w:rsid w:val="000608B0"/>
    <w:rsid w:val="0006104C"/>
    <w:rsid w:val="00061A27"/>
    <w:rsid w:val="00064BF2"/>
    <w:rsid w:val="000667BA"/>
    <w:rsid w:val="000676A7"/>
    <w:rsid w:val="00073914"/>
    <w:rsid w:val="00074236"/>
    <w:rsid w:val="000746BD"/>
    <w:rsid w:val="00076D7D"/>
    <w:rsid w:val="00080D95"/>
    <w:rsid w:val="000848FB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4239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17B46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118F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1BBD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2847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361FC"/>
    <w:rsid w:val="00A41085"/>
    <w:rsid w:val="00A425FA"/>
    <w:rsid w:val="00A43960"/>
    <w:rsid w:val="00A46902"/>
    <w:rsid w:val="00A50CDB"/>
    <w:rsid w:val="00A51F3E"/>
    <w:rsid w:val="00A5364B"/>
    <w:rsid w:val="00A54142"/>
    <w:rsid w:val="00A54BD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31C3"/>
    <w:rsid w:val="00B65695"/>
    <w:rsid w:val="00B66526"/>
    <w:rsid w:val="00B665A3"/>
    <w:rsid w:val="00B73BB4"/>
    <w:rsid w:val="00B7489A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43E2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281B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935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17D1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2EA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87098C-57E8-45E9-8992-CEA89EEB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61A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1A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1A2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1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1A27"/>
    <w:rPr>
      <w:b/>
      <w:bCs/>
    </w:rPr>
  </w:style>
  <w:style w:type="paragraph" w:styleId="Revision">
    <w:name w:val="Revision"/>
    <w:hidden/>
    <w:uiPriority w:val="99"/>
    <w:semiHidden/>
    <w:rsid w:val="00061A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1485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SB00734 (Committee Report (Unamended))</vt:lpstr>
    </vt:vector>
  </TitlesOfParts>
  <Company>State of Texas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28139</dc:subject>
  <dc:creator>State of Texas</dc:creator>
  <dc:description>SB 734 by Paxton-(H)Ways &amp; Means</dc:description>
  <cp:lastModifiedBy>Damian Duarte</cp:lastModifiedBy>
  <cp:revision>2</cp:revision>
  <cp:lastPrinted>2003-11-26T17:21:00Z</cp:lastPrinted>
  <dcterms:created xsi:type="dcterms:W3CDTF">2021-05-20T16:44:00Z</dcterms:created>
  <dcterms:modified xsi:type="dcterms:W3CDTF">2021-05-20T16:44:00Z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21.139.2416</vt:lpwstr>
  </property>
</Properties>
</file>