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05" w:rsidRDefault="003164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F13B4078374E358D0BA9B0E4ACA829"/>
          </w:placeholder>
        </w:sdtPr>
        <w:sdtContent>
          <w:r w:rsidRPr="005C2A78">
            <w:rPr>
              <w:rFonts w:cs="Times New Roman"/>
              <w:b/>
              <w:szCs w:val="24"/>
              <w:u w:val="single"/>
            </w:rPr>
            <w:t>BILL ANALYSIS</w:t>
          </w:r>
        </w:sdtContent>
      </w:sdt>
    </w:p>
    <w:p w:rsidR="00316405" w:rsidRPr="00585C31" w:rsidRDefault="00316405" w:rsidP="000F1DF9">
      <w:pPr>
        <w:spacing w:after="0" w:line="240" w:lineRule="auto"/>
        <w:rPr>
          <w:rFonts w:cs="Times New Roman"/>
          <w:szCs w:val="24"/>
        </w:rPr>
      </w:pPr>
    </w:p>
    <w:p w:rsidR="00316405" w:rsidRPr="00585C31" w:rsidRDefault="003164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6405" w:rsidTr="000F1DF9">
        <w:tc>
          <w:tcPr>
            <w:tcW w:w="2718" w:type="dxa"/>
          </w:tcPr>
          <w:p w:rsidR="00316405" w:rsidRPr="005C2A78" w:rsidRDefault="00316405" w:rsidP="006D756B">
            <w:pPr>
              <w:rPr>
                <w:rFonts w:cs="Times New Roman"/>
                <w:szCs w:val="24"/>
              </w:rPr>
            </w:pPr>
            <w:sdt>
              <w:sdtPr>
                <w:rPr>
                  <w:rFonts w:cs="Times New Roman"/>
                  <w:szCs w:val="24"/>
                </w:rPr>
                <w:alias w:val="Agency Title"/>
                <w:tag w:val="AgencyTitleContentControl"/>
                <w:id w:val="1920747753"/>
                <w:lock w:val="sdtContentLocked"/>
                <w:placeholder>
                  <w:docPart w:val="D09D8F2AE8434CD397857B6B32E4AAB9"/>
                </w:placeholder>
              </w:sdtPr>
              <w:sdtEndPr>
                <w:rPr>
                  <w:rFonts w:cstheme="minorBidi"/>
                  <w:szCs w:val="22"/>
                </w:rPr>
              </w:sdtEndPr>
              <w:sdtContent>
                <w:r>
                  <w:rPr>
                    <w:rFonts w:cs="Times New Roman"/>
                    <w:szCs w:val="24"/>
                  </w:rPr>
                  <w:t>Senate Research Center</w:t>
                </w:r>
              </w:sdtContent>
            </w:sdt>
          </w:p>
        </w:tc>
        <w:tc>
          <w:tcPr>
            <w:tcW w:w="6858" w:type="dxa"/>
          </w:tcPr>
          <w:p w:rsidR="00316405" w:rsidRPr="00FF6471" w:rsidRDefault="00316405" w:rsidP="000F1DF9">
            <w:pPr>
              <w:jc w:val="right"/>
              <w:rPr>
                <w:rFonts w:cs="Times New Roman"/>
                <w:szCs w:val="24"/>
              </w:rPr>
            </w:pPr>
            <w:sdt>
              <w:sdtPr>
                <w:rPr>
                  <w:rFonts w:cs="Times New Roman"/>
                  <w:szCs w:val="24"/>
                </w:rPr>
                <w:alias w:val="Bill Number"/>
                <w:tag w:val="BillNumberOne"/>
                <w:id w:val="-410784069"/>
                <w:lock w:val="sdtContentLocked"/>
                <w:placeholder>
                  <w:docPart w:val="EB11F0DC1DF14388B31BB2A60513EAEF"/>
                </w:placeholder>
              </w:sdtPr>
              <w:sdtContent>
                <w:r>
                  <w:rPr>
                    <w:rFonts w:cs="Times New Roman"/>
                    <w:szCs w:val="24"/>
                  </w:rPr>
                  <w:t>S.B. 773</w:t>
                </w:r>
              </w:sdtContent>
            </w:sdt>
          </w:p>
        </w:tc>
      </w:tr>
      <w:tr w:rsidR="00316405" w:rsidTr="000F1DF9">
        <w:sdt>
          <w:sdtPr>
            <w:rPr>
              <w:rFonts w:cs="Times New Roman"/>
              <w:szCs w:val="24"/>
            </w:rPr>
            <w:alias w:val="TLCNumber"/>
            <w:tag w:val="TLCNumber"/>
            <w:id w:val="-542600604"/>
            <w:lock w:val="sdtLocked"/>
            <w:placeholder>
              <w:docPart w:val="A40D600254F141CAB69AD4941C3CEC71"/>
            </w:placeholder>
          </w:sdtPr>
          <w:sdtContent>
            <w:tc>
              <w:tcPr>
                <w:tcW w:w="2718" w:type="dxa"/>
              </w:tcPr>
              <w:p w:rsidR="00316405" w:rsidRPr="000F1DF9" w:rsidRDefault="00316405" w:rsidP="00C65088">
                <w:pPr>
                  <w:rPr>
                    <w:rFonts w:cs="Times New Roman"/>
                    <w:szCs w:val="24"/>
                  </w:rPr>
                </w:pPr>
                <w:r>
                  <w:rPr>
                    <w:rFonts w:cs="Times New Roman"/>
                    <w:szCs w:val="24"/>
                  </w:rPr>
                  <w:t>87R10119 TYPED</w:t>
                </w:r>
              </w:p>
            </w:tc>
          </w:sdtContent>
        </w:sdt>
        <w:tc>
          <w:tcPr>
            <w:tcW w:w="6858" w:type="dxa"/>
          </w:tcPr>
          <w:p w:rsidR="00316405" w:rsidRPr="005C2A78" w:rsidRDefault="00316405" w:rsidP="00073EDD">
            <w:pPr>
              <w:jc w:val="right"/>
              <w:rPr>
                <w:rFonts w:cs="Times New Roman"/>
                <w:szCs w:val="24"/>
              </w:rPr>
            </w:pPr>
            <w:sdt>
              <w:sdtPr>
                <w:rPr>
                  <w:rFonts w:cs="Times New Roman"/>
                  <w:szCs w:val="24"/>
                </w:rPr>
                <w:alias w:val="Author Label"/>
                <w:tag w:val="By"/>
                <w:id w:val="72399597"/>
                <w:lock w:val="sdtLocked"/>
                <w:placeholder>
                  <w:docPart w:val="439C9A0CF36C4C2B928477D2E7CD8E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BDE6324F804E6BB1526086BB23D4D4"/>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2076F51025C4EDABFFEA8D8BBD9BAC6"/>
                </w:placeholder>
                <w:showingPlcHdr/>
              </w:sdtPr>
              <w:sdtContent/>
            </w:sdt>
            <w:sdt>
              <w:sdtPr>
                <w:rPr>
                  <w:rFonts w:cs="Times New Roman"/>
                  <w:szCs w:val="24"/>
                </w:rPr>
                <w:alias w:val="DualSponsor"/>
                <w:tag w:val="DualSponsor"/>
                <w:id w:val="1029379812"/>
                <w:lock w:val="sdtContentLocked"/>
                <w:placeholder>
                  <w:docPart w:val="9FDDA5FB63154B1F9093F7F6965ACCB9"/>
                </w:placeholder>
                <w:showingPlcHdr/>
              </w:sdtPr>
              <w:sdtContent/>
            </w:sdt>
          </w:p>
        </w:tc>
      </w:tr>
      <w:tr w:rsidR="00316405" w:rsidTr="000F1DF9">
        <w:tc>
          <w:tcPr>
            <w:tcW w:w="2718" w:type="dxa"/>
          </w:tcPr>
          <w:p w:rsidR="00316405" w:rsidRPr="00BC7495" w:rsidRDefault="00316405" w:rsidP="000F1DF9">
            <w:pPr>
              <w:rPr>
                <w:rFonts w:cs="Times New Roman"/>
                <w:szCs w:val="24"/>
              </w:rPr>
            </w:pPr>
          </w:p>
        </w:tc>
        <w:sdt>
          <w:sdtPr>
            <w:rPr>
              <w:rFonts w:cs="Times New Roman"/>
              <w:szCs w:val="24"/>
            </w:rPr>
            <w:alias w:val="Committee"/>
            <w:tag w:val="Committee"/>
            <w:id w:val="1914272295"/>
            <w:lock w:val="sdtContentLocked"/>
            <w:placeholder>
              <w:docPart w:val="B38F4C7E907840BCA8DCE8610646E8BF"/>
            </w:placeholder>
          </w:sdtPr>
          <w:sdtContent>
            <w:tc>
              <w:tcPr>
                <w:tcW w:w="6858" w:type="dxa"/>
              </w:tcPr>
              <w:p w:rsidR="00316405" w:rsidRPr="00FF6471" w:rsidRDefault="00316405" w:rsidP="000F1DF9">
                <w:pPr>
                  <w:jc w:val="right"/>
                  <w:rPr>
                    <w:rFonts w:cs="Times New Roman"/>
                    <w:szCs w:val="24"/>
                  </w:rPr>
                </w:pPr>
                <w:r>
                  <w:rPr>
                    <w:rFonts w:cs="Times New Roman"/>
                    <w:szCs w:val="24"/>
                  </w:rPr>
                  <w:t>Business &amp; Commerce</w:t>
                </w:r>
              </w:p>
            </w:tc>
          </w:sdtContent>
        </w:sdt>
      </w:tr>
      <w:tr w:rsidR="00316405" w:rsidTr="000F1DF9">
        <w:tc>
          <w:tcPr>
            <w:tcW w:w="2718" w:type="dxa"/>
          </w:tcPr>
          <w:p w:rsidR="00316405" w:rsidRPr="00BC7495" w:rsidRDefault="00316405" w:rsidP="000F1DF9">
            <w:pPr>
              <w:rPr>
                <w:rFonts w:cs="Times New Roman"/>
                <w:szCs w:val="24"/>
              </w:rPr>
            </w:pPr>
          </w:p>
        </w:tc>
        <w:sdt>
          <w:sdtPr>
            <w:rPr>
              <w:rFonts w:cs="Times New Roman"/>
              <w:szCs w:val="24"/>
            </w:rPr>
            <w:alias w:val="Date"/>
            <w:tag w:val="DateContentControl"/>
            <w:id w:val="1178081906"/>
            <w:lock w:val="sdtLocked"/>
            <w:placeholder>
              <w:docPart w:val="C2F5272C2236438D9A93693BD92027ED"/>
            </w:placeholder>
            <w:date w:fullDate="2021-04-30T00:00:00Z">
              <w:dateFormat w:val="M/d/yyyy"/>
              <w:lid w:val="en-US"/>
              <w:storeMappedDataAs w:val="dateTime"/>
              <w:calendar w:val="gregorian"/>
            </w:date>
          </w:sdtPr>
          <w:sdtContent>
            <w:tc>
              <w:tcPr>
                <w:tcW w:w="6858" w:type="dxa"/>
              </w:tcPr>
              <w:p w:rsidR="00316405" w:rsidRPr="00FF6471" w:rsidRDefault="00316405" w:rsidP="000F1DF9">
                <w:pPr>
                  <w:jc w:val="right"/>
                  <w:rPr>
                    <w:rFonts w:cs="Times New Roman"/>
                    <w:szCs w:val="24"/>
                  </w:rPr>
                </w:pPr>
                <w:r>
                  <w:rPr>
                    <w:rFonts w:cs="Times New Roman"/>
                    <w:szCs w:val="24"/>
                  </w:rPr>
                  <w:t>4/30/2021</w:t>
                </w:r>
              </w:p>
            </w:tc>
          </w:sdtContent>
        </w:sdt>
      </w:tr>
      <w:tr w:rsidR="00316405" w:rsidTr="000F1DF9">
        <w:tc>
          <w:tcPr>
            <w:tcW w:w="2718" w:type="dxa"/>
          </w:tcPr>
          <w:p w:rsidR="00316405" w:rsidRPr="00BC7495" w:rsidRDefault="00316405" w:rsidP="000F1DF9">
            <w:pPr>
              <w:rPr>
                <w:rFonts w:cs="Times New Roman"/>
                <w:szCs w:val="24"/>
              </w:rPr>
            </w:pPr>
          </w:p>
        </w:tc>
        <w:sdt>
          <w:sdtPr>
            <w:rPr>
              <w:rFonts w:cs="Times New Roman"/>
              <w:szCs w:val="24"/>
            </w:rPr>
            <w:alias w:val="BA Version"/>
            <w:tag w:val="BAVersion"/>
            <w:id w:val="-1685590809"/>
            <w:lock w:val="sdtContentLocked"/>
            <w:placeholder>
              <w:docPart w:val="FBFEE1033BEF4018A41E6EDB9D145539"/>
            </w:placeholder>
          </w:sdtPr>
          <w:sdtContent>
            <w:tc>
              <w:tcPr>
                <w:tcW w:w="6858" w:type="dxa"/>
              </w:tcPr>
              <w:p w:rsidR="00316405" w:rsidRPr="00FF6471" w:rsidRDefault="00316405" w:rsidP="000F1DF9">
                <w:pPr>
                  <w:jc w:val="right"/>
                  <w:rPr>
                    <w:rFonts w:cs="Times New Roman"/>
                    <w:szCs w:val="24"/>
                  </w:rPr>
                </w:pPr>
                <w:r>
                  <w:rPr>
                    <w:rFonts w:cs="Times New Roman"/>
                    <w:szCs w:val="24"/>
                  </w:rPr>
                  <w:t>As Filed</w:t>
                </w:r>
              </w:p>
            </w:tc>
          </w:sdtContent>
        </w:sdt>
      </w:tr>
    </w:tbl>
    <w:p w:rsidR="00316405" w:rsidRPr="00FF6471" w:rsidRDefault="00316405" w:rsidP="000F1DF9">
      <w:pPr>
        <w:spacing w:after="0" w:line="240" w:lineRule="auto"/>
        <w:rPr>
          <w:rFonts w:cs="Times New Roman"/>
          <w:szCs w:val="24"/>
        </w:rPr>
      </w:pPr>
    </w:p>
    <w:p w:rsidR="00316405" w:rsidRPr="00FF6471" w:rsidRDefault="00316405" w:rsidP="000F1DF9">
      <w:pPr>
        <w:spacing w:after="0" w:line="240" w:lineRule="auto"/>
        <w:rPr>
          <w:rFonts w:cs="Times New Roman"/>
          <w:szCs w:val="24"/>
        </w:rPr>
      </w:pPr>
    </w:p>
    <w:p w:rsidR="00316405" w:rsidRPr="00FF6471" w:rsidRDefault="003164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5D7A2CB3F746D58F640C1763720A0B"/>
        </w:placeholder>
      </w:sdtPr>
      <w:sdtContent>
        <w:p w:rsidR="00316405" w:rsidRDefault="003164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F6A4FC31A24ED68D2E9B8EFD5B9988"/>
        </w:placeholder>
      </w:sdtPr>
      <w:sdtContent>
        <w:p w:rsidR="00316405" w:rsidRDefault="00316405" w:rsidP="00E6588F">
          <w:pPr>
            <w:pStyle w:val="NormalWeb"/>
            <w:spacing w:before="0" w:beforeAutospacing="0" w:after="0" w:afterAutospacing="0"/>
            <w:jc w:val="both"/>
            <w:divId w:val="801925262"/>
            <w:rPr>
              <w:rFonts w:eastAsia="Times New Roman"/>
              <w:bCs/>
            </w:rPr>
          </w:pPr>
        </w:p>
        <w:p w:rsidR="00316405" w:rsidRDefault="00316405" w:rsidP="00E6588F">
          <w:pPr>
            <w:pStyle w:val="NormalWeb"/>
            <w:spacing w:before="0" w:beforeAutospacing="0" w:after="0" w:afterAutospacing="0"/>
            <w:jc w:val="both"/>
            <w:divId w:val="801925262"/>
            <w:rPr>
              <w:color w:val="000000"/>
            </w:rPr>
          </w:pPr>
          <w:r w:rsidRPr="00E6588F">
            <w:rPr>
              <w:color w:val="000000"/>
            </w:rPr>
            <w:t>Life insurance policies worth billions of dollars in benefits lapse or are surrendered each year.</w:t>
          </w:r>
        </w:p>
        <w:p w:rsidR="00316405" w:rsidRPr="00E6588F" w:rsidRDefault="00316405" w:rsidP="00E6588F">
          <w:pPr>
            <w:pStyle w:val="NormalWeb"/>
            <w:spacing w:before="0" w:beforeAutospacing="0" w:after="0" w:afterAutospacing="0"/>
            <w:jc w:val="both"/>
            <w:divId w:val="801925262"/>
            <w:rPr>
              <w:color w:val="000000"/>
            </w:rPr>
          </w:pPr>
        </w:p>
        <w:p w:rsidR="00316405" w:rsidRPr="00E6588F" w:rsidRDefault="00316405" w:rsidP="00E6588F">
          <w:pPr>
            <w:pStyle w:val="NormalWeb"/>
            <w:spacing w:before="0" w:beforeAutospacing="0" w:after="0" w:afterAutospacing="0"/>
            <w:jc w:val="both"/>
            <w:divId w:val="801925262"/>
            <w:rPr>
              <w:color w:val="000000"/>
            </w:rPr>
          </w:pPr>
          <w:r w:rsidRPr="00E6588F">
            <w:rPr>
              <w:color w:val="000000"/>
            </w:rPr>
            <w:t xml:space="preserve">In spite of that, it has been reported that many elderly policy owners are unaware of the options and alternatives to the lapse or surrender of their policy that may have otherwise benefited </w:t>
          </w:r>
          <w:r>
            <w:rPr>
              <w:color w:val="000000"/>
            </w:rPr>
            <w:t xml:space="preserve">them financially. </w:t>
          </w:r>
          <w:r w:rsidRPr="00E6588F">
            <w:rPr>
              <w:color w:val="000000"/>
            </w:rPr>
            <w:t>S</w:t>
          </w:r>
          <w:r>
            <w:rPr>
              <w:color w:val="000000"/>
            </w:rPr>
            <w:t>.</w:t>
          </w:r>
          <w:r w:rsidRPr="00E6588F">
            <w:rPr>
              <w:color w:val="000000"/>
            </w:rPr>
            <w:t>B</w:t>
          </w:r>
          <w:r>
            <w:rPr>
              <w:color w:val="000000"/>
            </w:rPr>
            <w:t>.</w:t>
          </w:r>
          <w:r w:rsidRPr="00E6588F">
            <w:rPr>
              <w:color w:val="000000"/>
            </w:rPr>
            <w:t xml:space="preserve"> 773 seek</w:t>
          </w:r>
          <w:r>
            <w:rPr>
              <w:color w:val="000000"/>
            </w:rPr>
            <w:t>s</w:t>
          </w:r>
          <w:r w:rsidRPr="00E6588F">
            <w:rPr>
              <w:color w:val="000000"/>
            </w:rPr>
            <w:t xml:space="preserve"> to protect and inform senior consumers and provide transparency and certainty in their life insurance options by requiring an insurer to provide written notice of the existence of alternatives to the lapse or surrender of a life insurance policy to certain policy owners who are at least 60 years of age and held the policy for two years. This bill does not require life insurance companies to list any specific alternative, just advise policy owners that alternatives in fact exist. </w:t>
          </w:r>
        </w:p>
        <w:p w:rsidR="00316405" w:rsidRPr="00D70925" w:rsidRDefault="00316405" w:rsidP="00E6588F">
          <w:pPr>
            <w:spacing w:after="0" w:line="240" w:lineRule="auto"/>
            <w:jc w:val="both"/>
            <w:rPr>
              <w:rFonts w:eastAsia="Times New Roman" w:cs="Times New Roman"/>
              <w:bCs/>
              <w:szCs w:val="24"/>
            </w:rPr>
          </w:pPr>
        </w:p>
      </w:sdtContent>
    </w:sdt>
    <w:p w:rsidR="00316405" w:rsidRDefault="003164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773 </w:t>
      </w:r>
      <w:bookmarkStart w:id="1" w:name="AmendsCurrentLaw"/>
      <w:bookmarkEnd w:id="1"/>
      <w:r>
        <w:rPr>
          <w:rFonts w:cs="Times New Roman"/>
          <w:szCs w:val="24"/>
        </w:rPr>
        <w:t>amends current law relating to notice of available alternatives to the lapse or surrender of a life insurance policy.</w:t>
      </w:r>
    </w:p>
    <w:p w:rsidR="00316405" w:rsidRPr="00AF5FD8" w:rsidRDefault="00316405" w:rsidP="000F1DF9">
      <w:pPr>
        <w:spacing w:after="0" w:line="240" w:lineRule="auto"/>
        <w:jc w:val="both"/>
        <w:rPr>
          <w:rFonts w:eastAsia="Times New Roman" w:cs="Times New Roman"/>
          <w:szCs w:val="24"/>
        </w:rPr>
      </w:pPr>
    </w:p>
    <w:p w:rsidR="00316405" w:rsidRPr="005C2A78" w:rsidRDefault="003164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0379A40105487BB1167BF7A6908C57"/>
          </w:placeholder>
        </w:sdtPr>
        <w:sdtContent>
          <w:r>
            <w:rPr>
              <w:rFonts w:eastAsia="Times New Roman" w:cs="Times New Roman"/>
              <w:b/>
              <w:szCs w:val="24"/>
              <w:u w:val="single"/>
            </w:rPr>
            <w:t>RULEMAKING AUTHORITY</w:t>
          </w:r>
        </w:sdtContent>
      </w:sdt>
    </w:p>
    <w:p w:rsidR="00316405" w:rsidRPr="006529C4" w:rsidRDefault="00316405" w:rsidP="00774EC7">
      <w:pPr>
        <w:spacing w:after="0" w:line="240" w:lineRule="auto"/>
        <w:jc w:val="both"/>
        <w:rPr>
          <w:rFonts w:cs="Times New Roman"/>
          <w:szCs w:val="24"/>
        </w:rPr>
      </w:pPr>
    </w:p>
    <w:p w:rsidR="00316405" w:rsidRPr="006529C4" w:rsidRDefault="003164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6405" w:rsidRPr="006529C4" w:rsidRDefault="00316405" w:rsidP="00774EC7">
      <w:pPr>
        <w:spacing w:after="0" w:line="240" w:lineRule="auto"/>
        <w:jc w:val="both"/>
        <w:rPr>
          <w:rFonts w:cs="Times New Roman"/>
          <w:szCs w:val="24"/>
        </w:rPr>
      </w:pPr>
    </w:p>
    <w:p w:rsidR="00316405" w:rsidRPr="005C2A78" w:rsidRDefault="003164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E739C2C34E4BF2B330CB70E790C74E"/>
          </w:placeholder>
        </w:sdtPr>
        <w:sdtContent>
          <w:r>
            <w:rPr>
              <w:rFonts w:eastAsia="Times New Roman" w:cs="Times New Roman"/>
              <w:b/>
              <w:szCs w:val="24"/>
              <w:u w:val="single"/>
            </w:rPr>
            <w:t>SECTION BY SECTION ANALYSIS</w:t>
          </w:r>
        </w:sdtContent>
      </w:sdt>
    </w:p>
    <w:p w:rsidR="00316405" w:rsidRPr="005C2A78" w:rsidRDefault="00316405" w:rsidP="000F1DF9">
      <w:pPr>
        <w:spacing w:after="0" w:line="240" w:lineRule="auto"/>
        <w:jc w:val="both"/>
        <w:rPr>
          <w:rFonts w:eastAsia="Times New Roman" w:cs="Times New Roman"/>
          <w:szCs w:val="24"/>
        </w:rPr>
      </w:pPr>
    </w:p>
    <w:p w:rsidR="00316405" w:rsidRDefault="00316405" w:rsidP="003164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F5FD8">
        <w:rPr>
          <w:rFonts w:eastAsia="Times New Roman" w:cs="Times New Roman"/>
          <w:szCs w:val="24"/>
        </w:rPr>
        <w:t>Chapter 1101, Insurance Code, by adding Subchapter G, as follows:</w:t>
      </w:r>
    </w:p>
    <w:p w:rsidR="00316405" w:rsidRDefault="00316405" w:rsidP="00316405">
      <w:pPr>
        <w:spacing w:after="0" w:line="240" w:lineRule="auto"/>
        <w:jc w:val="both"/>
        <w:rPr>
          <w:rFonts w:eastAsia="Times New Roman" w:cs="Times New Roman"/>
          <w:szCs w:val="24"/>
        </w:rPr>
      </w:pPr>
    </w:p>
    <w:p w:rsidR="00316405" w:rsidRDefault="00316405" w:rsidP="00316405">
      <w:pPr>
        <w:spacing w:after="0" w:line="240" w:lineRule="auto"/>
        <w:jc w:val="center"/>
        <w:rPr>
          <w:rFonts w:eastAsia="Times New Roman" w:cs="Times New Roman"/>
          <w:szCs w:val="24"/>
        </w:rPr>
      </w:pPr>
      <w:r w:rsidRPr="00AF5FD8">
        <w:rPr>
          <w:rFonts w:eastAsia="Times New Roman" w:cs="Times New Roman"/>
          <w:szCs w:val="24"/>
        </w:rPr>
        <w:t>SUBCHAPTER G. NOTICE REGARDING ALTERNATIVES TO LAPSE OR SURRENDER</w:t>
      </w:r>
    </w:p>
    <w:p w:rsidR="00316405" w:rsidRDefault="00316405" w:rsidP="00316405">
      <w:pPr>
        <w:spacing w:after="0" w:line="240" w:lineRule="auto"/>
        <w:jc w:val="center"/>
        <w:rPr>
          <w:rFonts w:eastAsia="Times New Roman" w:cs="Times New Roman"/>
          <w:szCs w:val="24"/>
        </w:rPr>
      </w:pPr>
    </w:p>
    <w:p w:rsidR="00316405" w:rsidRDefault="00316405" w:rsidP="00316405">
      <w:pPr>
        <w:spacing w:after="0" w:line="240" w:lineRule="auto"/>
        <w:ind w:left="720"/>
        <w:jc w:val="both"/>
        <w:rPr>
          <w:rFonts w:eastAsia="Times New Roman" w:cs="Times New Roman"/>
          <w:szCs w:val="24"/>
        </w:rPr>
      </w:pPr>
      <w:r>
        <w:rPr>
          <w:rFonts w:eastAsia="Times New Roman" w:cs="Times New Roman"/>
          <w:szCs w:val="24"/>
        </w:rPr>
        <w:t>Sec. 1101.301.</w:t>
      </w:r>
      <w:r w:rsidRPr="00AF5FD8">
        <w:rPr>
          <w:rFonts w:eastAsia="Times New Roman" w:cs="Times New Roman"/>
          <w:szCs w:val="24"/>
        </w:rPr>
        <w:t xml:space="preserve"> NOTICE OF ALTERNATIVES TO LAPSE OR SURRENDER OF POLICY. (a)</w:t>
      </w:r>
      <w:r>
        <w:rPr>
          <w:rFonts w:eastAsia="Times New Roman" w:cs="Times New Roman"/>
          <w:szCs w:val="24"/>
        </w:rPr>
        <w:t xml:space="preserve"> Requires an insurer to </w:t>
      </w:r>
      <w:r w:rsidRPr="00AF5FD8">
        <w:rPr>
          <w:rFonts w:eastAsia="Times New Roman" w:cs="Times New Roman"/>
          <w:szCs w:val="24"/>
        </w:rPr>
        <w:t>provide to a policy owner who is at least 60 years of age and who has held the policy for at least two years a written notice of the existence of potential available alternatives to the lapse or surrender of the owner's life insurance policy on the request by the policy owner of:</w:t>
      </w:r>
    </w:p>
    <w:p w:rsidR="00316405" w:rsidRDefault="00316405" w:rsidP="00316405">
      <w:pPr>
        <w:spacing w:after="0" w:line="240" w:lineRule="auto"/>
        <w:ind w:left="2160"/>
        <w:jc w:val="both"/>
        <w:rPr>
          <w:rFonts w:eastAsia="Times New Roman" w:cs="Times New Roman"/>
          <w:szCs w:val="24"/>
        </w:rPr>
      </w:pPr>
    </w:p>
    <w:p w:rsidR="00316405" w:rsidRDefault="00316405" w:rsidP="00316405">
      <w:pPr>
        <w:spacing w:after="0" w:line="240" w:lineRule="auto"/>
        <w:ind w:left="2160"/>
        <w:jc w:val="both"/>
        <w:rPr>
          <w:rFonts w:eastAsia="Times New Roman" w:cs="Times New Roman"/>
          <w:szCs w:val="24"/>
        </w:rPr>
      </w:pPr>
      <w:r>
        <w:rPr>
          <w:rFonts w:eastAsia="Times New Roman" w:cs="Times New Roman"/>
          <w:szCs w:val="24"/>
        </w:rPr>
        <w:t>(1)</w:t>
      </w:r>
      <w:r w:rsidRPr="00AF5FD8">
        <w:rPr>
          <w:rFonts w:eastAsia="Times New Roman" w:cs="Times New Roman"/>
          <w:szCs w:val="24"/>
        </w:rPr>
        <w:t xml:space="preserve"> prior to the termination or complete or partial surrender of the policy;</w:t>
      </w:r>
    </w:p>
    <w:p w:rsidR="00316405" w:rsidRDefault="00316405" w:rsidP="00316405">
      <w:pPr>
        <w:spacing w:after="0" w:line="240" w:lineRule="auto"/>
        <w:ind w:left="2160"/>
        <w:jc w:val="both"/>
        <w:rPr>
          <w:rFonts w:eastAsia="Times New Roman" w:cs="Times New Roman"/>
          <w:szCs w:val="24"/>
        </w:rPr>
      </w:pPr>
    </w:p>
    <w:p w:rsidR="00316405" w:rsidRDefault="00316405" w:rsidP="00316405">
      <w:pPr>
        <w:spacing w:after="0" w:line="240" w:lineRule="auto"/>
        <w:ind w:left="2160"/>
        <w:jc w:val="both"/>
        <w:rPr>
          <w:rFonts w:eastAsia="Times New Roman" w:cs="Times New Roman"/>
          <w:szCs w:val="24"/>
        </w:rPr>
      </w:pPr>
      <w:r>
        <w:rPr>
          <w:rFonts w:eastAsia="Times New Roman" w:cs="Times New Roman"/>
          <w:szCs w:val="24"/>
        </w:rPr>
        <w:t>(2)</w:t>
      </w:r>
      <w:r w:rsidRPr="00AF5FD8">
        <w:rPr>
          <w:rFonts w:eastAsia="Times New Roman" w:cs="Times New Roman"/>
          <w:szCs w:val="24"/>
        </w:rPr>
        <w:t xml:space="preserve"> on the request by the policy owner of a loan against or withdrawal of the cash value of the policy; or</w:t>
      </w:r>
    </w:p>
    <w:p w:rsidR="00316405" w:rsidRDefault="00316405" w:rsidP="00316405">
      <w:pPr>
        <w:spacing w:after="0" w:line="240" w:lineRule="auto"/>
        <w:ind w:left="2160"/>
        <w:jc w:val="both"/>
        <w:rPr>
          <w:rFonts w:eastAsia="Times New Roman" w:cs="Times New Roman"/>
          <w:szCs w:val="24"/>
        </w:rPr>
      </w:pPr>
    </w:p>
    <w:p w:rsidR="00316405" w:rsidRDefault="00316405" w:rsidP="00316405">
      <w:pPr>
        <w:spacing w:after="0" w:line="240" w:lineRule="auto"/>
        <w:ind w:left="2160"/>
        <w:jc w:val="both"/>
        <w:rPr>
          <w:rFonts w:eastAsia="Times New Roman" w:cs="Times New Roman"/>
          <w:szCs w:val="24"/>
        </w:rPr>
      </w:pPr>
      <w:r>
        <w:rPr>
          <w:rFonts w:eastAsia="Times New Roman" w:cs="Times New Roman"/>
          <w:szCs w:val="24"/>
        </w:rPr>
        <w:t>(3)</w:t>
      </w:r>
      <w:r w:rsidRPr="00AF5FD8">
        <w:rPr>
          <w:rFonts w:eastAsia="Times New Roman" w:cs="Times New Roman"/>
          <w:szCs w:val="24"/>
        </w:rPr>
        <w:t xml:space="preserve"> on the request by the policy owner of any change to the terms of the policy, including a change regarding an accelerated death benefit, a nursing home benefit, a catastrophic illness benefit, or another living benefit.</w:t>
      </w:r>
    </w:p>
    <w:p w:rsidR="00316405" w:rsidRDefault="00316405" w:rsidP="00316405">
      <w:pPr>
        <w:spacing w:after="0" w:line="240" w:lineRule="auto"/>
        <w:ind w:left="2160"/>
        <w:jc w:val="both"/>
        <w:rPr>
          <w:rFonts w:eastAsia="Times New Roman" w:cs="Times New Roman"/>
          <w:szCs w:val="24"/>
        </w:rPr>
      </w:pPr>
    </w:p>
    <w:p w:rsidR="00316405" w:rsidRDefault="00316405" w:rsidP="00316405">
      <w:pPr>
        <w:spacing w:after="0" w:line="240" w:lineRule="auto"/>
        <w:ind w:left="1440"/>
        <w:jc w:val="both"/>
        <w:rPr>
          <w:rFonts w:eastAsia="Times New Roman" w:cs="Times New Roman"/>
          <w:szCs w:val="24"/>
        </w:rPr>
      </w:pPr>
      <w:r>
        <w:rPr>
          <w:rFonts w:eastAsia="Times New Roman" w:cs="Times New Roman"/>
          <w:szCs w:val="24"/>
        </w:rPr>
        <w:t xml:space="preserve">(b) Requires that the notice </w:t>
      </w:r>
      <w:r w:rsidRPr="00AF5FD8">
        <w:rPr>
          <w:rFonts w:eastAsia="Times New Roman" w:cs="Times New Roman"/>
          <w:szCs w:val="24"/>
        </w:rPr>
        <w:t>state that the policy holder is authorized to consult</w:t>
      </w:r>
      <w:r>
        <w:rPr>
          <w:rFonts w:eastAsia="Times New Roman" w:cs="Times New Roman"/>
          <w:szCs w:val="24"/>
        </w:rPr>
        <w:t xml:space="preserve"> with the insurer's agent, the Texas D</w:t>
      </w:r>
      <w:r w:rsidRPr="00AF5FD8">
        <w:rPr>
          <w:rFonts w:eastAsia="Times New Roman" w:cs="Times New Roman"/>
          <w:szCs w:val="24"/>
        </w:rPr>
        <w:t>epartment</w:t>
      </w:r>
      <w:r>
        <w:rPr>
          <w:rFonts w:eastAsia="Times New Roman" w:cs="Times New Roman"/>
          <w:szCs w:val="24"/>
        </w:rPr>
        <w:t xml:space="preserve"> of Insurance</w:t>
      </w:r>
      <w:r w:rsidRPr="00AF5FD8">
        <w:rPr>
          <w:rFonts w:eastAsia="Times New Roman" w:cs="Times New Roman"/>
          <w:szCs w:val="24"/>
        </w:rPr>
        <w:t>, or financial advisor.</w:t>
      </w:r>
    </w:p>
    <w:p w:rsidR="00316405" w:rsidRDefault="00316405" w:rsidP="00316405">
      <w:pPr>
        <w:spacing w:after="0" w:line="240" w:lineRule="auto"/>
        <w:jc w:val="both"/>
        <w:rPr>
          <w:rFonts w:eastAsia="Times New Roman" w:cs="Times New Roman"/>
          <w:szCs w:val="24"/>
        </w:rPr>
      </w:pPr>
    </w:p>
    <w:p w:rsidR="00316405" w:rsidRPr="00C8671F" w:rsidRDefault="00316405" w:rsidP="003164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w:t>
      </w:r>
      <w:r w:rsidRPr="00AF5FD8">
        <w:rPr>
          <w:rFonts w:eastAsia="Times New Roman" w:cs="Times New Roman"/>
          <w:szCs w:val="24"/>
        </w:rPr>
        <w:t>September 1, 2021.</w:t>
      </w:r>
    </w:p>
    <w:sectPr w:rsidR="0031640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5A" w:rsidRDefault="00A4435A" w:rsidP="000F1DF9">
      <w:pPr>
        <w:spacing w:after="0" w:line="240" w:lineRule="auto"/>
      </w:pPr>
      <w:r>
        <w:separator/>
      </w:r>
    </w:p>
  </w:endnote>
  <w:endnote w:type="continuationSeparator" w:id="0">
    <w:p w:rsidR="00A4435A" w:rsidRDefault="00A443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43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640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6405">
                <w:rPr>
                  <w:sz w:val="20"/>
                  <w:szCs w:val="20"/>
                </w:rPr>
                <w:t>S.B. 773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640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43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64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640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5A" w:rsidRDefault="00A4435A" w:rsidP="000F1DF9">
      <w:pPr>
        <w:spacing w:after="0" w:line="240" w:lineRule="auto"/>
      </w:pPr>
      <w:r>
        <w:separator/>
      </w:r>
    </w:p>
  </w:footnote>
  <w:footnote w:type="continuationSeparator" w:id="0">
    <w:p w:rsidR="00A4435A" w:rsidRDefault="00A4435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6405"/>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435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5F8B4-E1AB-4865-98BA-2D61B7DC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64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F13B4078374E358D0BA9B0E4ACA829"/>
        <w:category>
          <w:name w:val="General"/>
          <w:gallery w:val="placeholder"/>
        </w:category>
        <w:types>
          <w:type w:val="bbPlcHdr"/>
        </w:types>
        <w:behaviors>
          <w:behavior w:val="content"/>
        </w:behaviors>
        <w:guid w:val="{FA98BEB7-04FB-486D-9911-4B84D3C08A3B}"/>
      </w:docPartPr>
      <w:docPartBody>
        <w:p w:rsidR="00000000" w:rsidRDefault="00E6741C"/>
      </w:docPartBody>
    </w:docPart>
    <w:docPart>
      <w:docPartPr>
        <w:name w:val="D09D8F2AE8434CD397857B6B32E4AAB9"/>
        <w:category>
          <w:name w:val="General"/>
          <w:gallery w:val="placeholder"/>
        </w:category>
        <w:types>
          <w:type w:val="bbPlcHdr"/>
        </w:types>
        <w:behaviors>
          <w:behavior w:val="content"/>
        </w:behaviors>
        <w:guid w:val="{F9E558CB-C643-4F73-BB39-6BDEEF692B8B}"/>
      </w:docPartPr>
      <w:docPartBody>
        <w:p w:rsidR="00000000" w:rsidRDefault="00E6741C"/>
      </w:docPartBody>
    </w:docPart>
    <w:docPart>
      <w:docPartPr>
        <w:name w:val="EB11F0DC1DF14388B31BB2A60513EAEF"/>
        <w:category>
          <w:name w:val="General"/>
          <w:gallery w:val="placeholder"/>
        </w:category>
        <w:types>
          <w:type w:val="bbPlcHdr"/>
        </w:types>
        <w:behaviors>
          <w:behavior w:val="content"/>
        </w:behaviors>
        <w:guid w:val="{6D4F9A86-0A03-4E5A-AC57-A86C4F8A432C}"/>
      </w:docPartPr>
      <w:docPartBody>
        <w:p w:rsidR="00000000" w:rsidRDefault="00E6741C"/>
      </w:docPartBody>
    </w:docPart>
    <w:docPart>
      <w:docPartPr>
        <w:name w:val="A40D600254F141CAB69AD4941C3CEC71"/>
        <w:category>
          <w:name w:val="General"/>
          <w:gallery w:val="placeholder"/>
        </w:category>
        <w:types>
          <w:type w:val="bbPlcHdr"/>
        </w:types>
        <w:behaviors>
          <w:behavior w:val="content"/>
        </w:behaviors>
        <w:guid w:val="{3C962931-94DB-4B40-897E-8D4A01483D43}"/>
      </w:docPartPr>
      <w:docPartBody>
        <w:p w:rsidR="00000000" w:rsidRDefault="00E6741C"/>
      </w:docPartBody>
    </w:docPart>
    <w:docPart>
      <w:docPartPr>
        <w:name w:val="439C9A0CF36C4C2B928477D2E7CD8E94"/>
        <w:category>
          <w:name w:val="General"/>
          <w:gallery w:val="placeholder"/>
        </w:category>
        <w:types>
          <w:type w:val="bbPlcHdr"/>
        </w:types>
        <w:behaviors>
          <w:behavior w:val="content"/>
        </w:behaviors>
        <w:guid w:val="{C3993ECE-9C55-4ACB-BAF0-B4B0CBC51E4C}"/>
      </w:docPartPr>
      <w:docPartBody>
        <w:p w:rsidR="00000000" w:rsidRDefault="00E6741C"/>
      </w:docPartBody>
    </w:docPart>
    <w:docPart>
      <w:docPartPr>
        <w:name w:val="FABDE6324F804E6BB1526086BB23D4D4"/>
        <w:category>
          <w:name w:val="General"/>
          <w:gallery w:val="placeholder"/>
        </w:category>
        <w:types>
          <w:type w:val="bbPlcHdr"/>
        </w:types>
        <w:behaviors>
          <w:behavior w:val="content"/>
        </w:behaviors>
        <w:guid w:val="{0853EB3E-B282-439F-9439-B841AF1E6DF2}"/>
      </w:docPartPr>
      <w:docPartBody>
        <w:p w:rsidR="00000000" w:rsidRDefault="00E6741C"/>
      </w:docPartBody>
    </w:docPart>
    <w:docPart>
      <w:docPartPr>
        <w:name w:val="D2076F51025C4EDABFFEA8D8BBD9BAC6"/>
        <w:category>
          <w:name w:val="General"/>
          <w:gallery w:val="placeholder"/>
        </w:category>
        <w:types>
          <w:type w:val="bbPlcHdr"/>
        </w:types>
        <w:behaviors>
          <w:behavior w:val="content"/>
        </w:behaviors>
        <w:guid w:val="{DEEC07EE-DEA9-4A0D-AA94-15BAD43EA8C2}"/>
      </w:docPartPr>
      <w:docPartBody>
        <w:p w:rsidR="00000000" w:rsidRDefault="00E6741C"/>
      </w:docPartBody>
    </w:docPart>
    <w:docPart>
      <w:docPartPr>
        <w:name w:val="9FDDA5FB63154B1F9093F7F6965ACCB9"/>
        <w:category>
          <w:name w:val="General"/>
          <w:gallery w:val="placeholder"/>
        </w:category>
        <w:types>
          <w:type w:val="bbPlcHdr"/>
        </w:types>
        <w:behaviors>
          <w:behavior w:val="content"/>
        </w:behaviors>
        <w:guid w:val="{27A61F9E-8FD1-4CA5-99C7-867CB40A820C}"/>
      </w:docPartPr>
      <w:docPartBody>
        <w:p w:rsidR="00000000" w:rsidRDefault="00E6741C"/>
      </w:docPartBody>
    </w:docPart>
    <w:docPart>
      <w:docPartPr>
        <w:name w:val="B38F4C7E907840BCA8DCE8610646E8BF"/>
        <w:category>
          <w:name w:val="General"/>
          <w:gallery w:val="placeholder"/>
        </w:category>
        <w:types>
          <w:type w:val="bbPlcHdr"/>
        </w:types>
        <w:behaviors>
          <w:behavior w:val="content"/>
        </w:behaviors>
        <w:guid w:val="{B52A16FD-46A2-45FF-9E34-5681BD9408CB}"/>
      </w:docPartPr>
      <w:docPartBody>
        <w:p w:rsidR="00000000" w:rsidRDefault="00E6741C"/>
      </w:docPartBody>
    </w:docPart>
    <w:docPart>
      <w:docPartPr>
        <w:name w:val="C2F5272C2236438D9A93693BD92027ED"/>
        <w:category>
          <w:name w:val="General"/>
          <w:gallery w:val="placeholder"/>
        </w:category>
        <w:types>
          <w:type w:val="bbPlcHdr"/>
        </w:types>
        <w:behaviors>
          <w:behavior w:val="content"/>
        </w:behaviors>
        <w:guid w:val="{AE5193A9-0DE9-4AB3-9A85-E86A2C4092C6}"/>
      </w:docPartPr>
      <w:docPartBody>
        <w:p w:rsidR="00000000" w:rsidRDefault="00B14D02" w:rsidP="00B14D02">
          <w:pPr>
            <w:pStyle w:val="C2F5272C2236438D9A93693BD92027ED"/>
          </w:pPr>
          <w:r w:rsidRPr="00A30DD1">
            <w:rPr>
              <w:rStyle w:val="PlaceholderText"/>
            </w:rPr>
            <w:t>Click here to enter a date.</w:t>
          </w:r>
        </w:p>
      </w:docPartBody>
    </w:docPart>
    <w:docPart>
      <w:docPartPr>
        <w:name w:val="FBFEE1033BEF4018A41E6EDB9D145539"/>
        <w:category>
          <w:name w:val="General"/>
          <w:gallery w:val="placeholder"/>
        </w:category>
        <w:types>
          <w:type w:val="bbPlcHdr"/>
        </w:types>
        <w:behaviors>
          <w:behavior w:val="content"/>
        </w:behaviors>
        <w:guid w:val="{76CDC8C2-2B02-4287-8CF4-53C354D9D17C}"/>
      </w:docPartPr>
      <w:docPartBody>
        <w:p w:rsidR="00000000" w:rsidRDefault="00E6741C"/>
      </w:docPartBody>
    </w:docPart>
    <w:docPart>
      <w:docPartPr>
        <w:name w:val="675D7A2CB3F746D58F640C1763720A0B"/>
        <w:category>
          <w:name w:val="General"/>
          <w:gallery w:val="placeholder"/>
        </w:category>
        <w:types>
          <w:type w:val="bbPlcHdr"/>
        </w:types>
        <w:behaviors>
          <w:behavior w:val="content"/>
        </w:behaviors>
        <w:guid w:val="{A408266F-F82C-433B-B86D-9C201F949B64}"/>
      </w:docPartPr>
      <w:docPartBody>
        <w:p w:rsidR="00000000" w:rsidRDefault="00E6741C"/>
      </w:docPartBody>
    </w:docPart>
    <w:docPart>
      <w:docPartPr>
        <w:name w:val="BAF6A4FC31A24ED68D2E9B8EFD5B9988"/>
        <w:category>
          <w:name w:val="General"/>
          <w:gallery w:val="placeholder"/>
        </w:category>
        <w:types>
          <w:type w:val="bbPlcHdr"/>
        </w:types>
        <w:behaviors>
          <w:behavior w:val="content"/>
        </w:behaviors>
        <w:guid w:val="{53E3DA4B-F53A-49A9-9084-4F5911AE24E7}"/>
      </w:docPartPr>
      <w:docPartBody>
        <w:p w:rsidR="00000000" w:rsidRDefault="00B14D02" w:rsidP="00B14D02">
          <w:pPr>
            <w:pStyle w:val="BAF6A4FC31A24ED68D2E9B8EFD5B9988"/>
          </w:pPr>
          <w:r>
            <w:rPr>
              <w:rFonts w:eastAsia="Times New Roman" w:cs="Times New Roman"/>
              <w:bCs/>
              <w:szCs w:val="24"/>
            </w:rPr>
            <w:t xml:space="preserve"> </w:t>
          </w:r>
        </w:p>
      </w:docPartBody>
    </w:docPart>
    <w:docPart>
      <w:docPartPr>
        <w:name w:val="0C0379A40105487BB1167BF7A6908C57"/>
        <w:category>
          <w:name w:val="General"/>
          <w:gallery w:val="placeholder"/>
        </w:category>
        <w:types>
          <w:type w:val="bbPlcHdr"/>
        </w:types>
        <w:behaviors>
          <w:behavior w:val="content"/>
        </w:behaviors>
        <w:guid w:val="{38C18F25-E9A4-475C-BDCD-6692071F4536}"/>
      </w:docPartPr>
      <w:docPartBody>
        <w:p w:rsidR="00000000" w:rsidRDefault="00E6741C"/>
      </w:docPartBody>
    </w:docPart>
    <w:docPart>
      <w:docPartPr>
        <w:name w:val="71E739C2C34E4BF2B330CB70E790C74E"/>
        <w:category>
          <w:name w:val="General"/>
          <w:gallery w:val="placeholder"/>
        </w:category>
        <w:types>
          <w:type w:val="bbPlcHdr"/>
        </w:types>
        <w:behaviors>
          <w:behavior w:val="content"/>
        </w:behaviors>
        <w:guid w:val="{882A1CC9-17A8-4642-9E01-063050D4F841}"/>
      </w:docPartPr>
      <w:docPartBody>
        <w:p w:rsidR="00000000" w:rsidRDefault="00E674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4D02"/>
    <w:rsid w:val="00B252A4"/>
    <w:rsid w:val="00B5530B"/>
    <w:rsid w:val="00C129E8"/>
    <w:rsid w:val="00C968BA"/>
    <w:rsid w:val="00D63E87"/>
    <w:rsid w:val="00D705C9"/>
    <w:rsid w:val="00E11D0C"/>
    <w:rsid w:val="00E35A8C"/>
    <w:rsid w:val="00E65C8A"/>
    <w:rsid w:val="00E6741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D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2F5272C2236438D9A93693BD92027ED">
    <w:name w:val="C2F5272C2236438D9A93693BD92027ED"/>
    <w:rsid w:val="00B14D02"/>
    <w:pPr>
      <w:spacing w:after="160" w:line="259" w:lineRule="auto"/>
    </w:pPr>
  </w:style>
  <w:style w:type="paragraph" w:customStyle="1" w:styleId="BAF6A4FC31A24ED68D2E9B8EFD5B9988">
    <w:name w:val="BAF6A4FC31A24ED68D2E9B8EFD5B9988"/>
    <w:rsid w:val="00B14D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6F23E9-E5FB-49B5-A3D3-94A5207A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368</Words>
  <Characters>2101</Characters>
  <Application>Microsoft Office Word</Application>
  <DocSecurity>0</DocSecurity>
  <Lines>17</Lines>
  <Paragraphs>4</Paragraphs>
  <ScaleCrop>false</ScaleCrop>
  <Company>Texas Legislative Council</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2021-04-30T21:49:00Z</dcterms:modified>
</cp:coreProperties>
</file>

<file path=docProps/custom.xml><?xml version="1.0" encoding="utf-8"?>
<op:Properties xmlns:vt="http://schemas.openxmlformats.org/officeDocument/2006/docPropsVTypes" xmlns:op="http://schemas.openxmlformats.org/officeDocument/2006/custom-properties"/>
</file>