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CF" w:rsidRDefault="00024A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CAB002BF1B45369F57B67DC44496A9"/>
          </w:placeholder>
        </w:sdtPr>
        <w:sdtContent>
          <w:r w:rsidRPr="005C2A78">
            <w:rPr>
              <w:rFonts w:cs="Times New Roman"/>
              <w:b/>
              <w:szCs w:val="24"/>
              <w:u w:val="single"/>
            </w:rPr>
            <w:t>BILL ANALYSIS</w:t>
          </w:r>
        </w:sdtContent>
      </w:sdt>
    </w:p>
    <w:p w:rsidR="00024ACF" w:rsidRPr="00585C31" w:rsidRDefault="00024ACF" w:rsidP="000F1DF9">
      <w:pPr>
        <w:spacing w:after="0" w:line="240" w:lineRule="auto"/>
        <w:rPr>
          <w:rFonts w:cs="Times New Roman"/>
          <w:szCs w:val="24"/>
        </w:rPr>
      </w:pPr>
    </w:p>
    <w:p w:rsidR="00024ACF" w:rsidRPr="00585C31" w:rsidRDefault="00024A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ACF" w:rsidTr="000F1DF9">
        <w:tc>
          <w:tcPr>
            <w:tcW w:w="2718" w:type="dxa"/>
          </w:tcPr>
          <w:p w:rsidR="00024ACF" w:rsidRPr="005C2A78" w:rsidRDefault="00024ACF" w:rsidP="006D756B">
            <w:pPr>
              <w:rPr>
                <w:rFonts w:cs="Times New Roman"/>
                <w:szCs w:val="24"/>
              </w:rPr>
            </w:pPr>
            <w:sdt>
              <w:sdtPr>
                <w:rPr>
                  <w:rFonts w:cs="Times New Roman"/>
                  <w:szCs w:val="24"/>
                </w:rPr>
                <w:alias w:val="Agency Title"/>
                <w:tag w:val="AgencyTitleContentControl"/>
                <w:id w:val="1920747753"/>
                <w:lock w:val="sdtContentLocked"/>
                <w:placeholder>
                  <w:docPart w:val="D3068B8221F5471A99D1AEA85616EF7B"/>
                </w:placeholder>
              </w:sdtPr>
              <w:sdtEndPr>
                <w:rPr>
                  <w:rFonts w:cstheme="minorBidi"/>
                  <w:szCs w:val="22"/>
                </w:rPr>
              </w:sdtEndPr>
              <w:sdtContent>
                <w:r>
                  <w:rPr>
                    <w:rFonts w:cs="Times New Roman"/>
                    <w:szCs w:val="24"/>
                  </w:rPr>
                  <w:t>Senate Research Center</w:t>
                </w:r>
              </w:sdtContent>
            </w:sdt>
          </w:p>
        </w:tc>
        <w:tc>
          <w:tcPr>
            <w:tcW w:w="6858" w:type="dxa"/>
          </w:tcPr>
          <w:p w:rsidR="00024ACF" w:rsidRPr="00FF6471" w:rsidRDefault="00024ACF" w:rsidP="000F1DF9">
            <w:pPr>
              <w:jc w:val="right"/>
              <w:rPr>
                <w:rFonts w:cs="Times New Roman"/>
                <w:szCs w:val="24"/>
              </w:rPr>
            </w:pPr>
            <w:sdt>
              <w:sdtPr>
                <w:rPr>
                  <w:rFonts w:cs="Times New Roman"/>
                  <w:szCs w:val="24"/>
                </w:rPr>
                <w:alias w:val="Bill Number"/>
                <w:tag w:val="BillNumberOne"/>
                <w:id w:val="-410784069"/>
                <w:lock w:val="sdtContentLocked"/>
                <w:placeholder>
                  <w:docPart w:val="67C4D08355A94166BA6FB28FDAA7CA69"/>
                </w:placeholder>
              </w:sdtPr>
              <w:sdtContent>
                <w:r>
                  <w:rPr>
                    <w:rFonts w:cs="Times New Roman"/>
                    <w:szCs w:val="24"/>
                  </w:rPr>
                  <w:t>S.B. 778</w:t>
                </w:r>
              </w:sdtContent>
            </w:sdt>
          </w:p>
        </w:tc>
      </w:tr>
      <w:tr w:rsidR="00024ACF" w:rsidTr="000F1DF9">
        <w:sdt>
          <w:sdtPr>
            <w:rPr>
              <w:rFonts w:cs="Times New Roman"/>
              <w:szCs w:val="24"/>
            </w:rPr>
            <w:alias w:val="TLCNumber"/>
            <w:tag w:val="TLCNumber"/>
            <w:id w:val="-542600604"/>
            <w:lock w:val="sdtLocked"/>
            <w:placeholder>
              <w:docPart w:val="D86E5DC74CED49959AA8CCEAD23D61F3"/>
            </w:placeholder>
          </w:sdtPr>
          <w:sdtContent>
            <w:tc>
              <w:tcPr>
                <w:tcW w:w="2718" w:type="dxa"/>
              </w:tcPr>
              <w:p w:rsidR="00024ACF" w:rsidRPr="000F1DF9" w:rsidRDefault="00024ACF" w:rsidP="00C65088">
                <w:pPr>
                  <w:rPr>
                    <w:rFonts w:cs="Times New Roman"/>
                    <w:szCs w:val="24"/>
                  </w:rPr>
                </w:pPr>
                <w:r>
                  <w:rPr>
                    <w:rFonts w:cs="Times New Roman"/>
                    <w:szCs w:val="24"/>
                  </w:rPr>
                  <w:t>87R2581 BEF-D</w:t>
                </w:r>
              </w:p>
            </w:tc>
          </w:sdtContent>
        </w:sdt>
        <w:tc>
          <w:tcPr>
            <w:tcW w:w="6858" w:type="dxa"/>
          </w:tcPr>
          <w:p w:rsidR="00024ACF" w:rsidRPr="005C2A78" w:rsidRDefault="00024ACF" w:rsidP="00073EDD">
            <w:pPr>
              <w:jc w:val="right"/>
              <w:rPr>
                <w:rFonts w:cs="Times New Roman"/>
                <w:szCs w:val="24"/>
              </w:rPr>
            </w:pPr>
            <w:sdt>
              <w:sdtPr>
                <w:rPr>
                  <w:rFonts w:cs="Times New Roman"/>
                  <w:szCs w:val="24"/>
                </w:rPr>
                <w:alias w:val="Author Label"/>
                <w:tag w:val="By"/>
                <w:id w:val="72399597"/>
                <w:lock w:val="sdtLocked"/>
                <w:placeholder>
                  <w:docPart w:val="F0477240984E4BBB862CD9746EDA91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104DB6A5614C4EAFE6A7AC6B601B7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EA6C57B75AF44408BA76DD7D1651F72"/>
                </w:placeholder>
                <w:showingPlcHdr/>
              </w:sdtPr>
              <w:sdtContent/>
            </w:sdt>
            <w:sdt>
              <w:sdtPr>
                <w:rPr>
                  <w:rFonts w:cs="Times New Roman"/>
                  <w:szCs w:val="24"/>
                </w:rPr>
                <w:alias w:val="DualSponsor"/>
                <w:tag w:val="DualSponsor"/>
                <w:id w:val="1029379812"/>
                <w:lock w:val="sdtContentLocked"/>
                <w:placeholder>
                  <w:docPart w:val="DFF69C43A0414F28BBA8D8DEC294A978"/>
                </w:placeholder>
                <w:showingPlcHdr/>
              </w:sdtPr>
              <w:sdtContent/>
            </w:sdt>
          </w:p>
        </w:tc>
      </w:tr>
      <w:tr w:rsidR="00024ACF" w:rsidTr="000F1DF9">
        <w:tc>
          <w:tcPr>
            <w:tcW w:w="2718" w:type="dxa"/>
          </w:tcPr>
          <w:p w:rsidR="00024ACF" w:rsidRPr="00BC7495" w:rsidRDefault="00024ACF" w:rsidP="000F1DF9">
            <w:pPr>
              <w:rPr>
                <w:rFonts w:cs="Times New Roman"/>
                <w:szCs w:val="24"/>
              </w:rPr>
            </w:pPr>
          </w:p>
        </w:tc>
        <w:sdt>
          <w:sdtPr>
            <w:rPr>
              <w:rFonts w:cs="Times New Roman"/>
              <w:szCs w:val="24"/>
            </w:rPr>
            <w:alias w:val="Committee"/>
            <w:tag w:val="Committee"/>
            <w:id w:val="1914272295"/>
            <w:lock w:val="sdtContentLocked"/>
            <w:placeholder>
              <w:docPart w:val="F5A155E7328A40E9BB83E527829F8990"/>
            </w:placeholder>
          </w:sdtPr>
          <w:sdtContent>
            <w:tc>
              <w:tcPr>
                <w:tcW w:w="6858" w:type="dxa"/>
              </w:tcPr>
              <w:p w:rsidR="00024ACF" w:rsidRPr="00FF6471" w:rsidRDefault="00024ACF" w:rsidP="000F1DF9">
                <w:pPr>
                  <w:jc w:val="right"/>
                  <w:rPr>
                    <w:rFonts w:cs="Times New Roman"/>
                    <w:szCs w:val="24"/>
                  </w:rPr>
                </w:pPr>
                <w:r>
                  <w:rPr>
                    <w:rFonts w:cs="Times New Roman"/>
                    <w:szCs w:val="24"/>
                  </w:rPr>
                  <w:t>Finance</w:t>
                </w:r>
              </w:p>
            </w:tc>
          </w:sdtContent>
        </w:sdt>
      </w:tr>
      <w:tr w:rsidR="00024ACF" w:rsidTr="000F1DF9">
        <w:tc>
          <w:tcPr>
            <w:tcW w:w="2718" w:type="dxa"/>
          </w:tcPr>
          <w:p w:rsidR="00024ACF" w:rsidRPr="00BC7495" w:rsidRDefault="00024ACF" w:rsidP="000F1DF9">
            <w:pPr>
              <w:rPr>
                <w:rFonts w:cs="Times New Roman"/>
                <w:szCs w:val="24"/>
              </w:rPr>
            </w:pPr>
          </w:p>
        </w:tc>
        <w:sdt>
          <w:sdtPr>
            <w:rPr>
              <w:rFonts w:cs="Times New Roman"/>
              <w:szCs w:val="24"/>
            </w:rPr>
            <w:alias w:val="Date"/>
            <w:tag w:val="DateContentControl"/>
            <w:id w:val="1178081906"/>
            <w:lock w:val="sdtLocked"/>
            <w:placeholder>
              <w:docPart w:val="5F5AD501655A443FA5E5FAE537937DDE"/>
            </w:placeholder>
            <w:date w:fullDate="2021-03-23T00:00:00Z">
              <w:dateFormat w:val="M/d/yyyy"/>
              <w:lid w:val="en-US"/>
              <w:storeMappedDataAs w:val="dateTime"/>
              <w:calendar w:val="gregorian"/>
            </w:date>
          </w:sdtPr>
          <w:sdtContent>
            <w:tc>
              <w:tcPr>
                <w:tcW w:w="6858" w:type="dxa"/>
              </w:tcPr>
              <w:p w:rsidR="00024ACF" w:rsidRPr="00FF6471" w:rsidRDefault="00024ACF" w:rsidP="000F1DF9">
                <w:pPr>
                  <w:jc w:val="right"/>
                  <w:rPr>
                    <w:rFonts w:cs="Times New Roman"/>
                    <w:szCs w:val="24"/>
                  </w:rPr>
                </w:pPr>
                <w:r>
                  <w:rPr>
                    <w:rFonts w:cs="Times New Roman"/>
                    <w:szCs w:val="24"/>
                  </w:rPr>
                  <w:t>3/23/2021</w:t>
                </w:r>
              </w:p>
            </w:tc>
          </w:sdtContent>
        </w:sdt>
      </w:tr>
      <w:tr w:rsidR="00024ACF" w:rsidTr="000F1DF9">
        <w:tc>
          <w:tcPr>
            <w:tcW w:w="2718" w:type="dxa"/>
          </w:tcPr>
          <w:p w:rsidR="00024ACF" w:rsidRPr="00BC7495" w:rsidRDefault="00024ACF" w:rsidP="000F1DF9">
            <w:pPr>
              <w:rPr>
                <w:rFonts w:cs="Times New Roman"/>
                <w:szCs w:val="24"/>
              </w:rPr>
            </w:pPr>
          </w:p>
        </w:tc>
        <w:sdt>
          <w:sdtPr>
            <w:rPr>
              <w:rFonts w:cs="Times New Roman"/>
              <w:szCs w:val="24"/>
            </w:rPr>
            <w:alias w:val="BA Version"/>
            <w:tag w:val="BAVersion"/>
            <w:id w:val="-1685590809"/>
            <w:lock w:val="sdtContentLocked"/>
            <w:placeholder>
              <w:docPart w:val="26322EC8C1BE4189B46FDD01140A099D"/>
            </w:placeholder>
          </w:sdtPr>
          <w:sdtContent>
            <w:tc>
              <w:tcPr>
                <w:tcW w:w="6858" w:type="dxa"/>
              </w:tcPr>
              <w:p w:rsidR="00024ACF" w:rsidRPr="00FF6471" w:rsidRDefault="00024ACF" w:rsidP="000F1DF9">
                <w:pPr>
                  <w:jc w:val="right"/>
                  <w:rPr>
                    <w:rFonts w:cs="Times New Roman"/>
                    <w:szCs w:val="24"/>
                  </w:rPr>
                </w:pPr>
                <w:r>
                  <w:rPr>
                    <w:rFonts w:cs="Times New Roman"/>
                    <w:szCs w:val="24"/>
                  </w:rPr>
                  <w:t>As Filed</w:t>
                </w:r>
              </w:p>
            </w:tc>
          </w:sdtContent>
        </w:sdt>
      </w:tr>
    </w:tbl>
    <w:p w:rsidR="00024ACF" w:rsidRPr="00FF6471" w:rsidRDefault="00024ACF" w:rsidP="000F1DF9">
      <w:pPr>
        <w:spacing w:after="0" w:line="240" w:lineRule="auto"/>
        <w:rPr>
          <w:rFonts w:cs="Times New Roman"/>
          <w:szCs w:val="24"/>
        </w:rPr>
      </w:pPr>
    </w:p>
    <w:p w:rsidR="00024ACF" w:rsidRPr="00FF6471" w:rsidRDefault="00024ACF" w:rsidP="000F1DF9">
      <w:pPr>
        <w:spacing w:after="0" w:line="240" w:lineRule="auto"/>
        <w:rPr>
          <w:rFonts w:cs="Times New Roman"/>
          <w:szCs w:val="24"/>
        </w:rPr>
      </w:pPr>
    </w:p>
    <w:p w:rsidR="00024ACF" w:rsidRPr="00FF6471" w:rsidRDefault="00024A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2D9AC8D7C5442794B73775D1FC4EAC"/>
        </w:placeholder>
      </w:sdtPr>
      <w:sdtContent>
        <w:p w:rsidR="00024ACF" w:rsidRDefault="00024A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02777D38AC42E6A54267076E40EC39"/>
        </w:placeholder>
      </w:sdtPr>
      <w:sdtEndPr/>
      <w:sdtContent>
        <w:p w:rsidR="00024ACF" w:rsidRDefault="00024ACF" w:rsidP="00024ACF">
          <w:pPr>
            <w:pStyle w:val="NormalWeb"/>
            <w:spacing w:before="0" w:beforeAutospacing="0" w:after="0" w:afterAutospacing="0"/>
            <w:jc w:val="both"/>
            <w:divId w:val="221985655"/>
            <w:rPr>
              <w:rFonts w:eastAsia="Times New Roman" w:cstheme="minorBidi"/>
              <w:bCs/>
              <w:szCs w:val="22"/>
            </w:rPr>
          </w:pPr>
        </w:p>
        <w:p w:rsidR="00024ACF" w:rsidRPr="00024ACF" w:rsidRDefault="00024ACF" w:rsidP="00024ACF">
          <w:pPr>
            <w:pStyle w:val="NormalWeb"/>
            <w:spacing w:before="0" w:beforeAutospacing="0" w:after="0" w:afterAutospacing="0"/>
            <w:jc w:val="both"/>
            <w:divId w:val="221985655"/>
            <w:rPr>
              <w:color w:val="000000"/>
            </w:rPr>
          </w:pPr>
          <w:r w:rsidRPr="00024ACF">
            <w:rPr>
              <w:color w:val="000000"/>
            </w:rPr>
            <w:t xml:space="preserve">Senate Bill 778 allows for municipalities or other local governments to request the audit working papers from the Comptroller </w:t>
          </w:r>
          <w:r>
            <w:rPr>
              <w:color w:val="000000"/>
            </w:rPr>
            <w:t xml:space="preserve">of Public Accounts of the State of Texas (comptroller) </w:t>
          </w:r>
          <w:r w:rsidRPr="00024ACF">
            <w:rPr>
              <w:color w:val="000000"/>
            </w:rPr>
            <w:t>that show how tax refunds or reallocations were calculated. This need can arise when a city or other jurisdiction is paid sales tax, but then is required to remit s</w:t>
          </w:r>
          <w:r>
            <w:rPr>
              <w:color w:val="000000"/>
            </w:rPr>
            <w:t>ome of those taxes back to the comptroller based on the c</w:t>
          </w:r>
          <w:r w:rsidRPr="00024ACF">
            <w:rPr>
              <w:color w:val="000000"/>
            </w:rPr>
            <w:t>omptroller's calculations of the refund due to the payor. When this occurs, the city or other jurisdiction does not have any right to review how the requested amount was calculated. SB 778 gives them that right.</w:t>
          </w:r>
        </w:p>
        <w:p w:rsidR="00024ACF" w:rsidRPr="00D70925" w:rsidRDefault="00024ACF" w:rsidP="00024ACF">
          <w:pPr>
            <w:spacing w:after="0" w:line="240" w:lineRule="auto"/>
            <w:jc w:val="both"/>
            <w:rPr>
              <w:rFonts w:eastAsia="Times New Roman" w:cs="Times New Roman"/>
              <w:bCs/>
              <w:szCs w:val="24"/>
            </w:rPr>
          </w:pPr>
        </w:p>
      </w:sdtContent>
    </w:sdt>
    <w:p w:rsidR="00024ACF" w:rsidRDefault="00024A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778 </w:t>
      </w:r>
      <w:bookmarkStart w:id="1" w:name="AmendsCurrentLaw"/>
      <w:bookmarkEnd w:id="1"/>
      <w:r>
        <w:rPr>
          <w:rFonts w:cs="Times New Roman"/>
          <w:szCs w:val="24"/>
        </w:rPr>
        <w:t>amends current law relating to the review by local governmental entities of certain sales and use tax audit reports and audit working papers.</w:t>
      </w:r>
    </w:p>
    <w:p w:rsidR="00024ACF" w:rsidRPr="00F23D36" w:rsidRDefault="00024ACF" w:rsidP="000F1DF9">
      <w:pPr>
        <w:spacing w:after="0" w:line="240" w:lineRule="auto"/>
        <w:jc w:val="both"/>
        <w:rPr>
          <w:rFonts w:eastAsia="Times New Roman" w:cs="Times New Roman"/>
          <w:szCs w:val="24"/>
        </w:rPr>
      </w:pPr>
    </w:p>
    <w:p w:rsidR="00024ACF" w:rsidRPr="005C2A78" w:rsidRDefault="00024A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1B6198038641E69F5F1182FF738863"/>
          </w:placeholder>
        </w:sdtPr>
        <w:sdtContent>
          <w:r>
            <w:rPr>
              <w:rFonts w:eastAsia="Times New Roman" w:cs="Times New Roman"/>
              <w:b/>
              <w:szCs w:val="24"/>
              <w:u w:val="single"/>
            </w:rPr>
            <w:t>RULEMAKING AUTHORITY</w:t>
          </w:r>
        </w:sdtContent>
      </w:sdt>
    </w:p>
    <w:p w:rsidR="00024ACF" w:rsidRPr="006529C4" w:rsidRDefault="00024ACF" w:rsidP="00774EC7">
      <w:pPr>
        <w:spacing w:after="0" w:line="240" w:lineRule="auto"/>
        <w:jc w:val="both"/>
        <w:rPr>
          <w:rFonts w:cs="Times New Roman"/>
          <w:szCs w:val="24"/>
        </w:rPr>
      </w:pPr>
    </w:p>
    <w:p w:rsidR="00024ACF" w:rsidRPr="006529C4" w:rsidRDefault="00024A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ACF" w:rsidRPr="006529C4" w:rsidRDefault="00024ACF"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661DA512BB334F87B109C3646B6DD92F"/>
        </w:placeholder>
      </w:sdtPr>
      <w:sdtContent>
        <w:p w:rsidR="00024ACF" w:rsidRDefault="00024ACF"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024ACF" w:rsidRPr="008816D9" w:rsidRDefault="00024ACF" w:rsidP="000F1DF9">
          <w:pPr>
            <w:spacing w:after="0" w:line="240" w:lineRule="auto"/>
            <w:jc w:val="both"/>
            <w:rPr>
              <w:rFonts w:eastAsia="Times New Roman" w:cs="Times New Roman"/>
              <w:b/>
              <w:szCs w:val="24"/>
              <w:u w:val="single"/>
            </w:rPr>
          </w:pPr>
        </w:p>
      </w:sdtContent>
    </w:sdt>
    <w:p w:rsidR="00024ACF" w:rsidRPr="00F23D36" w:rsidRDefault="00024ACF" w:rsidP="002406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321.510(c), (</w:t>
      </w:r>
      <w:r w:rsidRPr="00F23D36">
        <w:rPr>
          <w:rFonts w:eastAsia="Times New Roman" w:cs="Times New Roman"/>
          <w:szCs w:val="24"/>
        </w:rPr>
        <w:t>d), (e), and (g), Tax Code, as follows:</w:t>
      </w:r>
    </w:p>
    <w:p w:rsidR="00024ACF" w:rsidRPr="00F23D36" w:rsidRDefault="00024ACF" w:rsidP="00240662">
      <w:pPr>
        <w:spacing w:after="0" w:line="240" w:lineRule="auto"/>
        <w:jc w:val="both"/>
        <w:rPr>
          <w:rFonts w:eastAsia="Times New Roman" w:cs="Times New Roman"/>
          <w:szCs w:val="24"/>
        </w:rPr>
      </w:pPr>
    </w:p>
    <w:p w:rsidR="00024ACF" w:rsidRPr="00F23D36" w:rsidRDefault="00024ACF" w:rsidP="00240662">
      <w:pPr>
        <w:spacing w:after="0" w:line="240" w:lineRule="auto"/>
        <w:ind w:left="720"/>
        <w:jc w:val="both"/>
        <w:rPr>
          <w:rFonts w:cs="Times New Roman"/>
          <w:color w:val="333333"/>
          <w:szCs w:val="24"/>
          <w:shd w:val="clear" w:color="auto" w:fill="FFFFFF"/>
        </w:rPr>
      </w:pPr>
      <w:r w:rsidRPr="00F23D36">
        <w:rPr>
          <w:rFonts w:eastAsia="Times New Roman" w:cs="Times New Roman"/>
          <w:szCs w:val="24"/>
        </w:rPr>
        <w:t>(c) Authorizes a municipality or local governmental entity, s</w:t>
      </w:r>
      <w:r w:rsidRPr="00F23D36">
        <w:rPr>
          <w:rFonts w:cs="Times New Roman"/>
          <w:color w:val="333333"/>
          <w:szCs w:val="24"/>
          <w:shd w:val="clear" w:color="auto" w:fill="FFFFFF"/>
        </w:rPr>
        <w:t>ubject to the criteria provided by Section 321.510 (Re</w:t>
      </w:r>
      <w:r>
        <w:rPr>
          <w:rFonts w:cs="Times New Roman"/>
          <w:color w:val="333333"/>
          <w:szCs w:val="24"/>
          <w:shd w:val="clear" w:color="auto" w:fill="FFFFFF"/>
        </w:rPr>
        <w:t>al</w:t>
      </w:r>
      <w:r w:rsidRPr="00F23D36">
        <w:rPr>
          <w:rFonts w:cs="Times New Roman"/>
          <w:color w:val="333333"/>
          <w:szCs w:val="24"/>
          <w:shd w:val="clear" w:color="auto" w:fill="FFFFFF"/>
        </w:rPr>
        <w:t>location of Municipal or Local Governmental Entity Tax Revenue), to request a review of all available sales tax returns, reports, audit reports, and audit working papers</w:t>
      </w:r>
      <w:r>
        <w:rPr>
          <w:rFonts w:cs="Times New Roman"/>
          <w:color w:val="333333"/>
          <w:szCs w:val="24"/>
          <w:shd w:val="clear" w:color="auto" w:fill="FFFFFF"/>
        </w:rPr>
        <w:t>, rather than a review of all available sales tax returns and reports</w:t>
      </w:r>
      <w:r w:rsidRPr="00F23D36">
        <w:rPr>
          <w:rFonts w:cs="Times New Roman"/>
          <w:color w:val="333333"/>
          <w:szCs w:val="24"/>
          <w:shd w:val="clear" w:color="auto" w:fill="FFFFFF"/>
        </w:rPr>
        <w:t xml:space="preserve"> in the possession of the Comptroller of Public Accounts of the State of Texas (comptroller) filed by not more than five individual taxpayers doing business in the municipality or local governmental entity that are included and identified by the municipality or local governmental entity from the information received from the comptroller under Section 321.3022 (Tax Information) and that relate to a reallocation or refund in an amount described by Subsection (b) (relating to certain tax information provided by the comptroller to municipalities or other local governmental entities). Makes nonsubstantive changes.</w:t>
      </w:r>
    </w:p>
    <w:p w:rsidR="00024ACF" w:rsidRPr="00F23D36" w:rsidRDefault="00024ACF" w:rsidP="00240662">
      <w:pPr>
        <w:spacing w:after="0" w:line="240" w:lineRule="auto"/>
        <w:ind w:left="720"/>
        <w:jc w:val="both"/>
        <w:rPr>
          <w:rFonts w:cs="Times New Roman"/>
          <w:color w:val="333333"/>
          <w:szCs w:val="24"/>
          <w:shd w:val="clear" w:color="auto" w:fill="FFFFFF"/>
        </w:rPr>
      </w:pPr>
    </w:p>
    <w:p w:rsidR="00024ACF" w:rsidRDefault="00024ACF" w:rsidP="00240662">
      <w:pPr>
        <w:spacing w:after="0" w:line="240" w:lineRule="auto"/>
        <w:ind w:left="720"/>
        <w:jc w:val="both"/>
        <w:rPr>
          <w:rFonts w:cs="Times New Roman"/>
          <w:color w:val="333333"/>
          <w:szCs w:val="24"/>
          <w:shd w:val="clear" w:color="auto" w:fill="FFFFFF"/>
        </w:rPr>
      </w:pPr>
      <w:r w:rsidRPr="00F23D36">
        <w:rPr>
          <w:rFonts w:cs="Times New Roman"/>
          <w:color w:val="333333"/>
          <w:szCs w:val="24"/>
          <w:shd w:val="clear" w:color="auto" w:fill="FFFFFF"/>
        </w:rPr>
        <w:t xml:space="preserve">(d) </w:t>
      </w:r>
      <w:r>
        <w:rPr>
          <w:rFonts w:cs="Times New Roman"/>
          <w:color w:val="333333"/>
          <w:szCs w:val="24"/>
          <w:shd w:val="clear" w:color="auto" w:fill="FFFFFF"/>
        </w:rPr>
        <w:t>Makes conforming and nonsubstantive changes.</w:t>
      </w:r>
    </w:p>
    <w:p w:rsidR="00024ACF" w:rsidRDefault="00024ACF" w:rsidP="00240662">
      <w:pPr>
        <w:spacing w:after="0" w:line="240" w:lineRule="auto"/>
        <w:ind w:left="720"/>
        <w:jc w:val="both"/>
        <w:rPr>
          <w:rFonts w:cs="Times New Roman"/>
          <w:color w:val="333333"/>
          <w:szCs w:val="24"/>
          <w:shd w:val="clear" w:color="auto" w:fill="FFFFFF"/>
        </w:rPr>
      </w:pPr>
    </w:p>
    <w:p w:rsidR="00024ACF" w:rsidRDefault="00024ACF" w:rsidP="00240662">
      <w:pPr>
        <w:spacing w:after="0" w:line="240" w:lineRule="auto"/>
        <w:ind w:left="720"/>
        <w:jc w:val="both"/>
        <w:rPr>
          <w:rFonts w:cs="Times New Roman"/>
          <w:color w:val="333333"/>
          <w:szCs w:val="24"/>
          <w:shd w:val="clear" w:color="auto" w:fill="FFFFFF"/>
        </w:rPr>
      </w:pPr>
      <w:r w:rsidRPr="00F23D36">
        <w:rPr>
          <w:rFonts w:cs="Times New Roman"/>
          <w:color w:val="333333"/>
          <w:szCs w:val="24"/>
          <w:shd w:val="clear" w:color="auto" w:fill="FFFFFF"/>
        </w:rPr>
        <w:t xml:space="preserve">(e) </w:t>
      </w:r>
      <w:r>
        <w:rPr>
          <w:rFonts w:cs="Times New Roman"/>
          <w:color w:val="333333"/>
          <w:szCs w:val="24"/>
          <w:shd w:val="clear" w:color="auto" w:fill="FFFFFF"/>
        </w:rPr>
        <w:t>Makes conforming and nonsubstantive changes.</w:t>
      </w:r>
    </w:p>
    <w:p w:rsidR="00024ACF" w:rsidRDefault="00024ACF" w:rsidP="00240662">
      <w:pPr>
        <w:spacing w:after="0" w:line="240" w:lineRule="auto"/>
        <w:ind w:left="720"/>
        <w:jc w:val="both"/>
        <w:rPr>
          <w:rFonts w:cs="Times New Roman"/>
          <w:color w:val="333333"/>
          <w:szCs w:val="24"/>
          <w:shd w:val="clear" w:color="auto" w:fill="FFFFFF"/>
        </w:rPr>
      </w:pPr>
    </w:p>
    <w:p w:rsidR="00024ACF" w:rsidRDefault="00024ACF" w:rsidP="00240662">
      <w:pPr>
        <w:spacing w:after="0" w:line="240" w:lineRule="auto"/>
        <w:ind w:left="720"/>
        <w:jc w:val="both"/>
        <w:rPr>
          <w:rFonts w:cs="Times New Roman"/>
          <w:color w:val="333333"/>
          <w:szCs w:val="24"/>
          <w:shd w:val="clear" w:color="auto" w:fill="FFFFFF"/>
        </w:rPr>
      </w:pPr>
      <w:r w:rsidRPr="00F23D36">
        <w:rPr>
          <w:rFonts w:cs="Times New Roman"/>
          <w:color w:val="333333"/>
          <w:szCs w:val="24"/>
          <w:shd w:val="clear" w:color="auto" w:fill="FFFFFF"/>
        </w:rPr>
        <w:t xml:space="preserve">(g) </w:t>
      </w:r>
      <w:r>
        <w:rPr>
          <w:rFonts w:cs="Times New Roman"/>
          <w:color w:val="333333"/>
          <w:szCs w:val="24"/>
          <w:shd w:val="clear" w:color="auto" w:fill="FFFFFF"/>
        </w:rPr>
        <w:t>Makes conforming and nonsubstantive changes.</w:t>
      </w:r>
    </w:p>
    <w:p w:rsidR="00024ACF" w:rsidRDefault="00024ACF" w:rsidP="00240662">
      <w:pPr>
        <w:spacing w:after="0" w:line="240" w:lineRule="auto"/>
        <w:ind w:left="720"/>
        <w:jc w:val="both"/>
        <w:rPr>
          <w:rFonts w:cs="Times New Roman"/>
          <w:color w:val="333333"/>
          <w:szCs w:val="24"/>
          <w:shd w:val="clear" w:color="auto" w:fill="FFFFFF"/>
        </w:rPr>
      </w:pPr>
    </w:p>
    <w:p w:rsidR="00024ACF" w:rsidRPr="007056EB" w:rsidRDefault="00024ACF" w:rsidP="00240662">
      <w:pPr>
        <w:spacing w:after="0" w:line="240" w:lineRule="auto"/>
        <w:jc w:val="both"/>
        <w:rPr>
          <w:rFonts w:cs="Times New Roman"/>
          <w:color w:val="333333"/>
          <w:szCs w:val="24"/>
          <w:shd w:val="clear" w:color="auto" w:fill="FFFFFF"/>
        </w:rPr>
      </w:pPr>
      <w:r w:rsidRPr="00F23D36">
        <w:rPr>
          <w:rFonts w:eastAsia="Times New Roman" w:cs="Times New Roman"/>
          <w:szCs w:val="24"/>
        </w:rPr>
        <w:t>SECTION 2. Makes application of this Act prospective.</w:t>
      </w:r>
    </w:p>
    <w:p w:rsidR="00024ACF" w:rsidRPr="00F23D36" w:rsidRDefault="00024ACF" w:rsidP="00240662">
      <w:pPr>
        <w:spacing w:after="0" w:line="240" w:lineRule="auto"/>
        <w:jc w:val="both"/>
        <w:rPr>
          <w:rFonts w:eastAsia="Times New Roman" w:cs="Times New Roman"/>
          <w:szCs w:val="24"/>
        </w:rPr>
      </w:pPr>
    </w:p>
    <w:p w:rsidR="00024ACF" w:rsidRPr="00C8671F" w:rsidRDefault="00024ACF" w:rsidP="00240662">
      <w:pPr>
        <w:spacing w:after="0" w:line="240" w:lineRule="auto"/>
        <w:jc w:val="both"/>
        <w:rPr>
          <w:rFonts w:eastAsia="Times New Roman" w:cs="Times New Roman"/>
          <w:szCs w:val="24"/>
        </w:rPr>
      </w:pPr>
      <w:r w:rsidRPr="00F23D36">
        <w:rPr>
          <w:rFonts w:eastAsia="Times New Roman" w:cs="Times New Roman"/>
          <w:szCs w:val="24"/>
        </w:rPr>
        <w:t>SECTION 3. Effective date: upon passage or September 1, 2021.</w:t>
      </w:r>
    </w:p>
    <w:sectPr w:rsidR="00024A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FA" w:rsidRDefault="003A5AFA" w:rsidP="000F1DF9">
      <w:pPr>
        <w:spacing w:after="0" w:line="240" w:lineRule="auto"/>
      </w:pPr>
      <w:r>
        <w:separator/>
      </w:r>
    </w:p>
  </w:endnote>
  <w:endnote w:type="continuationSeparator" w:id="0">
    <w:p w:rsidR="003A5AFA" w:rsidRDefault="003A5A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5A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AC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4ACF">
                <w:rPr>
                  <w:sz w:val="20"/>
                  <w:szCs w:val="20"/>
                </w:rPr>
                <w:t>S.B. 778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4A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5A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FA" w:rsidRDefault="003A5AFA" w:rsidP="000F1DF9">
      <w:pPr>
        <w:spacing w:after="0" w:line="240" w:lineRule="auto"/>
      </w:pPr>
      <w:r>
        <w:separator/>
      </w:r>
    </w:p>
  </w:footnote>
  <w:footnote w:type="continuationSeparator" w:id="0">
    <w:p w:rsidR="003A5AFA" w:rsidRDefault="003A5AF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ACF"/>
    <w:rsid w:val="00043800"/>
    <w:rsid w:val="00073EDD"/>
    <w:rsid w:val="000B4D64"/>
    <w:rsid w:val="000E552E"/>
    <w:rsid w:val="000F1DF9"/>
    <w:rsid w:val="002355A9"/>
    <w:rsid w:val="00257C49"/>
    <w:rsid w:val="00305C27"/>
    <w:rsid w:val="00330BDA"/>
    <w:rsid w:val="0034346C"/>
    <w:rsid w:val="00376DD2"/>
    <w:rsid w:val="00382704"/>
    <w:rsid w:val="003A2368"/>
    <w:rsid w:val="003A5AF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785A4"/>
  <w15:docId w15:val="{E42A66DA-D606-4BAB-873E-1EE4108E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A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655">
      <w:bodyDiv w:val="1"/>
      <w:marLeft w:val="0"/>
      <w:marRight w:val="0"/>
      <w:marTop w:val="0"/>
      <w:marBottom w:val="0"/>
      <w:divBdr>
        <w:top w:val="none" w:sz="0" w:space="0" w:color="auto"/>
        <w:left w:val="none" w:sz="0" w:space="0" w:color="auto"/>
        <w:bottom w:val="none" w:sz="0" w:space="0" w:color="auto"/>
        <w:right w:val="none" w:sz="0" w:space="0" w:color="auto"/>
      </w:divBdr>
    </w:div>
    <w:div w:id="2384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CAB002BF1B45369F57B67DC44496A9"/>
        <w:category>
          <w:name w:val="General"/>
          <w:gallery w:val="placeholder"/>
        </w:category>
        <w:types>
          <w:type w:val="bbPlcHdr"/>
        </w:types>
        <w:behaviors>
          <w:behavior w:val="content"/>
        </w:behaviors>
        <w:guid w:val="{266C03F9-ED6A-4770-8672-D9ACABC53407}"/>
      </w:docPartPr>
      <w:docPartBody>
        <w:p w:rsidR="00000000" w:rsidRDefault="00A30DF5"/>
      </w:docPartBody>
    </w:docPart>
    <w:docPart>
      <w:docPartPr>
        <w:name w:val="D3068B8221F5471A99D1AEA85616EF7B"/>
        <w:category>
          <w:name w:val="General"/>
          <w:gallery w:val="placeholder"/>
        </w:category>
        <w:types>
          <w:type w:val="bbPlcHdr"/>
        </w:types>
        <w:behaviors>
          <w:behavior w:val="content"/>
        </w:behaviors>
        <w:guid w:val="{17E346AF-87EC-4E26-9ED5-3ED97A265CFF}"/>
      </w:docPartPr>
      <w:docPartBody>
        <w:p w:rsidR="00000000" w:rsidRDefault="00A30DF5"/>
      </w:docPartBody>
    </w:docPart>
    <w:docPart>
      <w:docPartPr>
        <w:name w:val="67C4D08355A94166BA6FB28FDAA7CA69"/>
        <w:category>
          <w:name w:val="General"/>
          <w:gallery w:val="placeholder"/>
        </w:category>
        <w:types>
          <w:type w:val="bbPlcHdr"/>
        </w:types>
        <w:behaviors>
          <w:behavior w:val="content"/>
        </w:behaviors>
        <w:guid w:val="{65CD4B6B-D91E-4D00-BF09-441FED3834D2}"/>
      </w:docPartPr>
      <w:docPartBody>
        <w:p w:rsidR="00000000" w:rsidRDefault="00A30DF5"/>
      </w:docPartBody>
    </w:docPart>
    <w:docPart>
      <w:docPartPr>
        <w:name w:val="D86E5DC74CED49959AA8CCEAD23D61F3"/>
        <w:category>
          <w:name w:val="General"/>
          <w:gallery w:val="placeholder"/>
        </w:category>
        <w:types>
          <w:type w:val="bbPlcHdr"/>
        </w:types>
        <w:behaviors>
          <w:behavior w:val="content"/>
        </w:behaviors>
        <w:guid w:val="{2B7844A2-F09C-4B0C-BE58-5EF2C3673112}"/>
      </w:docPartPr>
      <w:docPartBody>
        <w:p w:rsidR="00000000" w:rsidRDefault="00A30DF5"/>
      </w:docPartBody>
    </w:docPart>
    <w:docPart>
      <w:docPartPr>
        <w:name w:val="F0477240984E4BBB862CD9746EDA9197"/>
        <w:category>
          <w:name w:val="General"/>
          <w:gallery w:val="placeholder"/>
        </w:category>
        <w:types>
          <w:type w:val="bbPlcHdr"/>
        </w:types>
        <w:behaviors>
          <w:behavior w:val="content"/>
        </w:behaviors>
        <w:guid w:val="{F682EEE1-EAD6-43D1-B5BB-9F7C59FC7EB2}"/>
      </w:docPartPr>
      <w:docPartBody>
        <w:p w:rsidR="00000000" w:rsidRDefault="00A30DF5"/>
      </w:docPartBody>
    </w:docPart>
    <w:docPart>
      <w:docPartPr>
        <w:name w:val="7F104DB6A5614C4EAFE6A7AC6B601B73"/>
        <w:category>
          <w:name w:val="General"/>
          <w:gallery w:val="placeholder"/>
        </w:category>
        <w:types>
          <w:type w:val="bbPlcHdr"/>
        </w:types>
        <w:behaviors>
          <w:behavior w:val="content"/>
        </w:behaviors>
        <w:guid w:val="{DBB6EAF7-08D1-4F66-94D7-2D8185EA65E0}"/>
      </w:docPartPr>
      <w:docPartBody>
        <w:p w:rsidR="00000000" w:rsidRDefault="00A30DF5"/>
      </w:docPartBody>
    </w:docPart>
    <w:docPart>
      <w:docPartPr>
        <w:name w:val="4EA6C57B75AF44408BA76DD7D1651F72"/>
        <w:category>
          <w:name w:val="General"/>
          <w:gallery w:val="placeholder"/>
        </w:category>
        <w:types>
          <w:type w:val="bbPlcHdr"/>
        </w:types>
        <w:behaviors>
          <w:behavior w:val="content"/>
        </w:behaviors>
        <w:guid w:val="{8F82C049-789E-472E-B34E-44E652108978}"/>
      </w:docPartPr>
      <w:docPartBody>
        <w:p w:rsidR="00000000" w:rsidRDefault="00A30DF5"/>
      </w:docPartBody>
    </w:docPart>
    <w:docPart>
      <w:docPartPr>
        <w:name w:val="DFF69C43A0414F28BBA8D8DEC294A978"/>
        <w:category>
          <w:name w:val="General"/>
          <w:gallery w:val="placeholder"/>
        </w:category>
        <w:types>
          <w:type w:val="bbPlcHdr"/>
        </w:types>
        <w:behaviors>
          <w:behavior w:val="content"/>
        </w:behaviors>
        <w:guid w:val="{E9C268CE-4EFC-43F6-B72A-D8CD33FA435A}"/>
      </w:docPartPr>
      <w:docPartBody>
        <w:p w:rsidR="00000000" w:rsidRDefault="00A30DF5"/>
      </w:docPartBody>
    </w:docPart>
    <w:docPart>
      <w:docPartPr>
        <w:name w:val="F5A155E7328A40E9BB83E527829F8990"/>
        <w:category>
          <w:name w:val="General"/>
          <w:gallery w:val="placeholder"/>
        </w:category>
        <w:types>
          <w:type w:val="bbPlcHdr"/>
        </w:types>
        <w:behaviors>
          <w:behavior w:val="content"/>
        </w:behaviors>
        <w:guid w:val="{B0B92884-D9F4-4E65-8E16-0D3DEC6615CA}"/>
      </w:docPartPr>
      <w:docPartBody>
        <w:p w:rsidR="00000000" w:rsidRDefault="00A30DF5"/>
      </w:docPartBody>
    </w:docPart>
    <w:docPart>
      <w:docPartPr>
        <w:name w:val="5F5AD501655A443FA5E5FAE537937DDE"/>
        <w:category>
          <w:name w:val="General"/>
          <w:gallery w:val="placeholder"/>
        </w:category>
        <w:types>
          <w:type w:val="bbPlcHdr"/>
        </w:types>
        <w:behaviors>
          <w:behavior w:val="content"/>
        </w:behaviors>
        <w:guid w:val="{30B13253-8EF0-4437-A666-32ACF9ED833D}"/>
      </w:docPartPr>
      <w:docPartBody>
        <w:p w:rsidR="00000000" w:rsidRDefault="00AF2A5A" w:rsidP="00AF2A5A">
          <w:pPr>
            <w:pStyle w:val="5F5AD501655A443FA5E5FAE537937DDE"/>
          </w:pPr>
          <w:r w:rsidRPr="00A30DD1">
            <w:rPr>
              <w:rStyle w:val="PlaceholderText"/>
            </w:rPr>
            <w:t>Click here to enter a date.</w:t>
          </w:r>
        </w:p>
      </w:docPartBody>
    </w:docPart>
    <w:docPart>
      <w:docPartPr>
        <w:name w:val="26322EC8C1BE4189B46FDD01140A099D"/>
        <w:category>
          <w:name w:val="General"/>
          <w:gallery w:val="placeholder"/>
        </w:category>
        <w:types>
          <w:type w:val="bbPlcHdr"/>
        </w:types>
        <w:behaviors>
          <w:behavior w:val="content"/>
        </w:behaviors>
        <w:guid w:val="{E3EE9B1C-0FDC-4FCD-8E23-C9C23D62488B}"/>
      </w:docPartPr>
      <w:docPartBody>
        <w:p w:rsidR="00000000" w:rsidRDefault="00A30DF5"/>
      </w:docPartBody>
    </w:docPart>
    <w:docPart>
      <w:docPartPr>
        <w:name w:val="D52D9AC8D7C5442794B73775D1FC4EAC"/>
        <w:category>
          <w:name w:val="General"/>
          <w:gallery w:val="placeholder"/>
        </w:category>
        <w:types>
          <w:type w:val="bbPlcHdr"/>
        </w:types>
        <w:behaviors>
          <w:behavior w:val="content"/>
        </w:behaviors>
        <w:guid w:val="{2D11D350-102E-47FF-BAE2-630F45CC0084}"/>
      </w:docPartPr>
      <w:docPartBody>
        <w:p w:rsidR="00000000" w:rsidRDefault="00A30DF5"/>
      </w:docPartBody>
    </w:docPart>
    <w:docPart>
      <w:docPartPr>
        <w:name w:val="BC02777D38AC42E6A54267076E40EC39"/>
        <w:category>
          <w:name w:val="General"/>
          <w:gallery w:val="placeholder"/>
        </w:category>
        <w:types>
          <w:type w:val="bbPlcHdr"/>
        </w:types>
        <w:behaviors>
          <w:behavior w:val="content"/>
        </w:behaviors>
        <w:guid w:val="{0A332D2C-2C48-48FA-9407-B1167C635224}"/>
      </w:docPartPr>
      <w:docPartBody>
        <w:p w:rsidR="00000000" w:rsidRDefault="00AF2A5A" w:rsidP="00AF2A5A">
          <w:pPr>
            <w:pStyle w:val="BC02777D38AC42E6A54267076E40EC39"/>
          </w:pPr>
          <w:r>
            <w:rPr>
              <w:rFonts w:eastAsia="Times New Roman" w:cs="Times New Roman"/>
              <w:bCs/>
              <w:szCs w:val="24"/>
            </w:rPr>
            <w:t xml:space="preserve"> </w:t>
          </w:r>
        </w:p>
      </w:docPartBody>
    </w:docPart>
    <w:docPart>
      <w:docPartPr>
        <w:name w:val="EB1B6198038641E69F5F1182FF738863"/>
        <w:category>
          <w:name w:val="General"/>
          <w:gallery w:val="placeholder"/>
        </w:category>
        <w:types>
          <w:type w:val="bbPlcHdr"/>
        </w:types>
        <w:behaviors>
          <w:behavior w:val="content"/>
        </w:behaviors>
        <w:guid w:val="{A4405A54-2B40-4B0F-A760-B860BE1ADC21}"/>
      </w:docPartPr>
      <w:docPartBody>
        <w:p w:rsidR="00000000" w:rsidRDefault="00A30DF5"/>
      </w:docPartBody>
    </w:docPart>
    <w:docPart>
      <w:docPartPr>
        <w:name w:val="661DA512BB334F87B109C3646B6DD92F"/>
        <w:category>
          <w:name w:val="General"/>
          <w:gallery w:val="placeholder"/>
        </w:category>
        <w:types>
          <w:type w:val="bbPlcHdr"/>
        </w:types>
        <w:behaviors>
          <w:behavior w:val="content"/>
        </w:behaviors>
        <w:guid w:val="{74ACFFFA-4322-40CF-83F4-2C09D26C80F9}"/>
      </w:docPartPr>
      <w:docPartBody>
        <w:p w:rsidR="00000000" w:rsidRDefault="00A30D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0DF5"/>
    <w:rsid w:val="00A54AD6"/>
    <w:rsid w:val="00A57564"/>
    <w:rsid w:val="00AF2A5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A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F5AD501655A443FA5E5FAE537937DDE">
    <w:name w:val="5F5AD501655A443FA5E5FAE537937DDE"/>
    <w:rsid w:val="00AF2A5A"/>
    <w:pPr>
      <w:spacing w:after="160" w:line="259" w:lineRule="auto"/>
    </w:pPr>
  </w:style>
  <w:style w:type="paragraph" w:customStyle="1" w:styleId="BC02777D38AC42E6A54267076E40EC39">
    <w:name w:val="BC02777D38AC42E6A54267076E40EC39"/>
    <w:rsid w:val="00AF2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EC29DF-2F54-4905-9EA1-CE6CF661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366</Words>
  <Characters>2087</Characters>
  <Application>Microsoft Office Word</Application>
  <DocSecurity>0</DocSecurity>
  <Lines>17</Lines>
  <Paragraphs>4</Paragraphs>
  <ScaleCrop>false</ScaleCrop>
  <Company>Texas Legislative Council</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2021-03-24T16:11:00Z</dcterms:modified>
</cp:coreProperties>
</file>

<file path=docProps/custom.xml><?xml version="1.0" encoding="utf-8"?>
<op:Properties xmlns:vt="http://schemas.openxmlformats.org/officeDocument/2006/docPropsVTypes" xmlns:op="http://schemas.openxmlformats.org/officeDocument/2006/custom-properties"/>
</file>