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9B4" w:rsidRDefault="009719B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4C8C47A80C94785A5D536EB4DE47BAF"/>
          </w:placeholder>
        </w:sdtPr>
        <w:sdtContent>
          <w:r w:rsidRPr="005C2A78">
            <w:rPr>
              <w:rFonts w:cs="Times New Roman"/>
              <w:b/>
              <w:szCs w:val="24"/>
              <w:u w:val="single"/>
            </w:rPr>
            <w:t>BILL ANALYSIS</w:t>
          </w:r>
        </w:sdtContent>
      </w:sdt>
    </w:p>
    <w:p w:rsidR="009719B4" w:rsidRPr="00585C31" w:rsidRDefault="009719B4" w:rsidP="000F1DF9">
      <w:pPr>
        <w:spacing w:after="0" w:line="240" w:lineRule="auto"/>
        <w:rPr>
          <w:rFonts w:cs="Times New Roman"/>
          <w:szCs w:val="24"/>
        </w:rPr>
      </w:pPr>
    </w:p>
    <w:p w:rsidR="009719B4" w:rsidRPr="00585C31" w:rsidRDefault="009719B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719B4" w:rsidTr="000F1DF9">
        <w:tc>
          <w:tcPr>
            <w:tcW w:w="2718" w:type="dxa"/>
          </w:tcPr>
          <w:p w:rsidR="009719B4" w:rsidRPr="005C2A78" w:rsidRDefault="009719B4" w:rsidP="006D756B">
            <w:pPr>
              <w:rPr>
                <w:rFonts w:cs="Times New Roman"/>
                <w:szCs w:val="24"/>
              </w:rPr>
            </w:pPr>
            <w:sdt>
              <w:sdtPr>
                <w:rPr>
                  <w:rFonts w:cs="Times New Roman"/>
                  <w:szCs w:val="24"/>
                </w:rPr>
                <w:alias w:val="Agency Title"/>
                <w:tag w:val="AgencyTitleContentControl"/>
                <w:id w:val="1920747753"/>
                <w:lock w:val="sdtContentLocked"/>
                <w:placeholder>
                  <w:docPart w:val="D5CCF8CAED3C4A6496157D5D4620F594"/>
                </w:placeholder>
              </w:sdtPr>
              <w:sdtEndPr>
                <w:rPr>
                  <w:rFonts w:cstheme="minorBidi"/>
                  <w:szCs w:val="22"/>
                </w:rPr>
              </w:sdtEndPr>
              <w:sdtContent>
                <w:r>
                  <w:rPr>
                    <w:rFonts w:cs="Times New Roman"/>
                    <w:szCs w:val="24"/>
                  </w:rPr>
                  <w:t>Senate Research Center</w:t>
                </w:r>
              </w:sdtContent>
            </w:sdt>
          </w:p>
        </w:tc>
        <w:tc>
          <w:tcPr>
            <w:tcW w:w="6858" w:type="dxa"/>
          </w:tcPr>
          <w:p w:rsidR="009719B4" w:rsidRPr="00FF6471" w:rsidRDefault="009719B4" w:rsidP="000F1DF9">
            <w:pPr>
              <w:jc w:val="right"/>
              <w:rPr>
                <w:rFonts w:cs="Times New Roman"/>
                <w:szCs w:val="24"/>
              </w:rPr>
            </w:pPr>
            <w:sdt>
              <w:sdtPr>
                <w:rPr>
                  <w:rFonts w:cs="Times New Roman"/>
                  <w:szCs w:val="24"/>
                </w:rPr>
                <w:alias w:val="Bill Number"/>
                <w:tag w:val="BillNumberOne"/>
                <w:id w:val="-410784069"/>
                <w:lock w:val="sdtContentLocked"/>
                <w:placeholder>
                  <w:docPart w:val="49FDFA49A12F47E88767D6A9262567C0"/>
                </w:placeholder>
              </w:sdtPr>
              <w:sdtContent>
                <w:r>
                  <w:rPr>
                    <w:rFonts w:cs="Times New Roman"/>
                    <w:szCs w:val="24"/>
                  </w:rPr>
                  <w:t>S.B. 795</w:t>
                </w:r>
              </w:sdtContent>
            </w:sdt>
          </w:p>
        </w:tc>
      </w:tr>
      <w:tr w:rsidR="009719B4" w:rsidTr="000F1DF9">
        <w:sdt>
          <w:sdtPr>
            <w:rPr>
              <w:rFonts w:cs="Times New Roman"/>
              <w:szCs w:val="24"/>
            </w:rPr>
            <w:alias w:val="TLCNumber"/>
            <w:tag w:val="TLCNumber"/>
            <w:id w:val="-542600604"/>
            <w:lock w:val="sdtLocked"/>
            <w:placeholder>
              <w:docPart w:val="B4A4D68EC22D4EE8A8DCD963952C8016"/>
            </w:placeholder>
          </w:sdtPr>
          <w:sdtContent>
            <w:tc>
              <w:tcPr>
                <w:tcW w:w="2718" w:type="dxa"/>
              </w:tcPr>
              <w:p w:rsidR="009719B4" w:rsidRPr="000F1DF9" w:rsidRDefault="009719B4" w:rsidP="00C65088">
                <w:pPr>
                  <w:rPr>
                    <w:rFonts w:cs="Times New Roman"/>
                    <w:szCs w:val="24"/>
                  </w:rPr>
                </w:pPr>
                <w:r>
                  <w:rPr>
                    <w:noProof/>
                  </w:rPr>
                  <w:t>87R2512 DRS-D</w:t>
                </w:r>
              </w:p>
            </w:tc>
          </w:sdtContent>
        </w:sdt>
        <w:tc>
          <w:tcPr>
            <w:tcW w:w="6858" w:type="dxa"/>
          </w:tcPr>
          <w:p w:rsidR="009719B4" w:rsidRPr="005C2A78" w:rsidRDefault="009719B4" w:rsidP="00073EDD">
            <w:pPr>
              <w:jc w:val="right"/>
              <w:rPr>
                <w:rFonts w:cs="Times New Roman"/>
                <w:szCs w:val="24"/>
              </w:rPr>
            </w:pPr>
            <w:sdt>
              <w:sdtPr>
                <w:rPr>
                  <w:rFonts w:cs="Times New Roman"/>
                  <w:szCs w:val="24"/>
                </w:rPr>
                <w:alias w:val="Author Label"/>
                <w:tag w:val="By"/>
                <w:id w:val="72399597"/>
                <w:lock w:val="sdtLocked"/>
                <w:placeholder>
                  <w:docPart w:val="D32B00A7B7EB42F99EFE82840053B08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2F4742B1A8C4FA8B450D010ED7EC351"/>
                </w:placeholder>
              </w:sdtPr>
              <w:sdtContent>
                <w:r>
                  <w:rPr>
                    <w:rFonts w:cs="Times New Roman"/>
                    <w:szCs w:val="24"/>
                  </w:rPr>
                  <w:t>Campbell</w:t>
                </w:r>
              </w:sdtContent>
            </w:sdt>
            <w:sdt>
              <w:sdtPr>
                <w:rPr>
                  <w:rFonts w:cs="Times New Roman"/>
                  <w:szCs w:val="24"/>
                </w:rPr>
                <w:alias w:val="Sponsor"/>
                <w:tag w:val="Sponsor"/>
                <w:id w:val="-2039656131"/>
                <w:lock w:val="sdtContentLocked"/>
                <w:placeholder>
                  <w:docPart w:val="FCBEF420412049C3B0B4E4BDFC9E6BEE"/>
                </w:placeholder>
                <w:showingPlcHdr/>
              </w:sdtPr>
              <w:sdtContent/>
            </w:sdt>
            <w:sdt>
              <w:sdtPr>
                <w:rPr>
                  <w:rFonts w:cs="Times New Roman"/>
                  <w:szCs w:val="24"/>
                </w:rPr>
                <w:alias w:val="DualSponsor"/>
                <w:tag w:val="DualSponsor"/>
                <w:id w:val="1029379812"/>
                <w:lock w:val="sdtContentLocked"/>
                <w:placeholder>
                  <w:docPart w:val="87EA07454DF34147A1C477CBD5C16BBA"/>
                </w:placeholder>
                <w:showingPlcHdr/>
              </w:sdtPr>
              <w:sdtContent/>
            </w:sdt>
          </w:p>
        </w:tc>
      </w:tr>
      <w:tr w:rsidR="009719B4" w:rsidTr="000F1DF9">
        <w:tc>
          <w:tcPr>
            <w:tcW w:w="2718" w:type="dxa"/>
          </w:tcPr>
          <w:p w:rsidR="009719B4" w:rsidRPr="00BC7495" w:rsidRDefault="009719B4" w:rsidP="000F1DF9">
            <w:pPr>
              <w:rPr>
                <w:rFonts w:cs="Times New Roman"/>
                <w:szCs w:val="24"/>
              </w:rPr>
            </w:pPr>
          </w:p>
        </w:tc>
        <w:sdt>
          <w:sdtPr>
            <w:rPr>
              <w:rFonts w:cs="Times New Roman"/>
              <w:szCs w:val="24"/>
            </w:rPr>
            <w:alias w:val="Committee"/>
            <w:tag w:val="Committee"/>
            <w:id w:val="1914272295"/>
            <w:lock w:val="sdtContentLocked"/>
            <w:placeholder>
              <w:docPart w:val="B9CC8869EF2E46EDB48C5D9AD112D41A"/>
            </w:placeholder>
          </w:sdtPr>
          <w:sdtContent>
            <w:tc>
              <w:tcPr>
                <w:tcW w:w="6858" w:type="dxa"/>
              </w:tcPr>
              <w:p w:rsidR="009719B4" w:rsidRPr="00FF6471" w:rsidRDefault="009719B4" w:rsidP="000F1DF9">
                <w:pPr>
                  <w:jc w:val="right"/>
                  <w:rPr>
                    <w:rFonts w:cs="Times New Roman"/>
                    <w:szCs w:val="24"/>
                  </w:rPr>
                </w:pPr>
                <w:r>
                  <w:rPr>
                    <w:rFonts w:cs="Times New Roman"/>
                    <w:szCs w:val="24"/>
                  </w:rPr>
                  <w:t>Veteran Affairs &amp; Border Security</w:t>
                </w:r>
              </w:p>
            </w:tc>
          </w:sdtContent>
        </w:sdt>
      </w:tr>
      <w:tr w:rsidR="009719B4" w:rsidTr="000F1DF9">
        <w:tc>
          <w:tcPr>
            <w:tcW w:w="2718" w:type="dxa"/>
          </w:tcPr>
          <w:p w:rsidR="009719B4" w:rsidRPr="00BC7495" w:rsidRDefault="009719B4" w:rsidP="000F1DF9">
            <w:pPr>
              <w:rPr>
                <w:rFonts w:cs="Times New Roman"/>
                <w:szCs w:val="24"/>
              </w:rPr>
            </w:pPr>
          </w:p>
        </w:tc>
        <w:sdt>
          <w:sdtPr>
            <w:rPr>
              <w:rFonts w:cs="Times New Roman"/>
              <w:szCs w:val="24"/>
            </w:rPr>
            <w:alias w:val="Date"/>
            <w:tag w:val="DateContentControl"/>
            <w:id w:val="1178081906"/>
            <w:lock w:val="sdtLocked"/>
            <w:placeholder>
              <w:docPart w:val="739A2FA5C19641D0BD309C5F29D38D77"/>
            </w:placeholder>
            <w:date w:fullDate="2021-03-19T00:00:00Z">
              <w:dateFormat w:val="M/d/yyyy"/>
              <w:lid w:val="en-US"/>
              <w:storeMappedDataAs w:val="dateTime"/>
              <w:calendar w:val="gregorian"/>
            </w:date>
          </w:sdtPr>
          <w:sdtContent>
            <w:tc>
              <w:tcPr>
                <w:tcW w:w="6858" w:type="dxa"/>
              </w:tcPr>
              <w:p w:rsidR="009719B4" w:rsidRPr="00FF6471" w:rsidRDefault="009719B4" w:rsidP="000F1DF9">
                <w:pPr>
                  <w:jc w:val="right"/>
                  <w:rPr>
                    <w:rFonts w:cs="Times New Roman"/>
                    <w:szCs w:val="24"/>
                  </w:rPr>
                </w:pPr>
                <w:r>
                  <w:rPr>
                    <w:rFonts w:cs="Times New Roman"/>
                    <w:szCs w:val="24"/>
                  </w:rPr>
                  <w:t>3/19/2021</w:t>
                </w:r>
              </w:p>
            </w:tc>
          </w:sdtContent>
        </w:sdt>
      </w:tr>
      <w:tr w:rsidR="009719B4" w:rsidTr="000F1DF9">
        <w:tc>
          <w:tcPr>
            <w:tcW w:w="2718" w:type="dxa"/>
          </w:tcPr>
          <w:p w:rsidR="009719B4" w:rsidRPr="00BC7495" w:rsidRDefault="009719B4" w:rsidP="000F1DF9">
            <w:pPr>
              <w:rPr>
                <w:rFonts w:cs="Times New Roman"/>
                <w:szCs w:val="24"/>
              </w:rPr>
            </w:pPr>
          </w:p>
        </w:tc>
        <w:sdt>
          <w:sdtPr>
            <w:rPr>
              <w:rFonts w:cs="Times New Roman"/>
              <w:szCs w:val="24"/>
            </w:rPr>
            <w:alias w:val="BA Version"/>
            <w:tag w:val="BAVersion"/>
            <w:id w:val="-1685590809"/>
            <w:lock w:val="sdtContentLocked"/>
            <w:placeholder>
              <w:docPart w:val="4C82385036004F33AA7D4F448F54E512"/>
            </w:placeholder>
          </w:sdtPr>
          <w:sdtContent>
            <w:tc>
              <w:tcPr>
                <w:tcW w:w="6858" w:type="dxa"/>
              </w:tcPr>
              <w:p w:rsidR="009719B4" w:rsidRPr="00FF6471" w:rsidRDefault="009719B4" w:rsidP="000F1DF9">
                <w:pPr>
                  <w:jc w:val="right"/>
                  <w:rPr>
                    <w:rFonts w:cs="Times New Roman"/>
                    <w:szCs w:val="24"/>
                  </w:rPr>
                </w:pPr>
                <w:r>
                  <w:rPr>
                    <w:rFonts w:cs="Times New Roman"/>
                    <w:szCs w:val="24"/>
                  </w:rPr>
                  <w:t>As Filed</w:t>
                </w:r>
              </w:p>
            </w:tc>
          </w:sdtContent>
        </w:sdt>
      </w:tr>
    </w:tbl>
    <w:p w:rsidR="009719B4" w:rsidRPr="00FF6471" w:rsidRDefault="009719B4" w:rsidP="000F1DF9">
      <w:pPr>
        <w:spacing w:after="0" w:line="240" w:lineRule="auto"/>
        <w:rPr>
          <w:rFonts w:cs="Times New Roman"/>
          <w:szCs w:val="24"/>
        </w:rPr>
      </w:pPr>
    </w:p>
    <w:p w:rsidR="009719B4" w:rsidRPr="00FF6471" w:rsidRDefault="009719B4" w:rsidP="000F1DF9">
      <w:pPr>
        <w:spacing w:after="0" w:line="240" w:lineRule="auto"/>
        <w:rPr>
          <w:rFonts w:cs="Times New Roman"/>
          <w:szCs w:val="24"/>
        </w:rPr>
      </w:pPr>
    </w:p>
    <w:p w:rsidR="009719B4" w:rsidRPr="00FF6471" w:rsidRDefault="009719B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E01600279C44ADEA7E406387843DBF8"/>
        </w:placeholder>
      </w:sdtPr>
      <w:sdtContent>
        <w:p w:rsidR="009719B4" w:rsidRDefault="009719B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D3BF35C82A64C73B511834A4EC5D5DB"/>
        </w:placeholder>
      </w:sdtPr>
      <w:sdtContent>
        <w:p w:rsidR="009719B4" w:rsidRDefault="009719B4" w:rsidP="009719B4">
          <w:pPr>
            <w:pStyle w:val="NormalWeb"/>
            <w:spacing w:before="0" w:beforeAutospacing="0" w:after="0" w:afterAutospacing="0"/>
            <w:jc w:val="both"/>
            <w:divId w:val="1440444535"/>
            <w:rPr>
              <w:rFonts w:eastAsia="Times New Roman"/>
              <w:bCs/>
            </w:rPr>
          </w:pPr>
        </w:p>
        <w:p w:rsidR="009719B4" w:rsidRPr="00546469" w:rsidRDefault="009719B4" w:rsidP="009719B4">
          <w:pPr>
            <w:pStyle w:val="NormalWeb"/>
            <w:spacing w:before="0" w:beforeAutospacing="0" w:after="0" w:afterAutospacing="0"/>
            <w:jc w:val="both"/>
            <w:divId w:val="1440444535"/>
          </w:pPr>
          <w:r w:rsidRPr="00546469">
            <w:t>This bill would exempt the Texas Military Department from Section 721.002</w:t>
          </w:r>
          <w:r>
            <w:t xml:space="preserve"> of the Transportation Code</w:t>
          </w:r>
          <w:r w:rsidRPr="00546469">
            <w:t>. Section 721.002 requires a state inscription on state-owned motor vehicles. Currently, there are 16 agencies that are exempt from the code. The Texas Military Department occasionally operates in areas where identification can potentially lead to hostile actions or enemy surveillance.</w:t>
          </w:r>
        </w:p>
        <w:p w:rsidR="009719B4" w:rsidRPr="00D70925" w:rsidRDefault="009719B4" w:rsidP="009719B4">
          <w:pPr>
            <w:spacing w:after="0" w:line="240" w:lineRule="auto"/>
            <w:jc w:val="both"/>
            <w:rPr>
              <w:rFonts w:eastAsia="Times New Roman" w:cs="Times New Roman"/>
              <w:bCs/>
              <w:szCs w:val="24"/>
            </w:rPr>
          </w:pPr>
        </w:p>
      </w:sdtContent>
    </w:sdt>
    <w:p w:rsidR="009719B4" w:rsidRDefault="009719B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795 </w:t>
      </w:r>
      <w:bookmarkStart w:id="1" w:name="AmendsCurrentLaw"/>
      <w:bookmarkEnd w:id="1"/>
      <w:r>
        <w:rPr>
          <w:rFonts w:cs="Times New Roman"/>
          <w:szCs w:val="24"/>
        </w:rPr>
        <w:t>amends current law relating to an exemption from the requirement that the title of a state agency be printed on state-owned motor vehicles.</w:t>
      </w:r>
    </w:p>
    <w:p w:rsidR="009719B4" w:rsidRPr="00241FF0" w:rsidRDefault="009719B4" w:rsidP="000F1DF9">
      <w:pPr>
        <w:spacing w:after="0" w:line="240" w:lineRule="auto"/>
        <w:jc w:val="both"/>
        <w:rPr>
          <w:rFonts w:eastAsia="Times New Roman" w:cs="Times New Roman"/>
          <w:szCs w:val="24"/>
        </w:rPr>
      </w:pPr>
    </w:p>
    <w:p w:rsidR="009719B4" w:rsidRPr="005C2A78" w:rsidRDefault="009719B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97DC098C22F431CB0E9640905DB6118"/>
          </w:placeholder>
        </w:sdtPr>
        <w:sdtContent>
          <w:r>
            <w:rPr>
              <w:rFonts w:eastAsia="Times New Roman" w:cs="Times New Roman"/>
              <w:b/>
              <w:szCs w:val="24"/>
              <w:u w:val="single"/>
            </w:rPr>
            <w:t>RULEMAKING AUTHORITY</w:t>
          </w:r>
        </w:sdtContent>
      </w:sdt>
    </w:p>
    <w:p w:rsidR="009719B4" w:rsidRPr="006529C4" w:rsidRDefault="009719B4" w:rsidP="00774EC7">
      <w:pPr>
        <w:spacing w:after="0" w:line="240" w:lineRule="auto"/>
        <w:jc w:val="both"/>
        <w:rPr>
          <w:rFonts w:cs="Times New Roman"/>
          <w:szCs w:val="24"/>
        </w:rPr>
      </w:pPr>
    </w:p>
    <w:p w:rsidR="009719B4" w:rsidRPr="006529C4" w:rsidRDefault="009719B4" w:rsidP="00774EC7">
      <w:pPr>
        <w:spacing w:after="0" w:line="240" w:lineRule="auto"/>
        <w:jc w:val="both"/>
        <w:rPr>
          <w:rFonts w:cs="Times New Roman"/>
          <w:szCs w:val="24"/>
        </w:rPr>
      </w:pPr>
      <w:r>
        <w:rPr>
          <w:rFonts w:cs="Times New Roman"/>
          <w:szCs w:val="24"/>
        </w:rPr>
        <w:t>Rulemaking authority is expressly granted to the Texas Military Department in SECTION 1 (Section 721.003, Transportation Code) of this bill.</w:t>
      </w:r>
    </w:p>
    <w:p w:rsidR="009719B4" w:rsidRPr="006529C4" w:rsidRDefault="009719B4" w:rsidP="00774EC7">
      <w:pPr>
        <w:spacing w:after="0" w:line="240" w:lineRule="auto"/>
        <w:jc w:val="both"/>
        <w:rPr>
          <w:rFonts w:cs="Times New Roman"/>
          <w:szCs w:val="24"/>
        </w:rPr>
      </w:pPr>
    </w:p>
    <w:p w:rsidR="009719B4" w:rsidRPr="005C2A78" w:rsidRDefault="009719B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96F5240AD2940B6B534E3B676E194B2"/>
          </w:placeholder>
        </w:sdtPr>
        <w:sdtContent>
          <w:r>
            <w:rPr>
              <w:rFonts w:eastAsia="Times New Roman" w:cs="Times New Roman"/>
              <w:b/>
              <w:szCs w:val="24"/>
              <w:u w:val="single"/>
            </w:rPr>
            <w:t>SECTION BY SECTION ANALYSIS</w:t>
          </w:r>
        </w:sdtContent>
      </w:sdt>
    </w:p>
    <w:p w:rsidR="009719B4" w:rsidRPr="005C2A78" w:rsidRDefault="009719B4" w:rsidP="000F1DF9">
      <w:pPr>
        <w:spacing w:after="0" w:line="240" w:lineRule="auto"/>
        <w:jc w:val="both"/>
        <w:rPr>
          <w:rFonts w:eastAsia="Times New Roman" w:cs="Times New Roman"/>
          <w:szCs w:val="24"/>
        </w:rPr>
      </w:pPr>
    </w:p>
    <w:p w:rsidR="009719B4" w:rsidRPr="00241FF0" w:rsidRDefault="009719B4" w:rsidP="009719B4">
      <w:pPr>
        <w:spacing w:after="0" w:line="240" w:lineRule="auto"/>
        <w:jc w:val="both"/>
      </w:pPr>
      <w:r w:rsidRPr="00241FF0">
        <w:rPr>
          <w:rFonts w:eastAsia="Times New Roman" w:cs="Times New Roman"/>
          <w:szCs w:val="24"/>
        </w:rPr>
        <w:t xml:space="preserve">SECTION 1. Amends </w:t>
      </w:r>
      <w:r w:rsidRPr="00241FF0">
        <w:t xml:space="preserve">Section 721.003(a), Transportation Code, as follows: </w:t>
      </w:r>
    </w:p>
    <w:p w:rsidR="009719B4" w:rsidRPr="00241FF0" w:rsidRDefault="009719B4" w:rsidP="009719B4">
      <w:pPr>
        <w:spacing w:after="0" w:line="240" w:lineRule="auto"/>
        <w:jc w:val="both"/>
      </w:pPr>
    </w:p>
    <w:p w:rsidR="009719B4" w:rsidRPr="00241FF0" w:rsidRDefault="009719B4" w:rsidP="009719B4">
      <w:pPr>
        <w:spacing w:after="0" w:line="240" w:lineRule="auto"/>
        <w:ind w:left="720"/>
        <w:jc w:val="both"/>
        <w:rPr>
          <w:rFonts w:eastAsia="Times New Roman" w:cs="Times New Roman"/>
          <w:szCs w:val="24"/>
        </w:rPr>
      </w:pPr>
      <w:r w:rsidRPr="00241FF0">
        <w:t xml:space="preserve">(a) Authorizes the governing bodies of </w:t>
      </w:r>
      <w:r>
        <w:t>certain</w:t>
      </w:r>
      <w:r w:rsidRPr="00241FF0">
        <w:t xml:space="preserve"> state agencies or divisions</w:t>
      </w:r>
      <w:r>
        <w:t>, including the Texas Military Department,</w:t>
      </w:r>
      <w:r w:rsidRPr="00241FF0">
        <w:t xml:space="preserve"> by rule to exempt from the requirements of Section 721.002 (Inscription Required on State-Owned Motor Vehicles) a motor vehicle that is under the co</w:t>
      </w:r>
      <w:r>
        <w:t>ntrol and custody of that agency or division.</w:t>
      </w:r>
      <w:r>
        <w:rPr>
          <w:rFonts w:eastAsia="Times New Roman" w:cs="Times New Roman"/>
          <w:szCs w:val="24"/>
        </w:rPr>
        <w:t xml:space="preserve"> Makes nonsubstantive changes. </w:t>
      </w:r>
      <w:r w:rsidRPr="00241FF0">
        <w:rPr>
          <w:rFonts w:eastAsia="Times New Roman" w:cs="Times New Roman"/>
          <w:szCs w:val="24"/>
        </w:rPr>
        <w:t xml:space="preserve"> </w:t>
      </w:r>
    </w:p>
    <w:p w:rsidR="009719B4" w:rsidRPr="00241FF0" w:rsidRDefault="009719B4" w:rsidP="009719B4">
      <w:pPr>
        <w:spacing w:after="0" w:line="240" w:lineRule="auto"/>
        <w:jc w:val="both"/>
        <w:rPr>
          <w:rFonts w:eastAsia="Times New Roman" w:cs="Times New Roman"/>
          <w:szCs w:val="24"/>
        </w:rPr>
      </w:pPr>
    </w:p>
    <w:p w:rsidR="009719B4" w:rsidRPr="00C8671F" w:rsidRDefault="009719B4" w:rsidP="009719B4">
      <w:pPr>
        <w:spacing w:after="0" w:line="240" w:lineRule="auto"/>
        <w:jc w:val="both"/>
        <w:rPr>
          <w:rFonts w:eastAsia="Times New Roman" w:cs="Times New Roman"/>
          <w:szCs w:val="24"/>
        </w:rPr>
      </w:pPr>
      <w:r w:rsidRPr="00241FF0">
        <w:rPr>
          <w:rFonts w:eastAsia="Times New Roman" w:cs="Times New Roman"/>
          <w:szCs w:val="24"/>
        </w:rPr>
        <w:t>SECTION 2. Effective date: September 1, 2021.</w:t>
      </w:r>
      <w:r>
        <w:rPr>
          <w:rFonts w:eastAsia="Times New Roman" w:cs="Times New Roman"/>
          <w:szCs w:val="24"/>
        </w:rPr>
        <w:t xml:space="preserve"> </w:t>
      </w:r>
      <w:r w:rsidRPr="005C2A78">
        <w:rPr>
          <w:rFonts w:eastAsia="Times New Roman" w:cs="Times New Roman"/>
          <w:szCs w:val="24"/>
        </w:rPr>
        <w:t xml:space="preserve"> </w:t>
      </w:r>
    </w:p>
    <w:sectPr w:rsidR="009719B4"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D47" w:rsidRDefault="00472D47" w:rsidP="000F1DF9">
      <w:pPr>
        <w:spacing w:after="0" w:line="240" w:lineRule="auto"/>
      </w:pPr>
      <w:r>
        <w:separator/>
      </w:r>
    </w:p>
  </w:endnote>
  <w:endnote w:type="continuationSeparator" w:id="0">
    <w:p w:rsidR="00472D47" w:rsidRDefault="00472D4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72D4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719B4">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9719B4">
                <w:rPr>
                  <w:sz w:val="20"/>
                  <w:szCs w:val="20"/>
                </w:rPr>
                <w:t>S.B. 795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9719B4">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72D4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719B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719B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D47" w:rsidRDefault="00472D47" w:rsidP="000F1DF9">
      <w:pPr>
        <w:spacing w:after="0" w:line="240" w:lineRule="auto"/>
      </w:pPr>
      <w:r>
        <w:separator/>
      </w:r>
    </w:p>
  </w:footnote>
  <w:footnote w:type="continuationSeparator" w:id="0">
    <w:p w:rsidR="00472D47" w:rsidRDefault="00472D4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472D47"/>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719B4"/>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7241A"/>
  <w15:docId w15:val="{7A4297C8-FC0C-429C-BD93-A06EE47A4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719B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44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4C8C47A80C94785A5D536EB4DE47BAF"/>
        <w:category>
          <w:name w:val="General"/>
          <w:gallery w:val="placeholder"/>
        </w:category>
        <w:types>
          <w:type w:val="bbPlcHdr"/>
        </w:types>
        <w:behaviors>
          <w:behavior w:val="content"/>
        </w:behaviors>
        <w:guid w:val="{2A4C93DD-A163-4FB3-B0E7-285FA84AAFFD}"/>
      </w:docPartPr>
      <w:docPartBody>
        <w:p w:rsidR="00000000" w:rsidRDefault="005853DC"/>
      </w:docPartBody>
    </w:docPart>
    <w:docPart>
      <w:docPartPr>
        <w:name w:val="D5CCF8CAED3C4A6496157D5D4620F594"/>
        <w:category>
          <w:name w:val="General"/>
          <w:gallery w:val="placeholder"/>
        </w:category>
        <w:types>
          <w:type w:val="bbPlcHdr"/>
        </w:types>
        <w:behaviors>
          <w:behavior w:val="content"/>
        </w:behaviors>
        <w:guid w:val="{DD02F54D-293F-4F81-9D73-025CAD2FF9A1}"/>
      </w:docPartPr>
      <w:docPartBody>
        <w:p w:rsidR="00000000" w:rsidRDefault="005853DC"/>
      </w:docPartBody>
    </w:docPart>
    <w:docPart>
      <w:docPartPr>
        <w:name w:val="49FDFA49A12F47E88767D6A9262567C0"/>
        <w:category>
          <w:name w:val="General"/>
          <w:gallery w:val="placeholder"/>
        </w:category>
        <w:types>
          <w:type w:val="bbPlcHdr"/>
        </w:types>
        <w:behaviors>
          <w:behavior w:val="content"/>
        </w:behaviors>
        <w:guid w:val="{60068CD0-5D91-4A2A-840D-CF4B303F4398}"/>
      </w:docPartPr>
      <w:docPartBody>
        <w:p w:rsidR="00000000" w:rsidRDefault="005853DC"/>
      </w:docPartBody>
    </w:docPart>
    <w:docPart>
      <w:docPartPr>
        <w:name w:val="B4A4D68EC22D4EE8A8DCD963952C8016"/>
        <w:category>
          <w:name w:val="General"/>
          <w:gallery w:val="placeholder"/>
        </w:category>
        <w:types>
          <w:type w:val="bbPlcHdr"/>
        </w:types>
        <w:behaviors>
          <w:behavior w:val="content"/>
        </w:behaviors>
        <w:guid w:val="{42743605-F1A2-40B4-85D2-25ECE082B00D}"/>
      </w:docPartPr>
      <w:docPartBody>
        <w:p w:rsidR="00000000" w:rsidRDefault="005853DC"/>
      </w:docPartBody>
    </w:docPart>
    <w:docPart>
      <w:docPartPr>
        <w:name w:val="D32B00A7B7EB42F99EFE82840053B082"/>
        <w:category>
          <w:name w:val="General"/>
          <w:gallery w:val="placeholder"/>
        </w:category>
        <w:types>
          <w:type w:val="bbPlcHdr"/>
        </w:types>
        <w:behaviors>
          <w:behavior w:val="content"/>
        </w:behaviors>
        <w:guid w:val="{8AD049ED-DDB8-4F54-BC69-88BB6D4A6D65}"/>
      </w:docPartPr>
      <w:docPartBody>
        <w:p w:rsidR="00000000" w:rsidRDefault="005853DC"/>
      </w:docPartBody>
    </w:docPart>
    <w:docPart>
      <w:docPartPr>
        <w:name w:val="82F4742B1A8C4FA8B450D010ED7EC351"/>
        <w:category>
          <w:name w:val="General"/>
          <w:gallery w:val="placeholder"/>
        </w:category>
        <w:types>
          <w:type w:val="bbPlcHdr"/>
        </w:types>
        <w:behaviors>
          <w:behavior w:val="content"/>
        </w:behaviors>
        <w:guid w:val="{EBFC181D-FAE7-41D2-8298-4D00232D8850}"/>
      </w:docPartPr>
      <w:docPartBody>
        <w:p w:rsidR="00000000" w:rsidRDefault="005853DC"/>
      </w:docPartBody>
    </w:docPart>
    <w:docPart>
      <w:docPartPr>
        <w:name w:val="FCBEF420412049C3B0B4E4BDFC9E6BEE"/>
        <w:category>
          <w:name w:val="General"/>
          <w:gallery w:val="placeholder"/>
        </w:category>
        <w:types>
          <w:type w:val="bbPlcHdr"/>
        </w:types>
        <w:behaviors>
          <w:behavior w:val="content"/>
        </w:behaviors>
        <w:guid w:val="{D02F5ADA-F75D-450C-BC0C-25D27498F72F}"/>
      </w:docPartPr>
      <w:docPartBody>
        <w:p w:rsidR="00000000" w:rsidRDefault="005853DC"/>
      </w:docPartBody>
    </w:docPart>
    <w:docPart>
      <w:docPartPr>
        <w:name w:val="87EA07454DF34147A1C477CBD5C16BBA"/>
        <w:category>
          <w:name w:val="General"/>
          <w:gallery w:val="placeholder"/>
        </w:category>
        <w:types>
          <w:type w:val="bbPlcHdr"/>
        </w:types>
        <w:behaviors>
          <w:behavior w:val="content"/>
        </w:behaviors>
        <w:guid w:val="{42B2DECE-A098-47A0-8187-92A2D881D849}"/>
      </w:docPartPr>
      <w:docPartBody>
        <w:p w:rsidR="00000000" w:rsidRDefault="005853DC"/>
      </w:docPartBody>
    </w:docPart>
    <w:docPart>
      <w:docPartPr>
        <w:name w:val="B9CC8869EF2E46EDB48C5D9AD112D41A"/>
        <w:category>
          <w:name w:val="General"/>
          <w:gallery w:val="placeholder"/>
        </w:category>
        <w:types>
          <w:type w:val="bbPlcHdr"/>
        </w:types>
        <w:behaviors>
          <w:behavior w:val="content"/>
        </w:behaviors>
        <w:guid w:val="{621A1C66-76FD-45FD-9085-C0F9A085284D}"/>
      </w:docPartPr>
      <w:docPartBody>
        <w:p w:rsidR="00000000" w:rsidRDefault="005853DC"/>
      </w:docPartBody>
    </w:docPart>
    <w:docPart>
      <w:docPartPr>
        <w:name w:val="739A2FA5C19641D0BD309C5F29D38D77"/>
        <w:category>
          <w:name w:val="General"/>
          <w:gallery w:val="placeholder"/>
        </w:category>
        <w:types>
          <w:type w:val="bbPlcHdr"/>
        </w:types>
        <w:behaviors>
          <w:behavior w:val="content"/>
        </w:behaviors>
        <w:guid w:val="{1415A9D8-53C3-45DC-8E0F-7DBDF379DF19}"/>
      </w:docPartPr>
      <w:docPartBody>
        <w:p w:rsidR="00000000" w:rsidRDefault="00F23A30" w:rsidP="00F23A30">
          <w:pPr>
            <w:pStyle w:val="739A2FA5C19641D0BD309C5F29D38D77"/>
          </w:pPr>
          <w:r w:rsidRPr="00A30DD1">
            <w:rPr>
              <w:rStyle w:val="PlaceholderText"/>
            </w:rPr>
            <w:t>Click here to enter a date.</w:t>
          </w:r>
        </w:p>
      </w:docPartBody>
    </w:docPart>
    <w:docPart>
      <w:docPartPr>
        <w:name w:val="4C82385036004F33AA7D4F448F54E512"/>
        <w:category>
          <w:name w:val="General"/>
          <w:gallery w:val="placeholder"/>
        </w:category>
        <w:types>
          <w:type w:val="bbPlcHdr"/>
        </w:types>
        <w:behaviors>
          <w:behavior w:val="content"/>
        </w:behaviors>
        <w:guid w:val="{1F03650C-0CDB-4943-8609-61E06F44F118}"/>
      </w:docPartPr>
      <w:docPartBody>
        <w:p w:rsidR="00000000" w:rsidRDefault="005853DC"/>
      </w:docPartBody>
    </w:docPart>
    <w:docPart>
      <w:docPartPr>
        <w:name w:val="9E01600279C44ADEA7E406387843DBF8"/>
        <w:category>
          <w:name w:val="General"/>
          <w:gallery w:val="placeholder"/>
        </w:category>
        <w:types>
          <w:type w:val="bbPlcHdr"/>
        </w:types>
        <w:behaviors>
          <w:behavior w:val="content"/>
        </w:behaviors>
        <w:guid w:val="{815935F6-963E-4BA0-8686-346FB1B98F87}"/>
      </w:docPartPr>
      <w:docPartBody>
        <w:p w:rsidR="00000000" w:rsidRDefault="005853DC"/>
      </w:docPartBody>
    </w:docPart>
    <w:docPart>
      <w:docPartPr>
        <w:name w:val="6D3BF35C82A64C73B511834A4EC5D5DB"/>
        <w:category>
          <w:name w:val="General"/>
          <w:gallery w:val="placeholder"/>
        </w:category>
        <w:types>
          <w:type w:val="bbPlcHdr"/>
        </w:types>
        <w:behaviors>
          <w:behavior w:val="content"/>
        </w:behaviors>
        <w:guid w:val="{7A7123A6-6365-4530-846F-32DC17C3A19D}"/>
      </w:docPartPr>
      <w:docPartBody>
        <w:p w:rsidR="00000000" w:rsidRDefault="00F23A30" w:rsidP="00F23A30">
          <w:pPr>
            <w:pStyle w:val="6D3BF35C82A64C73B511834A4EC5D5DB"/>
          </w:pPr>
          <w:r>
            <w:rPr>
              <w:rFonts w:eastAsia="Times New Roman" w:cs="Times New Roman"/>
              <w:bCs/>
              <w:szCs w:val="24"/>
            </w:rPr>
            <w:t xml:space="preserve"> </w:t>
          </w:r>
        </w:p>
      </w:docPartBody>
    </w:docPart>
    <w:docPart>
      <w:docPartPr>
        <w:name w:val="197DC098C22F431CB0E9640905DB6118"/>
        <w:category>
          <w:name w:val="General"/>
          <w:gallery w:val="placeholder"/>
        </w:category>
        <w:types>
          <w:type w:val="bbPlcHdr"/>
        </w:types>
        <w:behaviors>
          <w:behavior w:val="content"/>
        </w:behaviors>
        <w:guid w:val="{7D09AD48-7DBB-471D-85DD-04DFC5C59060}"/>
      </w:docPartPr>
      <w:docPartBody>
        <w:p w:rsidR="00000000" w:rsidRDefault="005853DC"/>
      </w:docPartBody>
    </w:docPart>
    <w:docPart>
      <w:docPartPr>
        <w:name w:val="D96F5240AD2940B6B534E3B676E194B2"/>
        <w:category>
          <w:name w:val="General"/>
          <w:gallery w:val="placeholder"/>
        </w:category>
        <w:types>
          <w:type w:val="bbPlcHdr"/>
        </w:types>
        <w:behaviors>
          <w:behavior w:val="content"/>
        </w:behaviors>
        <w:guid w:val="{9FF4FDF9-DA3E-409A-ADA1-1CE994A03803}"/>
      </w:docPartPr>
      <w:docPartBody>
        <w:p w:rsidR="00000000" w:rsidRDefault="005853D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853DC"/>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23A30"/>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3A3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739A2FA5C19641D0BD309C5F29D38D77">
    <w:name w:val="739A2FA5C19641D0BD309C5F29D38D77"/>
    <w:rsid w:val="00F23A30"/>
    <w:pPr>
      <w:spacing w:after="160" w:line="259" w:lineRule="auto"/>
    </w:pPr>
  </w:style>
  <w:style w:type="paragraph" w:customStyle="1" w:styleId="6D3BF35C82A64C73B511834A4EC5D5DB">
    <w:name w:val="6D3BF35C82A64C73B511834A4EC5D5DB"/>
    <w:rsid w:val="00F23A3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B8C9738-20BC-4F45-B192-5BD94E80F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211</Words>
  <Characters>1209</Characters>
  <Application>Microsoft Office Word</Application>
  <DocSecurity>0</DocSecurity>
  <Lines>10</Lines>
  <Paragraphs>2</Paragraphs>
  <ScaleCrop>false</ScaleCrop>
  <Company>Texas Legislative Council</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2021-03-19T21:35:00Z</cp:lastPrinted>
  <dcterms:created xsi:type="dcterms:W3CDTF">2015-05-29T14:24:00Z</dcterms:created>
  <dcterms:modified xsi:type="dcterms:W3CDTF">2021-03-19T21:35:00Z</dcterms:modified>
</cp:coreProperties>
</file>

<file path=docProps/custom.xml><?xml version="1.0" encoding="utf-8"?>
<op:Properties xmlns:vt="http://schemas.openxmlformats.org/officeDocument/2006/docPropsVTypes" xmlns:op="http://schemas.openxmlformats.org/officeDocument/2006/custom-properties"/>
</file>