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41B" w:rsidRDefault="005174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21A1B6A21546878ACC70C85EEC280B"/>
          </w:placeholder>
        </w:sdtPr>
        <w:sdtContent>
          <w:r w:rsidRPr="005C2A78">
            <w:rPr>
              <w:rFonts w:cs="Times New Roman"/>
              <w:b/>
              <w:szCs w:val="24"/>
              <w:u w:val="single"/>
            </w:rPr>
            <w:t>BILL ANALYSIS</w:t>
          </w:r>
        </w:sdtContent>
      </w:sdt>
    </w:p>
    <w:p w:rsidR="0051741B" w:rsidRPr="00585C31" w:rsidRDefault="0051741B" w:rsidP="000F1DF9">
      <w:pPr>
        <w:spacing w:after="0" w:line="240" w:lineRule="auto"/>
        <w:rPr>
          <w:rFonts w:cs="Times New Roman"/>
          <w:szCs w:val="24"/>
        </w:rPr>
      </w:pPr>
    </w:p>
    <w:p w:rsidR="0051741B" w:rsidRPr="00585C31" w:rsidRDefault="005174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1741B" w:rsidTr="000F1DF9">
        <w:tc>
          <w:tcPr>
            <w:tcW w:w="2718" w:type="dxa"/>
          </w:tcPr>
          <w:p w:rsidR="0051741B" w:rsidRPr="005C2A78" w:rsidRDefault="0051741B" w:rsidP="006D756B">
            <w:pPr>
              <w:rPr>
                <w:rFonts w:cs="Times New Roman"/>
                <w:szCs w:val="24"/>
              </w:rPr>
            </w:pPr>
            <w:sdt>
              <w:sdtPr>
                <w:rPr>
                  <w:rFonts w:cs="Times New Roman"/>
                  <w:szCs w:val="24"/>
                </w:rPr>
                <w:alias w:val="Agency Title"/>
                <w:tag w:val="AgencyTitleContentControl"/>
                <w:id w:val="1920747753"/>
                <w:lock w:val="sdtContentLocked"/>
                <w:placeholder>
                  <w:docPart w:val="99887C649E3B46D4B1214F8EE73BA5AE"/>
                </w:placeholder>
              </w:sdtPr>
              <w:sdtEndPr>
                <w:rPr>
                  <w:rFonts w:cstheme="minorBidi"/>
                  <w:szCs w:val="22"/>
                </w:rPr>
              </w:sdtEndPr>
              <w:sdtContent>
                <w:r>
                  <w:rPr>
                    <w:rFonts w:cs="Times New Roman"/>
                    <w:szCs w:val="24"/>
                  </w:rPr>
                  <w:t>Senate Research Center</w:t>
                </w:r>
              </w:sdtContent>
            </w:sdt>
          </w:p>
        </w:tc>
        <w:tc>
          <w:tcPr>
            <w:tcW w:w="6858" w:type="dxa"/>
          </w:tcPr>
          <w:p w:rsidR="0051741B" w:rsidRPr="00FF6471" w:rsidRDefault="0051741B" w:rsidP="000F1DF9">
            <w:pPr>
              <w:jc w:val="right"/>
              <w:rPr>
                <w:rFonts w:cs="Times New Roman"/>
                <w:szCs w:val="24"/>
              </w:rPr>
            </w:pPr>
            <w:sdt>
              <w:sdtPr>
                <w:rPr>
                  <w:rFonts w:cs="Times New Roman"/>
                  <w:szCs w:val="24"/>
                </w:rPr>
                <w:alias w:val="Bill Number"/>
                <w:tag w:val="BillNumberOne"/>
                <w:id w:val="-410784069"/>
                <w:lock w:val="sdtContentLocked"/>
                <w:placeholder>
                  <w:docPart w:val="ABA4EE5463354ACF88171AF856A6507E"/>
                </w:placeholder>
              </w:sdtPr>
              <w:sdtContent>
                <w:r>
                  <w:rPr>
                    <w:rFonts w:cs="Times New Roman"/>
                    <w:szCs w:val="24"/>
                  </w:rPr>
                  <w:t>S.B. 804</w:t>
                </w:r>
              </w:sdtContent>
            </w:sdt>
          </w:p>
        </w:tc>
      </w:tr>
      <w:tr w:rsidR="0051741B" w:rsidTr="000F1DF9">
        <w:sdt>
          <w:sdtPr>
            <w:rPr>
              <w:rFonts w:cs="Times New Roman"/>
              <w:szCs w:val="24"/>
            </w:rPr>
            <w:alias w:val="TLCNumber"/>
            <w:tag w:val="TLCNumber"/>
            <w:id w:val="-542600604"/>
            <w:lock w:val="sdtLocked"/>
            <w:placeholder>
              <w:docPart w:val="65B53D82DBDF441A9CE18B934F8F843A"/>
            </w:placeholder>
          </w:sdtPr>
          <w:sdtContent>
            <w:tc>
              <w:tcPr>
                <w:tcW w:w="2718" w:type="dxa"/>
              </w:tcPr>
              <w:p w:rsidR="0051741B" w:rsidRPr="000F1DF9" w:rsidRDefault="0051741B" w:rsidP="00C65088">
                <w:pPr>
                  <w:rPr>
                    <w:rFonts w:cs="Times New Roman"/>
                    <w:szCs w:val="24"/>
                  </w:rPr>
                </w:pPr>
                <w:r w:rsidRPr="00D70AD4">
                  <w:rPr>
                    <w:rFonts w:cs="Times New Roman"/>
                    <w:szCs w:val="24"/>
                  </w:rPr>
                  <w:t>87R5188 SMT-F</w:t>
                </w:r>
              </w:p>
            </w:tc>
          </w:sdtContent>
        </w:sdt>
        <w:tc>
          <w:tcPr>
            <w:tcW w:w="6858" w:type="dxa"/>
          </w:tcPr>
          <w:p w:rsidR="0051741B" w:rsidRPr="005C2A78" w:rsidRDefault="0051741B" w:rsidP="00073EDD">
            <w:pPr>
              <w:jc w:val="right"/>
              <w:rPr>
                <w:rFonts w:cs="Times New Roman"/>
                <w:szCs w:val="24"/>
              </w:rPr>
            </w:pPr>
            <w:sdt>
              <w:sdtPr>
                <w:rPr>
                  <w:rFonts w:cs="Times New Roman"/>
                  <w:szCs w:val="24"/>
                </w:rPr>
                <w:alias w:val="Author Label"/>
                <w:tag w:val="By"/>
                <w:id w:val="72399597"/>
                <w:lock w:val="sdtLocked"/>
                <w:placeholder>
                  <w:docPart w:val="6B669F996BD642C184AB1A7F0E9587B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3243B27F43E48AB8275857EC96D979C"/>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A21F0DBA7A2E4AADBB00195A9BE6D447"/>
                </w:placeholder>
                <w:showingPlcHdr/>
              </w:sdtPr>
              <w:sdtContent/>
            </w:sdt>
            <w:sdt>
              <w:sdtPr>
                <w:rPr>
                  <w:rFonts w:cs="Times New Roman"/>
                  <w:szCs w:val="24"/>
                </w:rPr>
                <w:alias w:val="DualSponsor"/>
                <w:tag w:val="DualSponsor"/>
                <w:id w:val="1029379812"/>
                <w:lock w:val="sdtContentLocked"/>
                <w:placeholder>
                  <w:docPart w:val="269EDE4E90A94C019673410E0EE6A435"/>
                </w:placeholder>
                <w:showingPlcHdr/>
              </w:sdtPr>
              <w:sdtContent/>
            </w:sdt>
          </w:p>
        </w:tc>
      </w:tr>
      <w:tr w:rsidR="0051741B" w:rsidTr="000F1DF9">
        <w:tc>
          <w:tcPr>
            <w:tcW w:w="2718" w:type="dxa"/>
          </w:tcPr>
          <w:p w:rsidR="0051741B" w:rsidRPr="00BC7495" w:rsidRDefault="0051741B" w:rsidP="000F1DF9">
            <w:pPr>
              <w:rPr>
                <w:rFonts w:cs="Times New Roman"/>
                <w:szCs w:val="24"/>
              </w:rPr>
            </w:pPr>
          </w:p>
        </w:tc>
        <w:sdt>
          <w:sdtPr>
            <w:rPr>
              <w:rFonts w:cs="Times New Roman"/>
              <w:szCs w:val="24"/>
            </w:rPr>
            <w:alias w:val="Committee"/>
            <w:tag w:val="Committee"/>
            <w:id w:val="1914272295"/>
            <w:lock w:val="sdtContentLocked"/>
            <w:placeholder>
              <w:docPart w:val="287A0886C4C7442593C2758993A5D08E"/>
            </w:placeholder>
          </w:sdtPr>
          <w:sdtContent>
            <w:tc>
              <w:tcPr>
                <w:tcW w:w="6858" w:type="dxa"/>
              </w:tcPr>
              <w:p w:rsidR="0051741B" w:rsidRPr="00FF6471" w:rsidRDefault="0051741B" w:rsidP="000F1DF9">
                <w:pPr>
                  <w:jc w:val="right"/>
                  <w:rPr>
                    <w:rFonts w:cs="Times New Roman"/>
                    <w:szCs w:val="24"/>
                  </w:rPr>
                </w:pPr>
                <w:r>
                  <w:rPr>
                    <w:rFonts w:cs="Times New Roman"/>
                    <w:szCs w:val="24"/>
                  </w:rPr>
                  <w:t>Local Government</w:t>
                </w:r>
              </w:p>
            </w:tc>
          </w:sdtContent>
        </w:sdt>
      </w:tr>
      <w:tr w:rsidR="0051741B" w:rsidTr="000F1DF9">
        <w:tc>
          <w:tcPr>
            <w:tcW w:w="2718" w:type="dxa"/>
          </w:tcPr>
          <w:p w:rsidR="0051741B" w:rsidRPr="00BC7495" w:rsidRDefault="0051741B" w:rsidP="000F1DF9">
            <w:pPr>
              <w:rPr>
                <w:rFonts w:cs="Times New Roman"/>
                <w:szCs w:val="24"/>
              </w:rPr>
            </w:pPr>
          </w:p>
        </w:tc>
        <w:sdt>
          <w:sdtPr>
            <w:rPr>
              <w:rFonts w:cs="Times New Roman"/>
              <w:szCs w:val="24"/>
            </w:rPr>
            <w:alias w:val="Date"/>
            <w:tag w:val="DateContentControl"/>
            <w:id w:val="1178081906"/>
            <w:lock w:val="sdtLocked"/>
            <w:placeholder>
              <w:docPart w:val="0A554AA306E645678028462C449C17B6"/>
            </w:placeholder>
            <w:date w:fullDate="2021-04-12T00:00:00Z">
              <w:dateFormat w:val="M/d/yyyy"/>
              <w:lid w:val="en-US"/>
              <w:storeMappedDataAs w:val="dateTime"/>
              <w:calendar w:val="gregorian"/>
            </w:date>
          </w:sdtPr>
          <w:sdtContent>
            <w:tc>
              <w:tcPr>
                <w:tcW w:w="6858" w:type="dxa"/>
              </w:tcPr>
              <w:p w:rsidR="0051741B" w:rsidRPr="00FF6471" w:rsidRDefault="0051741B" w:rsidP="001D337C">
                <w:pPr>
                  <w:jc w:val="right"/>
                  <w:rPr>
                    <w:rFonts w:cs="Times New Roman"/>
                    <w:szCs w:val="24"/>
                  </w:rPr>
                </w:pPr>
                <w:r>
                  <w:rPr>
                    <w:rFonts w:cs="Times New Roman"/>
                    <w:szCs w:val="24"/>
                  </w:rPr>
                  <w:t>4/12/2021</w:t>
                </w:r>
              </w:p>
            </w:tc>
          </w:sdtContent>
        </w:sdt>
      </w:tr>
      <w:tr w:rsidR="0051741B" w:rsidTr="000F1DF9">
        <w:tc>
          <w:tcPr>
            <w:tcW w:w="2718" w:type="dxa"/>
          </w:tcPr>
          <w:p w:rsidR="0051741B" w:rsidRPr="00BC7495" w:rsidRDefault="0051741B" w:rsidP="000F1DF9">
            <w:pPr>
              <w:rPr>
                <w:rFonts w:cs="Times New Roman"/>
                <w:szCs w:val="24"/>
              </w:rPr>
            </w:pPr>
          </w:p>
        </w:tc>
        <w:sdt>
          <w:sdtPr>
            <w:rPr>
              <w:rFonts w:cs="Times New Roman"/>
              <w:szCs w:val="24"/>
            </w:rPr>
            <w:alias w:val="BA Version"/>
            <w:tag w:val="BAVersion"/>
            <w:id w:val="-1685590809"/>
            <w:lock w:val="sdtContentLocked"/>
            <w:placeholder>
              <w:docPart w:val="DF64ECD2D3B14392A264240507113CF2"/>
            </w:placeholder>
          </w:sdtPr>
          <w:sdtContent>
            <w:tc>
              <w:tcPr>
                <w:tcW w:w="6858" w:type="dxa"/>
              </w:tcPr>
              <w:p w:rsidR="0051741B" w:rsidRPr="00FF6471" w:rsidRDefault="0051741B" w:rsidP="000F1DF9">
                <w:pPr>
                  <w:jc w:val="right"/>
                  <w:rPr>
                    <w:rFonts w:cs="Times New Roman"/>
                    <w:szCs w:val="24"/>
                  </w:rPr>
                </w:pPr>
                <w:r>
                  <w:rPr>
                    <w:rFonts w:cs="Times New Roman"/>
                    <w:szCs w:val="24"/>
                  </w:rPr>
                  <w:t>As Filed</w:t>
                </w:r>
              </w:p>
            </w:tc>
          </w:sdtContent>
        </w:sdt>
      </w:tr>
    </w:tbl>
    <w:p w:rsidR="0051741B" w:rsidRPr="00FF6471" w:rsidRDefault="0051741B" w:rsidP="000F1DF9">
      <w:pPr>
        <w:spacing w:after="0" w:line="240" w:lineRule="auto"/>
        <w:rPr>
          <w:rFonts w:cs="Times New Roman"/>
          <w:szCs w:val="24"/>
        </w:rPr>
      </w:pPr>
    </w:p>
    <w:p w:rsidR="0051741B" w:rsidRPr="00FF6471" w:rsidRDefault="0051741B" w:rsidP="000F1DF9">
      <w:pPr>
        <w:spacing w:after="0" w:line="240" w:lineRule="auto"/>
        <w:rPr>
          <w:rFonts w:cs="Times New Roman"/>
          <w:szCs w:val="24"/>
        </w:rPr>
      </w:pPr>
    </w:p>
    <w:p w:rsidR="0051741B" w:rsidRPr="00FF6471" w:rsidRDefault="005174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A6816451D834696ADC4FE07AD3D008C"/>
        </w:placeholder>
      </w:sdtPr>
      <w:sdtContent>
        <w:p w:rsidR="0051741B" w:rsidRDefault="005174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8D103F0388245EBA44FAB72BACDD01D"/>
        </w:placeholder>
      </w:sdtPr>
      <w:sdtContent>
        <w:p w:rsidR="0051741B" w:rsidRDefault="0051741B" w:rsidP="00A64702">
          <w:pPr>
            <w:pStyle w:val="NormalWeb"/>
            <w:spacing w:before="0" w:beforeAutospacing="0" w:after="0" w:afterAutospacing="0"/>
            <w:jc w:val="both"/>
            <w:divId w:val="1944990766"/>
            <w:rPr>
              <w:rFonts w:eastAsia="Times New Roman"/>
              <w:bCs/>
            </w:rPr>
          </w:pPr>
        </w:p>
        <w:p w:rsidR="0051741B" w:rsidRDefault="0051741B" w:rsidP="00A64702">
          <w:pPr>
            <w:pStyle w:val="NormalWeb"/>
            <w:spacing w:before="0" w:beforeAutospacing="0" w:after="0" w:afterAutospacing="0"/>
            <w:jc w:val="both"/>
            <w:divId w:val="1944990766"/>
            <w:rPr>
              <w:color w:val="000000"/>
            </w:rPr>
          </w:pPr>
          <w:r w:rsidRPr="001D337C">
            <w:rPr>
              <w:color w:val="000000"/>
            </w:rPr>
            <w:t xml:space="preserve">Texas state law provides that tourism public improvement districts (PID) can only be created if the owners of more than 60 </w:t>
          </w:r>
          <w:r>
            <w:rPr>
              <w:color w:val="000000"/>
            </w:rPr>
            <w:t>percent</w:t>
          </w:r>
          <w:r w:rsidRPr="001D337C">
            <w:rPr>
              <w:color w:val="000000"/>
            </w:rPr>
            <w:t xml:space="preserve"> of the hotels within the proposed district petition the city to create the district, and the city council by a majority vote also approves creation of the proposed district. Currently, there are tourism PIDs that have been created in the </w:t>
          </w:r>
          <w:r>
            <w:rPr>
              <w:color w:val="000000"/>
            </w:rPr>
            <w:t>c</w:t>
          </w:r>
          <w:r w:rsidRPr="001D337C">
            <w:rPr>
              <w:color w:val="000000"/>
            </w:rPr>
            <w:t xml:space="preserve">ities of Dallas, Arlington, Fort Worth, San Antonio, and Waco. </w:t>
          </w:r>
        </w:p>
        <w:p w:rsidR="0051741B" w:rsidRPr="001D337C" w:rsidRDefault="0051741B" w:rsidP="00A64702">
          <w:pPr>
            <w:pStyle w:val="NormalWeb"/>
            <w:spacing w:before="0" w:beforeAutospacing="0" w:after="0" w:afterAutospacing="0"/>
            <w:jc w:val="both"/>
            <w:divId w:val="1944990766"/>
            <w:rPr>
              <w:color w:val="000000"/>
            </w:rPr>
          </w:pPr>
        </w:p>
        <w:p w:rsidR="0051741B" w:rsidRDefault="0051741B" w:rsidP="00A64702">
          <w:pPr>
            <w:pStyle w:val="NormalWeb"/>
            <w:spacing w:before="0" w:beforeAutospacing="0" w:after="0" w:afterAutospacing="0"/>
            <w:jc w:val="both"/>
            <w:divId w:val="1944990766"/>
            <w:rPr>
              <w:color w:val="000000"/>
            </w:rPr>
          </w:pPr>
          <w:r w:rsidRPr="001D337C">
            <w:rPr>
              <w:color w:val="000000"/>
            </w:rPr>
            <w:t>During the term of an existing tourism PID, there are always new hotels constructed that are interested in participating in the existing tourism PID in their city.  In 2019, the Texas Legislature approved legislation that specifically authorized Texas cities to add new hotel properties into an existing tourism PID, if with the addition of the hotel properties, the district would still maintain the over 60 percent statutory approval thre</w:t>
          </w:r>
          <w:r>
            <w:rPr>
              <w:color w:val="000000"/>
            </w:rPr>
            <w:t>shold required for the district'</w:t>
          </w:r>
          <w:r w:rsidRPr="001D337C">
            <w:rPr>
              <w:color w:val="000000"/>
            </w:rPr>
            <w:t>s creation.  However, the state law did not specifically direct how the city should calculate the satisfaction of the over 60 percent approval threshold as new hotel properties are added to the district</w:t>
          </w:r>
          <w:r>
            <w:rPr>
              <w:color w:val="000000"/>
            </w:rPr>
            <w:t>.</w:t>
          </w:r>
        </w:p>
        <w:p w:rsidR="0051741B" w:rsidRPr="001D337C" w:rsidRDefault="0051741B" w:rsidP="00A64702">
          <w:pPr>
            <w:pStyle w:val="NormalWeb"/>
            <w:spacing w:before="0" w:beforeAutospacing="0" w:after="0" w:afterAutospacing="0"/>
            <w:jc w:val="both"/>
            <w:divId w:val="1944990766"/>
            <w:rPr>
              <w:color w:val="000000"/>
            </w:rPr>
          </w:pPr>
        </w:p>
        <w:p w:rsidR="0051741B" w:rsidRDefault="0051741B" w:rsidP="00A64702">
          <w:pPr>
            <w:pStyle w:val="NormalWeb"/>
            <w:spacing w:before="0" w:beforeAutospacing="0" w:after="0" w:afterAutospacing="0"/>
            <w:jc w:val="both"/>
            <w:divId w:val="1944990766"/>
            <w:rPr>
              <w:color w:val="000000"/>
            </w:rPr>
          </w:pPr>
          <w:r>
            <w:rPr>
              <w:color w:val="000000"/>
            </w:rPr>
            <w:t>This</w:t>
          </w:r>
          <w:r w:rsidRPr="001D337C">
            <w:rPr>
              <w:color w:val="000000"/>
            </w:rPr>
            <w:t xml:space="preserve"> bill does two things: </w:t>
          </w:r>
          <w:r>
            <w:rPr>
              <w:color w:val="000000"/>
            </w:rPr>
            <w:t>Fi</w:t>
          </w:r>
          <w:r w:rsidRPr="001D337C">
            <w:rPr>
              <w:color w:val="000000"/>
            </w:rPr>
            <w:t xml:space="preserve">rst, it </w:t>
          </w:r>
          <w:r>
            <w:rPr>
              <w:color w:val="000000"/>
            </w:rPr>
            <w:t>clarifies</w:t>
          </w:r>
          <w:r w:rsidRPr="001D337C">
            <w:rPr>
              <w:color w:val="000000"/>
            </w:rPr>
            <w:t xml:space="preserve"> the current statutory authority of cities to add new hotels into an existing tourism PID. Second, the bill clarifies how a city can determine that a sufficient number of hotel owners have consented to be included within the district to meet the over (more than) 60 percent approval threshold for adding new hotel properties into the district that is required by statute. </w:t>
          </w:r>
        </w:p>
        <w:p w:rsidR="0051741B" w:rsidRPr="001D337C" w:rsidRDefault="0051741B" w:rsidP="00A64702">
          <w:pPr>
            <w:pStyle w:val="NormalWeb"/>
            <w:spacing w:before="0" w:beforeAutospacing="0" w:after="0" w:afterAutospacing="0"/>
            <w:jc w:val="both"/>
            <w:divId w:val="1944990766"/>
            <w:rPr>
              <w:color w:val="000000"/>
            </w:rPr>
          </w:pPr>
        </w:p>
        <w:p w:rsidR="0051741B" w:rsidRPr="001D337C" w:rsidRDefault="0051741B" w:rsidP="00A64702">
          <w:pPr>
            <w:pStyle w:val="NormalWeb"/>
            <w:spacing w:before="0" w:beforeAutospacing="0" w:after="0" w:afterAutospacing="0"/>
            <w:jc w:val="both"/>
            <w:divId w:val="1944990766"/>
            <w:rPr>
              <w:color w:val="000000"/>
            </w:rPr>
          </w:pPr>
          <w:r w:rsidRPr="001D337C">
            <w:rPr>
              <w:color w:val="000000"/>
            </w:rPr>
            <w:t xml:space="preserve">These bill provisions are vital to clarifying the ability of cities to add new hotels into an existing tourism PID within the existing term of the local tourism public improvement districts in Texas. </w:t>
          </w:r>
        </w:p>
        <w:p w:rsidR="0051741B" w:rsidRPr="00D70925" w:rsidRDefault="0051741B" w:rsidP="00A64702">
          <w:pPr>
            <w:spacing w:after="0" w:line="240" w:lineRule="auto"/>
            <w:jc w:val="both"/>
            <w:rPr>
              <w:rFonts w:eastAsia="Times New Roman" w:cs="Times New Roman"/>
              <w:bCs/>
              <w:szCs w:val="24"/>
            </w:rPr>
          </w:pPr>
        </w:p>
      </w:sdtContent>
    </w:sdt>
    <w:p w:rsidR="0051741B" w:rsidRDefault="0051741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804 </w:t>
      </w:r>
      <w:bookmarkStart w:id="1" w:name="AmendsCurrentLaw"/>
      <w:bookmarkEnd w:id="1"/>
      <w:r>
        <w:rPr>
          <w:rFonts w:cs="Times New Roman"/>
          <w:szCs w:val="24"/>
        </w:rPr>
        <w:t>amends current law relating to the authority of a municipality to add property to a common characteristic public improvement district.</w:t>
      </w:r>
    </w:p>
    <w:p w:rsidR="0051741B" w:rsidRPr="00D70AD4" w:rsidRDefault="0051741B" w:rsidP="000F1DF9">
      <w:pPr>
        <w:spacing w:after="0" w:line="240" w:lineRule="auto"/>
        <w:jc w:val="both"/>
        <w:rPr>
          <w:rFonts w:eastAsia="Times New Roman" w:cs="Times New Roman"/>
          <w:szCs w:val="24"/>
        </w:rPr>
      </w:pPr>
    </w:p>
    <w:p w:rsidR="0051741B" w:rsidRPr="005C2A78" w:rsidRDefault="0051741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5A3F1A3C53490BA4A9C526B6980353"/>
          </w:placeholder>
        </w:sdtPr>
        <w:sdtContent>
          <w:r>
            <w:rPr>
              <w:rFonts w:eastAsia="Times New Roman" w:cs="Times New Roman"/>
              <w:b/>
              <w:szCs w:val="24"/>
              <w:u w:val="single"/>
            </w:rPr>
            <w:t>RULEMAKING AUTHORITY</w:t>
          </w:r>
        </w:sdtContent>
      </w:sdt>
    </w:p>
    <w:p w:rsidR="0051741B" w:rsidRPr="006529C4" w:rsidRDefault="0051741B" w:rsidP="00774EC7">
      <w:pPr>
        <w:spacing w:after="0" w:line="240" w:lineRule="auto"/>
        <w:jc w:val="both"/>
        <w:rPr>
          <w:rFonts w:cs="Times New Roman"/>
          <w:szCs w:val="24"/>
        </w:rPr>
      </w:pPr>
    </w:p>
    <w:p w:rsidR="0051741B" w:rsidRPr="006529C4" w:rsidRDefault="0051741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1741B" w:rsidRPr="006529C4" w:rsidRDefault="0051741B" w:rsidP="00774EC7">
      <w:pPr>
        <w:spacing w:after="0" w:line="240" w:lineRule="auto"/>
        <w:jc w:val="both"/>
        <w:rPr>
          <w:rFonts w:cs="Times New Roman"/>
          <w:szCs w:val="24"/>
        </w:rPr>
      </w:pPr>
    </w:p>
    <w:p w:rsidR="0051741B" w:rsidRPr="005C2A78" w:rsidRDefault="0051741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9CFBE61406E4F1EB3F6D82123B8932E"/>
          </w:placeholder>
        </w:sdtPr>
        <w:sdtContent>
          <w:r>
            <w:rPr>
              <w:rFonts w:eastAsia="Times New Roman" w:cs="Times New Roman"/>
              <w:b/>
              <w:szCs w:val="24"/>
              <w:u w:val="single"/>
            </w:rPr>
            <w:t>SECTION BY SECTION ANALYSIS</w:t>
          </w:r>
        </w:sdtContent>
      </w:sdt>
    </w:p>
    <w:p w:rsidR="0051741B" w:rsidRPr="005C2A78" w:rsidRDefault="0051741B" w:rsidP="00A64702">
      <w:pPr>
        <w:spacing w:after="0" w:line="240" w:lineRule="auto"/>
        <w:jc w:val="both"/>
        <w:rPr>
          <w:rFonts w:eastAsia="Times New Roman" w:cs="Times New Roman"/>
          <w:szCs w:val="24"/>
        </w:rPr>
      </w:pPr>
    </w:p>
    <w:p w:rsidR="0051741B" w:rsidRPr="00D70AD4" w:rsidRDefault="0051741B" w:rsidP="00A6470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70AD4">
        <w:rPr>
          <w:rFonts w:eastAsia="Times New Roman" w:cs="Times New Roman"/>
          <w:szCs w:val="24"/>
        </w:rPr>
        <w:t>Section 372.0121, Local Government Code, as follows:</w:t>
      </w:r>
    </w:p>
    <w:p w:rsidR="0051741B" w:rsidRPr="00D70AD4" w:rsidRDefault="0051741B" w:rsidP="00A64702">
      <w:pPr>
        <w:spacing w:after="0" w:line="240" w:lineRule="auto"/>
        <w:jc w:val="both"/>
        <w:rPr>
          <w:rFonts w:eastAsia="Times New Roman" w:cs="Times New Roman"/>
          <w:szCs w:val="24"/>
        </w:rPr>
      </w:pPr>
    </w:p>
    <w:p w:rsidR="0051741B" w:rsidRPr="00D70AD4" w:rsidRDefault="0051741B" w:rsidP="00A64702">
      <w:pPr>
        <w:spacing w:after="0" w:line="240" w:lineRule="auto"/>
        <w:ind w:left="720"/>
        <w:jc w:val="both"/>
        <w:rPr>
          <w:rFonts w:eastAsia="Times New Roman" w:cs="Times New Roman"/>
          <w:szCs w:val="24"/>
        </w:rPr>
      </w:pPr>
      <w:r>
        <w:rPr>
          <w:rFonts w:eastAsia="Times New Roman" w:cs="Times New Roman"/>
          <w:szCs w:val="24"/>
        </w:rPr>
        <w:t xml:space="preserve">Sec. 372.0121. New heading: </w:t>
      </w:r>
      <w:r w:rsidRPr="00D70AD4">
        <w:rPr>
          <w:rFonts w:eastAsia="Times New Roman" w:cs="Times New Roman"/>
          <w:szCs w:val="24"/>
        </w:rPr>
        <w:t>INCLUSION OF PROPERTY</w:t>
      </w:r>
      <w:r>
        <w:rPr>
          <w:rFonts w:eastAsia="Times New Roman" w:cs="Times New Roman"/>
          <w:szCs w:val="24"/>
        </w:rPr>
        <w:t xml:space="preserve"> </w:t>
      </w:r>
      <w:r w:rsidRPr="00D70AD4">
        <w:rPr>
          <w:rFonts w:eastAsia="Times New Roman" w:cs="Times New Roman"/>
          <w:szCs w:val="24"/>
        </w:rPr>
        <w:t>IN COMMON CHARACTERISTIC PU</w:t>
      </w:r>
      <w:r>
        <w:rPr>
          <w:rFonts w:eastAsia="Times New Roman" w:cs="Times New Roman"/>
          <w:szCs w:val="24"/>
        </w:rPr>
        <w:t xml:space="preserve">BLIC IMPROVEMENT DISTRICT. (a) Creates this subsection from existing text. Authorizes </w:t>
      </w:r>
      <w:r w:rsidRPr="00D70AD4">
        <w:rPr>
          <w:rFonts w:eastAsia="Times New Roman" w:cs="Times New Roman"/>
          <w:szCs w:val="24"/>
        </w:rPr>
        <w:t>the governing body of a municipality</w:t>
      </w:r>
      <w:r>
        <w:rPr>
          <w:rFonts w:eastAsia="Times New Roman" w:cs="Times New Roman"/>
          <w:szCs w:val="24"/>
        </w:rPr>
        <w:t>, n</w:t>
      </w:r>
      <w:r w:rsidRPr="00D70AD4">
        <w:rPr>
          <w:rFonts w:eastAsia="Times New Roman" w:cs="Times New Roman"/>
          <w:szCs w:val="24"/>
        </w:rPr>
        <w:t xml:space="preserve">otwithstanding Section 372.012 </w:t>
      </w:r>
      <w:r>
        <w:rPr>
          <w:rFonts w:eastAsia="Times New Roman" w:cs="Times New Roman"/>
          <w:szCs w:val="24"/>
        </w:rPr>
        <w:t xml:space="preserve">(Area of District) </w:t>
      </w:r>
      <w:r w:rsidRPr="00D70AD4">
        <w:rPr>
          <w:rFonts w:eastAsia="Times New Roman" w:cs="Times New Roman"/>
          <w:szCs w:val="24"/>
        </w:rPr>
        <w:t xml:space="preserve">or any other requirement in </w:t>
      </w:r>
      <w:r>
        <w:rPr>
          <w:rFonts w:eastAsia="Times New Roman" w:cs="Times New Roman"/>
          <w:szCs w:val="24"/>
        </w:rPr>
        <w:t>C</w:t>
      </w:r>
      <w:r w:rsidRPr="00D70AD4">
        <w:rPr>
          <w:rFonts w:eastAsia="Times New Roman" w:cs="Times New Roman"/>
          <w:szCs w:val="24"/>
        </w:rPr>
        <w:t>hapter</w:t>
      </w:r>
      <w:r>
        <w:rPr>
          <w:rFonts w:eastAsia="Times New Roman" w:cs="Times New Roman"/>
          <w:szCs w:val="24"/>
        </w:rPr>
        <w:t xml:space="preserve"> 372 (Improvement Districts in Municipalities and Counties),</w:t>
      </w:r>
      <w:r w:rsidRPr="00D70AD4">
        <w:rPr>
          <w:rFonts w:eastAsia="Times New Roman" w:cs="Times New Roman"/>
          <w:szCs w:val="24"/>
        </w:rPr>
        <w:t xml:space="preserve"> </w:t>
      </w:r>
      <w:r>
        <w:rPr>
          <w:rFonts w:eastAsia="Times New Roman" w:cs="Times New Roman"/>
          <w:szCs w:val="24"/>
        </w:rPr>
        <w:t>to</w:t>
      </w:r>
      <w:r w:rsidRPr="00D70AD4">
        <w:rPr>
          <w:rFonts w:eastAsia="Times New Roman" w:cs="Times New Roman"/>
          <w:szCs w:val="24"/>
        </w:rPr>
        <w:t xml:space="preserve"> include property in a public improvement district described by Section 372.0035</w:t>
      </w:r>
      <w:r>
        <w:rPr>
          <w:rFonts w:eastAsia="Times New Roman" w:cs="Times New Roman"/>
          <w:szCs w:val="24"/>
        </w:rPr>
        <w:t xml:space="preserve"> (Common Characteristic or Use for Projects in Municipalities) </w:t>
      </w:r>
      <w:r w:rsidRPr="00D70AD4">
        <w:rPr>
          <w:rFonts w:eastAsia="Times New Roman" w:cs="Times New Roman"/>
          <w:szCs w:val="24"/>
        </w:rPr>
        <w:t>after the establishment of the district</w:t>
      </w:r>
      <w:r>
        <w:rPr>
          <w:rFonts w:eastAsia="Times New Roman" w:cs="Times New Roman"/>
          <w:szCs w:val="24"/>
        </w:rPr>
        <w:t>,</w:t>
      </w:r>
      <w:r w:rsidRPr="00D70AD4">
        <w:rPr>
          <w:rFonts w:eastAsia="Times New Roman" w:cs="Times New Roman"/>
          <w:szCs w:val="24"/>
        </w:rPr>
        <w:t xml:space="preserve"> if:</w:t>
      </w:r>
    </w:p>
    <w:p w:rsidR="0051741B" w:rsidRPr="00D70AD4" w:rsidRDefault="0051741B" w:rsidP="00A64702">
      <w:pPr>
        <w:spacing w:after="0" w:line="240" w:lineRule="auto"/>
        <w:jc w:val="both"/>
        <w:rPr>
          <w:rFonts w:eastAsia="Times New Roman" w:cs="Times New Roman"/>
          <w:szCs w:val="24"/>
        </w:rPr>
      </w:pPr>
    </w:p>
    <w:p w:rsidR="0051741B" w:rsidRPr="00D70AD4" w:rsidRDefault="0051741B" w:rsidP="00A64702">
      <w:pPr>
        <w:spacing w:after="0" w:line="240" w:lineRule="auto"/>
        <w:ind w:left="2160"/>
        <w:jc w:val="both"/>
        <w:rPr>
          <w:rFonts w:eastAsia="Times New Roman" w:cs="Times New Roman"/>
          <w:szCs w:val="24"/>
        </w:rPr>
      </w:pPr>
      <w:r w:rsidRPr="00D70AD4">
        <w:rPr>
          <w:rFonts w:eastAsia="Times New Roman" w:cs="Times New Roman"/>
          <w:szCs w:val="24"/>
        </w:rPr>
        <w:t>(1)  the property is a hotel; and</w:t>
      </w:r>
    </w:p>
    <w:p w:rsidR="0051741B" w:rsidRPr="00D70AD4" w:rsidRDefault="0051741B" w:rsidP="00A64702">
      <w:pPr>
        <w:spacing w:after="0" w:line="240" w:lineRule="auto"/>
        <w:ind w:left="2160"/>
        <w:jc w:val="both"/>
        <w:rPr>
          <w:rFonts w:eastAsia="Times New Roman" w:cs="Times New Roman"/>
          <w:szCs w:val="24"/>
        </w:rPr>
      </w:pPr>
    </w:p>
    <w:p w:rsidR="0051741B" w:rsidRPr="00D70AD4" w:rsidRDefault="0051741B" w:rsidP="00A64702">
      <w:pPr>
        <w:spacing w:after="0" w:line="240" w:lineRule="auto"/>
        <w:ind w:left="2160"/>
        <w:jc w:val="both"/>
        <w:rPr>
          <w:rFonts w:eastAsia="Times New Roman" w:cs="Times New Roman"/>
          <w:szCs w:val="24"/>
        </w:rPr>
      </w:pPr>
      <w:r w:rsidRPr="00D70AD4">
        <w:rPr>
          <w:rFonts w:eastAsia="Times New Roman" w:cs="Times New Roman"/>
          <w:szCs w:val="24"/>
        </w:rPr>
        <w:t>(2)  a sufficient number of the record owners of the real property currently included and proposed to be included in the district have consented to be included in the district by signing the original petition to establish the district or by signing a petition or written consent to in</w:t>
      </w:r>
      <w:r>
        <w:rPr>
          <w:rFonts w:eastAsia="Times New Roman" w:cs="Times New Roman"/>
          <w:szCs w:val="24"/>
        </w:rPr>
        <w:t xml:space="preserve">clude property in the district. Deletes existing text authorizing the governing body of a municipality to include property in a public improvement district if </w:t>
      </w:r>
      <w:r w:rsidRPr="00D70AD4">
        <w:rPr>
          <w:rFonts w:eastAsia="Times New Roman" w:cs="Times New Roman"/>
          <w:szCs w:val="24"/>
        </w:rPr>
        <w:t xml:space="preserve">the property could have been included in the district without violating Section 372.005(b-1) </w:t>
      </w:r>
      <w:r>
        <w:rPr>
          <w:rFonts w:eastAsia="Times New Roman" w:cs="Times New Roman"/>
          <w:szCs w:val="24"/>
        </w:rPr>
        <w:t xml:space="preserve">(relating to requirements for a petition to establish a public improvement district) </w:t>
      </w:r>
      <w:r w:rsidRPr="00D70AD4">
        <w:rPr>
          <w:rFonts w:eastAsia="Times New Roman" w:cs="Times New Roman"/>
          <w:szCs w:val="24"/>
        </w:rPr>
        <w:t>when the district was created regardless of whether the record owners of the proper</w:t>
      </w:r>
      <w:r>
        <w:rPr>
          <w:rFonts w:eastAsia="Times New Roman" w:cs="Times New Roman"/>
          <w:szCs w:val="24"/>
        </w:rPr>
        <w:t>ty signed the original petition</w:t>
      </w:r>
      <w:r w:rsidRPr="00D70AD4">
        <w:rPr>
          <w:rFonts w:eastAsia="Times New Roman" w:cs="Times New Roman"/>
          <w:szCs w:val="24"/>
        </w:rPr>
        <w:t>.</w:t>
      </w:r>
    </w:p>
    <w:p w:rsidR="0051741B" w:rsidRPr="00D70AD4" w:rsidRDefault="0051741B" w:rsidP="00A64702">
      <w:pPr>
        <w:spacing w:after="0" w:line="240" w:lineRule="auto"/>
        <w:ind w:left="720"/>
        <w:jc w:val="both"/>
        <w:rPr>
          <w:rFonts w:eastAsia="Times New Roman" w:cs="Times New Roman"/>
          <w:szCs w:val="24"/>
        </w:rPr>
      </w:pPr>
    </w:p>
    <w:p w:rsidR="0051741B" w:rsidRPr="00D70AD4" w:rsidRDefault="0051741B" w:rsidP="00A64702">
      <w:pPr>
        <w:spacing w:after="0" w:line="240" w:lineRule="auto"/>
        <w:ind w:left="1440"/>
        <w:jc w:val="both"/>
        <w:rPr>
          <w:rFonts w:eastAsia="Times New Roman" w:cs="Times New Roman"/>
          <w:szCs w:val="24"/>
        </w:rPr>
      </w:pPr>
      <w:r>
        <w:rPr>
          <w:rFonts w:eastAsia="Times New Roman" w:cs="Times New Roman"/>
          <w:szCs w:val="24"/>
        </w:rPr>
        <w:t>(b)  Provides that, f</w:t>
      </w:r>
      <w:r w:rsidRPr="00D70AD4">
        <w:rPr>
          <w:rFonts w:eastAsia="Times New Roman" w:cs="Times New Roman"/>
          <w:szCs w:val="24"/>
        </w:rPr>
        <w:t>or purposes of Subsection (a)(2), the number of consenting record owners is sufficient if the record owners own more than 60 percent of appraised value of taxable real property liable for assessment in the district, as determined by the current appraisal roll of the appraisal district in which the property is located, and:</w:t>
      </w:r>
    </w:p>
    <w:p w:rsidR="0051741B" w:rsidRPr="00D70AD4" w:rsidRDefault="0051741B" w:rsidP="00A64702">
      <w:pPr>
        <w:spacing w:after="0" w:line="240" w:lineRule="auto"/>
        <w:ind w:left="1440"/>
        <w:jc w:val="both"/>
        <w:rPr>
          <w:rFonts w:eastAsia="Times New Roman" w:cs="Times New Roman"/>
          <w:szCs w:val="24"/>
        </w:rPr>
      </w:pPr>
    </w:p>
    <w:p w:rsidR="0051741B" w:rsidRPr="00D70AD4" w:rsidRDefault="0051741B" w:rsidP="00A64702">
      <w:pPr>
        <w:spacing w:after="0" w:line="240" w:lineRule="auto"/>
        <w:ind w:left="2160"/>
        <w:jc w:val="both"/>
        <w:rPr>
          <w:rFonts w:eastAsia="Times New Roman" w:cs="Times New Roman"/>
          <w:szCs w:val="24"/>
        </w:rPr>
      </w:pPr>
      <w:r w:rsidRPr="00D70AD4">
        <w:rPr>
          <w:rFonts w:eastAsia="Times New Roman" w:cs="Times New Roman"/>
          <w:szCs w:val="24"/>
        </w:rPr>
        <w:t>(1)  constitute more than 60 percent of all record owners of taxable real property liable for assessment in the district; or</w:t>
      </w:r>
    </w:p>
    <w:p w:rsidR="0051741B" w:rsidRPr="00D70AD4" w:rsidRDefault="0051741B" w:rsidP="00A64702">
      <w:pPr>
        <w:spacing w:after="0" w:line="240" w:lineRule="auto"/>
        <w:ind w:left="2160"/>
        <w:jc w:val="both"/>
        <w:rPr>
          <w:rFonts w:eastAsia="Times New Roman" w:cs="Times New Roman"/>
          <w:szCs w:val="24"/>
        </w:rPr>
      </w:pPr>
    </w:p>
    <w:p w:rsidR="0051741B" w:rsidRPr="005C2A78" w:rsidRDefault="0051741B" w:rsidP="00A64702">
      <w:pPr>
        <w:spacing w:after="0" w:line="240" w:lineRule="auto"/>
        <w:ind w:left="2160"/>
        <w:jc w:val="both"/>
        <w:rPr>
          <w:rFonts w:eastAsia="Times New Roman" w:cs="Times New Roman"/>
          <w:szCs w:val="24"/>
        </w:rPr>
      </w:pPr>
      <w:r w:rsidRPr="00D70AD4">
        <w:rPr>
          <w:rFonts w:eastAsia="Times New Roman" w:cs="Times New Roman"/>
          <w:szCs w:val="24"/>
        </w:rPr>
        <w:t>(2)  own, in aggregate, more than 60 percent of the area of all taxable real property liable for assessment in the district.</w:t>
      </w:r>
    </w:p>
    <w:p w:rsidR="0051741B" w:rsidRPr="005C2A78" w:rsidRDefault="0051741B" w:rsidP="00A64702">
      <w:pPr>
        <w:spacing w:after="0" w:line="240" w:lineRule="auto"/>
        <w:jc w:val="both"/>
        <w:rPr>
          <w:rFonts w:eastAsia="Times New Roman" w:cs="Times New Roman"/>
          <w:szCs w:val="24"/>
        </w:rPr>
      </w:pPr>
    </w:p>
    <w:p w:rsidR="0051741B" w:rsidRPr="00C8671F" w:rsidRDefault="0051741B" w:rsidP="00A6470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r w:rsidRPr="005C2A78">
        <w:rPr>
          <w:rFonts w:eastAsia="Times New Roman" w:cs="Times New Roman"/>
          <w:szCs w:val="24"/>
        </w:rPr>
        <w:t xml:space="preserve"> </w:t>
      </w:r>
    </w:p>
    <w:sectPr w:rsidR="0051741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A30" w:rsidRDefault="00F97A30" w:rsidP="000F1DF9">
      <w:pPr>
        <w:spacing w:after="0" w:line="240" w:lineRule="auto"/>
      </w:pPr>
      <w:r>
        <w:separator/>
      </w:r>
    </w:p>
  </w:endnote>
  <w:endnote w:type="continuationSeparator" w:id="0">
    <w:p w:rsidR="00F97A30" w:rsidRDefault="00F97A3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97A3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1741B">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1741B">
                <w:rPr>
                  <w:sz w:val="20"/>
                  <w:szCs w:val="20"/>
                </w:rPr>
                <w:t>S.B. 804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1741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97A3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1741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1741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A30" w:rsidRDefault="00F97A30" w:rsidP="000F1DF9">
      <w:pPr>
        <w:spacing w:after="0" w:line="240" w:lineRule="auto"/>
      </w:pPr>
      <w:r>
        <w:separator/>
      </w:r>
    </w:p>
  </w:footnote>
  <w:footnote w:type="continuationSeparator" w:id="0">
    <w:p w:rsidR="00F97A30" w:rsidRDefault="00F97A3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741B"/>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7A3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28817"/>
  <w15:docId w15:val="{8B20662E-C367-45D1-A14F-2B39223F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174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9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21A1B6A21546878ACC70C85EEC280B"/>
        <w:category>
          <w:name w:val="General"/>
          <w:gallery w:val="placeholder"/>
        </w:category>
        <w:types>
          <w:type w:val="bbPlcHdr"/>
        </w:types>
        <w:behaviors>
          <w:behavior w:val="content"/>
        </w:behaviors>
        <w:guid w:val="{DCB185A3-2044-42E2-AA7C-48786FD6EAE6}"/>
      </w:docPartPr>
      <w:docPartBody>
        <w:p w:rsidR="00000000" w:rsidRDefault="008D6D55"/>
      </w:docPartBody>
    </w:docPart>
    <w:docPart>
      <w:docPartPr>
        <w:name w:val="99887C649E3B46D4B1214F8EE73BA5AE"/>
        <w:category>
          <w:name w:val="General"/>
          <w:gallery w:val="placeholder"/>
        </w:category>
        <w:types>
          <w:type w:val="bbPlcHdr"/>
        </w:types>
        <w:behaviors>
          <w:behavior w:val="content"/>
        </w:behaviors>
        <w:guid w:val="{A11DF9CB-AE19-4089-85D2-E67C80032986}"/>
      </w:docPartPr>
      <w:docPartBody>
        <w:p w:rsidR="00000000" w:rsidRDefault="008D6D55"/>
      </w:docPartBody>
    </w:docPart>
    <w:docPart>
      <w:docPartPr>
        <w:name w:val="ABA4EE5463354ACF88171AF856A6507E"/>
        <w:category>
          <w:name w:val="General"/>
          <w:gallery w:val="placeholder"/>
        </w:category>
        <w:types>
          <w:type w:val="bbPlcHdr"/>
        </w:types>
        <w:behaviors>
          <w:behavior w:val="content"/>
        </w:behaviors>
        <w:guid w:val="{662B8ED9-2ACC-462F-8830-8C5294685D1F}"/>
      </w:docPartPr>
      <w:docPartBody>
        <w:p w:rsidR="00000000" w:rsidRDefault="008D6D55"/>
      </w:docPartBody>
    </w:docPart>
    <w:docPart>
      <w:docPartPr>
        <w:name w:val="65B53D82DBDF441A9CE18B934F8F843A"/>
        <w:category>
          <w:name w:val="General"/>
          <w:gallery w:val="placeholder"/>
        </w:category>
        <w:types>
          <w:type w:val="bbPlcHdr"/>
        </w:types>
        <w:behaviors>
          <w:behavior w:val="content"/>
        </w:behaviors>
        <w:guid w:val="{965DEDCD-10B2-4040-AC5E-FAC6240107D1}"/>
      </w:docPartPr>
      <w:docPartBody>
        <w:p w:rsidR="00000000" w:rsidRDefault="008D6D55"/>
      </w:docPartBody>
    </w:docPart>
    <w:docPart>
      <w:docPartPr>
        <w:name w:val="6B669F996BD642C184AB1A7F0E9587B9"/>
        <w:category>
          <w:name w:val="General"/>
          <w:gallery w:val="placeholder"/>
        </w:category>
        <w:types>
          <w:type w:val="bbPlcHdr"/>
        </w:types>
        <w:behaviors>
          <w:behavior w:val="content"/>
        </w:behaviors>
        <w:guid w:val="{DD60AB2E-76AC-4225-8C3D-B544D8DD5E23}"/>
      </w:docPartPr>
      <w:docPartBody>
        <w:p w:rsidR="00000000" w:rsidRDefault="008D6D55"/>
      </w:docPartBody>
    </w:docPart>
    <w:docPart>
      <w:docPartPr>
        <w:name w:val="03243B27F43E48AB8275857EC96D979C"/>
        <w:category>
          <w:name w:val="General"/>
          <w:gallery w:val="placeholder"/>
        </w:category>
        <w:types>
          <w:type w:val="bbPlcHdr"/>
        </w:types>
        <w:behaviors>
          <w:behavior w:val="content"/>
        </w:behaviors>
        <w:guid w:val="{03E46658-DDC6-4A9B-970E-51F78A5C193B}"/>
      </w:docPartPr>
      <w:docPartBody>
        <w:p w:rsidR="00000000" w:rsidRDefault="008D6D55"/>
      </w:docPartBody>
    </w:docPart>
    <w:docPart>
      <w:docPartPr>
        <w:name w:val="A21F0DBA7A2E4AADBB00195A9BE6D447"/>
        <w:category>
          <w:name w:val="General"/>
          <w:gallery w:val="placeholder"/>
        </w:category>
        <w:types>
          <w:type w:val="bbPlcHdr"/>
        </w:types>
        <w:behaviors>
          <w:behavior w:val="content"/>
        </w:behaviors>
        <w:guid w:val="{CE33ECD4-DA06-416F-9402-D4229CB08671}"/>
      </w:docPartPr>
      <w:docPartBody>
        <w:p w:rsidR="00000000" w:rsidRDefault="008D6D55"/>
      </w:docPartBody>
    </w:docPart>
    <w:docPart>
      <w:docPartPr>
        <w:name w:val="269EDE4E90A94C019673410E0EE6A435"/>
        <w:category>
          <w:name w:val="General"/>
          <w:gallery w:val="placeholder"/>
        </w:category>
        <w:types>
          <w:type w:val="bbPlcHdr"/>
        </w:types>
        <w:behaviors>
          <w:behavior w:val="content"/>
        </w:behaviors>
        <w:guid w:val="{DEC91E6C-9505-4968-937A-8AECA6470E04}"/>
      </w:docPartPr>
      <w:docPartBody>
        <w:p w:rsidR="00000000" w:rsidRDefault="008D6D55"/>
      </w:docPartBody>
    </w:docPart>
    <w:docPart>
      <w:docPartPr>
        <w:name w:val="287A0886C4C7442593C2758993A5D08E"/>
        <w:category>
          <w:name w:val="General"/>
          <w:gallery w:val="placeholder"/>
        </w:category>
        <w:types>
          <w:type w:val="bbPlcHdr"/>
        </w:types>
        <w:behaviors>
          <w:behavior w:val="content"/>
        </w:behaviors>
        <w:guid w:val="{A220E7AC-872B-47B5-A61F-7F785C180790}"/>
      </w:docPartPr>
      <w:docPartBody>
        <w:p w:rsidR="00000000" w:rsidRDefault="008D6D55"/>
      </w:docPartBody>
    </w:docPart>
    <w:docPart>
      <w:docPartPr>
        <w:name w:val="0A554AA306E645678028462C449C17B6"/>
        <w:category>
          <w:name w:val="General"/>
          <w:gallery w:val="placeholder"/>
        </w:category>
        <w:types>
          <w:type w:val="bbPlcHdr"/>
        </w:types>
        <w:behaviors>
          <w:behavior w:val="content"/>
        </w:behaviors>
        <w:guid w:val="{AB7EDBC2-0DBD-4579-A7B9-C3CA132D31D9}"/>
      </w:docPartPr>
      <w:docPartBody>
        <w:p w:rsidR="00000000" w:rsidRDefault="004B7DC4" w:rsidP="004B7DC4">
          <w:pPr>
            <w:pStyle w:val="0A554AA306E645678028462C449C17B6"/>
          </w:pPr>
          <w:r w:rsidRPr="00A30DD1">
            <w:rPr>
              <w:rStyle w:val="PlaceholderText"/>
            </w:rPr>
            <w:t>Click here to enter a date.</w:t>
          </w:r>
        </w:p>
      </w:docPartBody>
    </w:docPart>
    <w:docPart>
      <w:docPartPr>
        <w:name w:val="DF64ECD2D3B14392A264240507113CF2"/>
        <w:category>
          <w:name w:val="General"/>
          <w:gallery w:val="placeholder"/>
        </w:category>
        <w:types>
          <w:type w:val="bbPlcHdr"/>
        </w:types>
        <w:behaviors>
          <w:behavior w:val="content"/>
        </w:behaviors>
        <w:guid w:val="{76D56FAF-1A40-44DF-8DAD-10DF2ACEE9AA}"/>
      </w:docPartPr>
      <w:docPartBody>
        <w:p w:rsidR="00000000" w:rsidRDefault="008D6D55"/>
      </w:docPartBody>
    </w:docPart>
    <w:docPart>
      <w:docPartPr>
        <w:name w:val="FA6816451D834696ADC4FE07AD3D008C"/>
        <w:category>
          <w:name w:val="General"/>
          <w:gallery w:val="placeholder"/>
        </w:category>
        <w:types>
          <w:type w:val="bbPlcHdr"/>
        </w:types>
        <w:behaviors>
          <w:behavior w:val="content"/>
        </w:behaviors>
        <w:guid w:val="{BB285D51-DAF4-41CD-A73F-F7C0355C0CC3}"/>
      </w:docPartPr>
      <w:docPartBody>
        <w:p w:rsidR="00000000" w:rsidRDefault="008D6D55"/>
      </w:docPartBody>
    </w:docPart>
    <w:docPart>
      <w:docPartPr>
        <w:name w:val="68D103F0388245EBA44FAB72BACDD01D"/>
        <w:category>
          <w:name w:val="General"/>
          <w:gallery w:val="placeholder"/>
        </w:category>
        <w:types>
          <w:type w:val="bbPlcHdr"/>
        </w:types>
        <w:behaviors>
          <w:behavior w:val="content"/>
        </w:behaviors>
        <w:guid w:val="{8CA0FCBC-EA2B-4538-B453-BD1A4CB6D0D2}"/>
      </w:docPartPr>
      <w:docPartBody>
        <w:p w:rsidR="00000000" w:rsidRDefault="004B7DC4" w:rsidP="004B7DC4">
          <w:pPr>
            <w:pStyle w:val="68D103F0388245EBA44FAB72BACDD01D"/>
          </w:pPr>
          <w:r>
            <w:rPr>
              <w:rFonts w:eastAsia="Times New Roman" w:cs="Times New Roman"/>
              <w:bCs/>
              <w:szCs w:val="24"/>
            </w:rPr>
            <w:t xml:space="preserve"> </w:t>
          </w:r>
        </w:p>
      </w:docPartBody>
    </w:docPart>
    <w:docPart>
      <w:docPartPr>
        <w:name w:val="5A5A3F1A3C53490BA4A9C526B6980353"/>
        <w:category>
          <w:name w:val="General"/>
          <w:gallery w:val="placeholder"/>
        </w:category>
        <w:types>
          <w:type w:val="bbPlcHdr"/>
        </w:types>
        <w:behaviors>
          <w:behavior w:val="content"/>
        </w:behaviors>
        <w:guid w:val="{7FD3EF59-6C8B-4245-AE31-988A91991376}"/>
      </w:docPartPr>
      <w:docPartBody>
        <w:p w:rsidR="00000000" w:rsidRDefault="008D6D55"/>
      </w:docPartBody>
    </w:docPart>
    <w:docPart>
      <w:docPartPr>
        <w:name w:val="D9CFBE61406E4F1EB3F6D82123B8932E"/>
        <w:category>
          <w:name w:val="General"/>
          <w:gallery w:val="placeholder"/>
        </w:category>
        <w:types>
          <w:type w:val="bbPlcHdr"/>
        </w:types>
        <w:behaviors>
          <w:behavior w:val="content"/>
        </w:behaviors>
        <w:guid w:val="{6B78699B-2EAB-4604-8442-BEA6720056B2}"/>
      </w:docPartPr>
      <w:docPartBody>
        <w:p w:rsidR="00000000" w:rsidRDefault="008D6D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B7DC4"/>
    <w:rsid w:val="00576003"/>
    <w:rsid w:val="005B408E"/>
    <w:rsid w:val="005D31F2"/>
    <w:rsid w:val="00635291"/>
    <w:rsid w:val="006959CC"/>
    <w:rsid w:val="00696675"/>
    <w:rsid w:val="006B0016"/>
    <w:rsid w:val="008C55F7"/>
    <w:rsid w:val="008D6D55"/>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D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A554AA306E645678028462C449C17B6">
    <w:name w:val="0A554AA306E645678028462C449C17B6"/>
    <w:rsid w:val="004B7DC4"/>
    <w:pPr>
      <w:spacing w:after="160" w:line="259" w:lineRule="auto"/>
    </w:pPr>
  </w:style>
  <w:style w:type="paragraph" w:customStyle="1" w:styleId="68D103F0388245EBA44FAB72BACDD01D">
    <w:name w:val="68D103F0388245EBA44FAB72BACDD01D"/>
    <w:rsid w:val="004B7D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820144E-BD20-48D4-A4E6-AA805A87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641</Words>
  <Characters>3658</Characters>
  <Application>Microsoft Office Word</Application>
  <DocSecurity>0</DocSecurity>
  <Lines>30</Lines>
  <Paragraphs>8</Paragraphs>
  <ScaleCrop>false</ScaleCrop>
  <Company>Texas Legislative Council</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2021-04-12T15:55:00Z</cp:lastPrinted>
  <dcterms:created xsi:type="dcterms:W3CDTF">2015-05-29T14:24:00Z</dcterms:created>
  <dcterms:modified xsi:type="dcterms:W3CDTF">2021-04-12T15:56:00Z</dcterms:modified>
</cp:coreProperties>
</file>

<file path=docProps/custom.xml><?xml version="1.0" encoding="utf-8"?>
<op:Properties xmlns:vt="http://schemas.openxmlformats.org/officeDocument/2006/docPropsVTypes" xmlns:op="http://schemas.openxmlformats.org/officeDocument/2006/custom-properties"/>
</file>