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168" w:rsidRDefault="0050716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AD10B49E7FA49C6B5198340C7F15E2A"/>
          </w:placeholder>
        </w:sdtPr>
        <w:sdtContent>
          <w:r w:rsidRPr="005C2A78">
            <w:rPr>
              <w:rFonts w:cs="Times New Roman"/>
              <w:b/>
              <w:szCs w:val="24"/>
              <w:u w:val="single"/>
            </w:rPr>
            <w:t>BILL ANALYSIS</w:t>
          </w:r>
        </w:sdtContent>
      </w:sdt>
    </w:p>
    <w:p w:rsidR="00507168" w:rsidRPr="00585C31" w:rsidRDefault="00507168" w:rsidP="000F1DF9">
      <w:pPr>
        <w:spacing w:after="0" w:line="240" w:lineRule="auto"/>
        <w:rPr>
          <w:rFonts w:cs="Times New Roman"/>
          <w:szCs w:val="24"/>
        </w:rPr>
      </w:pPr>
    </w:p>
    <w:p w:rsidR="00507168" w:rsidRPr="00585C31" w:rsidRDefault="0050716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07168" w:rsidTr="000F1DF9">
        <w:tc>
          <w:tcPr>
            <w:tcW w:w="2718" w:type="dxa"/>
          </w:tcPr>
          <w:p w:rsidR="00507168" w:rsidRPr="005C2A78" w:rsidRDefault="00507168" w:rsidP="006D756B">
            <w:pPr>
              <w:rPr>
                <w:rFonts w:cs="Times New Roman"/>
                <w:szCs w:val="24"/>
              </w:rPr>
            </w:pPr>
            <w:sdt>
              <w:sdtPr>
                <w:rPr>
                  <w:rFonts w:cs="Times New Roman"/>
                  <w:szCs w:val="24"/>
                </w:rPr>
                <w:alias w:val="Agency Title"/>
                <w:tag w:val="AgencyTitleContentControl"/>
                <w:id w:val="1920747753"/>
                <w:lock w:val="sdtContentLocked"/>
                <w:placeholder>
                  <w:docPart w:val="562103A20E5F40AEA75AC472C15482BB"/>
                </w:placeholder>
              </w:sdtPr>
              <w:sdtEndPr>
                <w:rPr>
                  <w:rFonts w:cstheme="minorBidi"/>
                  <w:szCs w:val="22"/>
                </w:rPr>
              </w:sdtEndPr>
              <w:sdtContent>
                <w:r>
                  <w:rPr>
                    <w:rFonts w:cs="Times New Roman"/>
                    <w:szCs w:val="24"/>
                  </w:rPr>
                  <w:t>Senate Research Center</w:t>
                </w:r>
              </w:sdtContent>
            </w:sdt>
          </w:p>
        </w:tc>
        <w:tc>
          <w:tcPr>
            <w:tcW w:w="6858" w:type="dxa"/>
          </w:tcPr>
          <w:p w:rsidR="00507168" w:rsidRPr="00FF6471" w:rsidRDefault="00507168" w:rsidP="000F1DF9">
            <w:pPr>
              <w:jc w:val="right"/>
              <w:rPr>
                <w:rFonts w:cs="Times New Roman"/>
                <w:szCs w:val="24"/>
              </w:rPr>
            </w:pPr>
            <w:sdt>
              <w:sdtPr>
                <w:rPr>
                  <w:rFonts w:cs="Times New Roman"/>
                  <w:szCs w:val="24"/>
                </w:rPr>
                <w:alias w:val="Bill Number"/>
                <w:tag w:val="BillNumberOne"/>
                <w:id w:val="-410784069"/>
                <w:lock w:val="sdtContentLocked"/>
                <w:placeholder>
                  <w:docPart w:val="D617C7CFA0C64FDE9A6F45AC0487A87D"/>
                </w:placeholder>
              </w:sdtPr>
              <w:sdtContent>
                <w:r>
                  <w:rPr>
                    <w:rFonts w:cs="Times New Roman"/>
                    <w:szCs w:val="24"/>
                  </w:rPr>
                  <w:t>S.B. 910</w:t>
                </w:r>
              </w:sdtContent>
            </w:sdt>
          </w:p>
        </w:tc>
      </w:tr>
      <w:tr w:rsidR="00507168" w:rsidTr="000F1DF9">
        <w:sdt>
          <w:sdtPr>
            <w:rPr>
              <w:rFonts w:cs="Times New Roman"/>
              <w:szCs w:val="24"/>
            </w:rPr>
            <w:alias w:val="TLCNumber"/>
            <w:tag w:val="TLCNumber"/>
            <w:id w:val="-542600604"/>
            <w:lock w:val="sdtLocked"/>
            <w:placeholder>
              <w:docPart w:val="4BF1FC7F5BC04367BFC6C1ED957EA550"/>
            </w:placeholder>
            <w:showingPlcHdr/>
          </w:sdtPr>
          <w:sdtContent>
            <w:tc>
              <w:tcPr>
                <w:tcW w:w="2718" w:type="dxa"/>
              </w:tcPr>
              <w:p w:rsidR="00507168" w:rsidRPr="000F1DF9" w:rsidRDefault="00507168" w:rsidP="00C65088">
                <w:pPr>
                  <w:rPr>
                    <w:rFonts w:cs="Times New Roman"/>
                    <w:szCs w:val="24"/>
                  </w:rPr>
                </w:pPr>
              </w:p>
            </w:tc>
          </w:sdtContent>
        </w:sdt>
        <w:tc>
          <w:tcPr>
            <w:tcW w:w="6858" w:type="dxa"/>
          </w:tcPr>
          <w:p w:rsidR="00507168" w:rsidRPr="005C2A78" w:rsidRDefault="00507168" w:rsidP="00073EDD">
            <w:pPr>
              <w:jc w:val="right"/>
              <w:rPr>
                <w:rFonts w:cs="Times New Roman"/>
                <w:szCs w:val="24"/>
              </w:rPr>
            </w:pPr>
            <w:sdt>
              <w:sdtPr>
                <w:rPr>
                  <w:rFonts w:cs="Times New Roman"/>
                  <w:szCs w:val="24"/>
                </w:rPr>
                <w:alias w:val="Author Label"/>
                <w:tag w:val="By"/>
                <w:id w:val="72399597"/>
                <w:lock w:val="sdtLocked"/>
                <w:placeholder>
                  <w:docPart w:val="ECBF149AB5B04E2A90889935B7913C9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DD7D0477CF244C0A2FF3E783F9CCB83"/>
                </w:placeholder>
              </w:sdtPr>
              <w:sdtContent>
                <w:r>
                  <w:rPr>
                    <w:rFonts w:cs="Times New Roman"/>
                    <w:szCs w:val="24"/>
                  </w:rPr>
                  <w:t>Schwertner</w:t>
                </w:r>
              </w:sdtContent>
            </w:sdt>
            <w:sdt>
              <w:sdtPr>
                <w:rPr>
                  <w:rFonts w:cs="Times New Roman"/>
                  <w:szCs w:val="24"/>
                </w:rPr>
                <w:alias w:val="Sponsor"/>
                <w:tag w:val="Sponsor"/>
                <w:id w:val="-2039656131"/>
                <w:lock w:val="sdtContentLocked"/>
                <w:placeholder>
                  <w:docPart w:val="04788609EAB04C34B064C0443C334B37"/>
                </w:placeholder>
                <w:showingPlcHdr/>
              </w:sdtPr>
              <w:sdtContent/>
            </w:sdt>
            <w:sdt>
              <w:sdtPr>
                <w:rPr>
                  <w:rFonts w:cs="Times New Roman"/>
                  <w:szCs w:val="24"/>
                </w:rPr>
                <w:alias w:val="DualSponsor"/>
                <w:tag w:val="DualSponsor"/>
                <w:id w:val="1029379812"/>
                <w:lock w:val="sdtContentLocked"/>
                <w:placeholder>
                  <w:docPart w:val="F2D832BF52ED4D70ACF6D240DA064E1B"/>
                </w:placeholder>
                <w:showingPlcHdr/>
              </w:sdtPr>
              <w:sdtContent/>
            </w:sdt>
          </w:p>
        </w:tc>
      </w:tr>
      <w:tr w:rsidR="00507168" w:rsidTr="000F1DF9">
        <w:tc>
          <w:tcPr>
            <w:tcW w:w="2718" w:type="dxa"/>
          </w:tcPr>
          <w:p w:rsidR="00507168" w:rsidRPr="00BC7495" w:rsidRDefault="00507168" w:rsidP="000F1DF9">
            <w:pPr>
              <w:rPr>
                <w:rFonts w:cs="Times New Roman"/>
                <w:szCs w:val="24"/>
              </w:rPr>
            </w:pPr>
          </w:p>
        </w:tc>
        <w:sdt>
          <w:sdtPr>
            <w:rPr>
              <w:rFonts w:cs="Times New Roman"/>
              <w:szCs w:val="24"/>
            </w:rPr>
            <w:alias w:val="Committee"/>
            <w:tag w:val="Committee"/>
            <w:id w:val="1914272295"/>
            <w:lock w:val="sdtContentLocked"/>
            <w:placeholder>
              <w:docPart w:val="68EE3678B71C40A8998435C7112B38C8"/>
            </w:placeholder>
          </w:sdtPr>
          <w:sdtContent>
            <w:tc>
              <w:tcPr>
                <w:tcW w:w="6858" w:type="dxa"/>
              </w:tcPr>
              <w:p w:rsidR="00507168" w:rsidRPr="00FF6471" w:rsidRDefault="00507168" w:rsidP="000F1DF9">
                <w:pPr>
                  <w:jc w:val="right"/>
                  <w:rPr>
                    <w:rFonts w:cs="Times New Roman"/>
                    <w:szCs w:val="24"/>
                  </w:rPr>
                </w:pPr>
                <w:r>
                  <w:rPr>
                    <w:rFonts w:cs="Times New Roman"/>
                    <w:szCs w:val="24"/>
                  </w:rPr>
                  <w:t>Health &amp; Human Services</w:t>
                </w:r>
              </w:p>
            </w:tc>
          </w:sdtContent>
        </w:sdt>
      </w:tr>
      <w:tr w:rsidR="00507168" w:rsidTr="000F1DF9">
        <w:tc>
          <w:tcPr>
            <w:tcW w:w="2718" w:type="dxa"/>
          </w:tcPr>
          <w:p w:rsidR="00507168" w:rsidRPr="00BC7495" w:rsidRDefault="00507168" w:rsidP="000F1DF9">
            <w:pPr>
              <w:rPr>
                <w:rFonts w:cs="Times New Roman"/>
                <w:szCs w:val="24"/>
              </w:rPr>
            </w:pPr>
          </w:p>
        </w:tc>
        <w:sdt>
          <w:sdtPr>
            <w:rPr>
              <w:rFonts w:cs="Times New Roman"/>
              <w:szCs w:val="24"/>
            </w:rPr>
            <w:alias w:val="Date"/>
            <w:tag w:val="DateContentControl"/>
            <w:id w:val="1178081906"/>
            <w:lock w:val="sdtLocked"/>
            <w:placeholder>
              <w:docPart w:val="EBA7D80BE0A04669B670D650C840FF6D"/>
            </w:placeholder>
            <w:date w:fullDate="2021-06-07T00:00:00Z">
              <w:dateFormat w:val="M/d/yyyy"/>
              <w:lid w:val="en-US"/>
              <w:storeMappedDataAs w:val="dateTime"/>
              <w:calendar w:val="gregorian"/>
            </w:date>
          </w:sdtPr>
          <w:sdtContent>
            <w:tc>
              <w:tcPr>
                <w:tcW w:w="6858" w:type="dxa"/>
              </w:tcPr>
              <w:p w:rsidR="00507168" w:rsidRPr="00FF6471" w:rsidRDefault="00507168" w:rsidP="000F1DF9">
                <w:pPr>
                  <w:jc w:val="right"/>
                  <w:rPr>
                    <w:rFonts w:cs="Times New Roman"/>
                    <w:szCs w:val="24"/>
                  </w:rPr>
                </w:pPr>
                <w:r>
                  <w:rPr>
                    <w:rFonts w:cs="Times New Roman"/>
                    <w:szCs w:val="24"/>
                  </w:rPr>
                  <w:t>6/7/2021</w:t>
                </w:r>
              </w:p>
            </w:tc>
          </w:sdtContent>
        </w:sdt>
      </w:tr>
      <w:tr w:rsidR="00507168" w:rsidTr="000F1DF9">
        <w:tc>
          <w:tcPr>
            <w:tcW w:w="2718" w:type="dxa"/>
          </w:tcPr>
          <w:p w:rsidR="00507168" w:rsidRPr="00BC7495" w:rsidRDefault="00507168" w:rsidP="000F1DF9">
            <w:pPr>
              <w:rPr>
                <w:rFonts w:cs="Times New Roman"/>
                <w:szCs w:val="24"/>
              </w:rPr>
            </w:pPr>
          </w:p>
        </w:tc>
        <w:sdt>
          <w:sdtPr>
            <w:rPr>
              <w:rFonts w:cs="Times New Roman"/>
              <w:szCs w:val="24"/>
            </w:rPr>
            <w:alias w:val="BA Version"/>
            <w:tag w:val="BAVersion"/>
            <w:id w:val="-1685590809"/>
            <w:lock w:val="sdtContentLocked"/>
            <w:placeholder>
              <w:docPart w:val="69AE6D9DA94042449A9D067330F3F637"/>
            </w:placeholder>
          </w:sdtPr>
          <w:sdtContent>
            <w:tc>
              <w:tcPr>
                <w:tcW w:w="6858" w:type="dxa"/>
              </w:tcPr>
              <w:p w:rsidR="00507168" w:rsidRPr="00FF6471" w:rsidRDefault="00507168" w:rsidP="000F1DF9">
                <w:pPr>
                  <w:jc w:val="right"/>
                  <w:rPr>
                    <w:rFonts w:cs="Times New Roman"/>
                    <w:szCs w:val="24"/>
                  </w:rPr>
                </w:pPr>
                <w:r>
                  <w:rPr>
                    <w:rFonts w:cs="Times New Roman"/>
                    <w:szCs w:val="24"/>
                  </w:rPr>
                  <w:t>Enrolled</w:t>
                </w:r>
              </w:p>
            </w:tc>
          </w:sdtContent>
        </w:sdt>
      </w:tr>
    </w:tbl>
    <w:p w:rsidR="00507168" w:rsidRPr="00FF6471" w:rsidRDefault="00507168" w:rsidP="000F1DF9">
      <w:pPr>
        <w:spacing w:after="0" w:line="240" w:lineRule="auto"/>
        <w:rPr>
          <w:rFonts w:cs="Times New Roman"/>
          <w:szCs w:val="24"/>
        </w:rPr>
      </w:pPr>
    </w:p>
    <w:p w:rsidR="00507168" w:rsidRPr="00FF6471" w:rsidRDefault="00507168" w:rsidP="000F1DF9">
      <w:pPr>
        <w:spacing w:after="0" w:line="240" w:lineRule="auto"/>
        <w:rPr>
          <w:rFonts w:cs="Times New Roman"/>
          <w:szCs w:val="24"/>
        </w:rPr>
      </w:pPr>
    </w:p>
    <w:p w:rsidR="00507168" w:rsidRPr="00FF6471" w:rsidRDefault="0050716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8C421BAF6DE44A3B94B1CF17305C6EA"/>
        </w:placeholder>
      </w:sdtPr>
      <w:sdtContent>
        <w:p w:rsidR="00507168" w:rsidRDefault="0050716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C755F87CDBA4FFD8E38E6C18746095F"/>
        </w:placeholder>
      </w:sdtPr>
      <w:sdtContent>
        <w:p w:rsidR="00507168" w:rsidRDefault="00507168" w:rsidP="00A95B00">
          <w:pPr>
            <w:pStyle w:val="NormalWeb"/>
            <w:spacing w:before="0" w:beforeAutospacing="0" w:after="0" w:afterAutospacing="0"/>
            <w:jc w:val="both"/>
            <w:divId w:val="1534271212"/>
            <w:rPr>
              <w:rFonts w:eastAsia="Times New Roman"/>
              <w:bCs/>
            </w:rPr>
          </w:pPr>
        </w:p>
        <w:p w:rsidR="00507168" w:rsidRPr="00A95B00" w:rsidRDefault="00507168" w:rsidP="00A95B00">
          <w:pPr>
            <w:pStyle w:val="NormalWeb"/>
            <w:spacing w:before="0" w:beforeAutospacing="0" w:after="0" w:afterAutospacing="0"/>
            <w:jc w:val="both"/>
            <w:divId w:val="1534271212"/>
          </w:pPr>
          <w:r w:rsidRPr="00A95B00">
            <w:t>Last session, Senator West passed S.B. 355, requiring the Department of Family and Protective Services (DFPS) to create a strategic plan to guide Texas on implementation of the federal Family First Prevention Services Act (FFPSA). DFPS released the plan in September 2020, outlining options for the legislature to choose from this session. In order to prepare the state to implement federal legislation, there is groundwork to be done. Option 2C of DFPS's strategic plan is a fiscally responsible way to start this process. This option requires DFPS to study the coordination of family-based safety services (FBSS) in community-based care (CBC), including FFPSA prevention services. This study would involve experts in the field as well as the work that has already been done to inform the state on how to conduct a seamless transition of both FBSS services and FFPSA prevention services into a proven model that functions well.</w:t>
          </w:r>
        </w:p>
        <w:p w:rsidR="00507168" w:rsidRPr="00A95B00" w:rsidRDefault="00507168" w:rsidP="00A95B00">
          <w:pPr>
            <w:pStyle w:val="NormalWeb"/>
            <w:spacing w:before="0" w:beforeAutospacing="0" w:after="0" w:afterAutospacing="0"/>
            <w:jc w:val="both"/>
            <w:divId w:val="1534271212"/>
          </w:pPr>
          <w:r w:rsidRPr="00A95B00">
            <w:t> </w:t>
          </w:r>
        </w:p>
        <w:p w:rsidR="00507168" w:rsidRPr="00A95B00" w:rsidRDefault="00507168" w:rsidP="00A95B00">
          <w:pPr>
            <w:pStyle w:val="NormalWeb"/>
            <w:spacing w:before="0" w:beforeAutospacing="0" w:after="0" w:afterAutospacing="0"/>
            <w:jc w:val="both"/>
            <w:divId w:val="1534271212"/>
          </w:pPr>
          <w:r w:rsidRPr="00A95B00">
            <w:t>S.B. 910 would require DFPS to implement option 2C of their strategic plan and conduct a study on how to best move forward with state programs and comply with federal legislation at a low cost.</w:t>
          </w:r>
        </w:p>
        <w:p w:rsidR="00507168" w:rsidRPr="00A95B00" w:rsidRDefault="00507168" w:rsidP="00A95B00">
          <w:pPr>
            <w:pStyle w:val="NormalWeb"/>
            <w:spacing w:before="0" w:beforeAutospacing="0" w:after="0" w:afterAutospacing="0"/>
            <w:jc w:val="both"/>
            <w:divId w:val="1534271212"/>
          </w:pPr>
          <w:r w:rsidRPr="00A95B00">
            <w:t> </w:t>
          </w:r>
        </w:p>
        <w:p w:rsidR="00507168" w:rsidRPr="00A95B00" w:rsidRDefault="00507168" w:rsidP="00A95B00">
          <w:pPr>
            <w:pStyle w:val="NormalWeb"/>
            <w:spacing w:before="0" w:beforeAutospacing="0" w:after="0" w:afterAutospacing="0"/>
            <w:jc w:val="both"/>
            <w:divId w:val="1534271212"/>
          </w:pPr>
          <w:r w:rsidRPr="00A95B00">
            <w:t>(Original Author's / Sponsor's Statement of Intent)</w:t>
          </w:r>
        </w:p>
        <w:p w:rsidR="00507168" w:rsidRPr="00D70925" w:rsidRDefault="00507168" w:rsidP="00A95B00">
          <w:pPr>
            <w:spacing w:after="0" w:line="240" w:lineRule="auto"/>
            <w:jc w:val="both"/>
            <w:rPr>
              <w:rFonts w:eastAsia="Times New Roman" w:cs="Times New Roman"/>
              <w:bCs/>
              <w:szCs w:val="24"/>
            </w:rPr>
          </w:pPr>
        </w:p>
      </w:sdtContent>
    </w:sdt>
    <w:p w:rsidR="00507168" w:rsidRDefault="0050716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910 </w:t>
      </w:r>
      <w:bookmarkStart w:id="1" w:name="AmendsCurrentLaw"/>
      <w:bookmarkEnd w:id="1"/>
      <w:r>
        <w:rPr>
          <w:rFonts w:cs="Times New Roman"/>
          <w:szCs w:val="24"/>
        </w:rPr>
        <w:t xml:space="preserve">amends current law </w:t>
      </w:r>
      <w:r>
        <w:t>relating to a study of options for implementing family preservation services, the provision of certain other health and human services by certain state agency contractors, and the repeal of a prior pilot program for family-based safety services.</w:t>
      </w:r>
    </w:p>
    <w:p w:rsidR="00507168" w:rsidRPr="00A95B00" w:rsidRDefault="00507168" w:rsidP="000F1DF9">
      <w:pPr>
        <w:spacing w:after="0" w:line="240" w:lineRule="auto"/>
        <w:jc w:val="both"/>
        <w:rPr>
          <w:rFonts w:eastAsia="Times New Roman" w:cs="Times New Roman"/>
          <w:szCs w:val="24"/>
        </w:rPr>
      </w:pPr>
    </w:p>
    <w:p w:rsidR="00507168" w:rsidRPr="005C2A78" w:rsidRDefault="0050716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B5FA1A2550B4910B9B381E5A6BC85F3"/>
          </w:placeholder>
        </w:sdtPr>
        <w:sdtContent>
          <w:r>
            <w:rPr>
              <w:rFonts w:eastAsia="Times New Roman" w:cs="Times New Roman"/>
              <w:b/>
              <w:szCs w:val="24"/>
              <w:u w:val="single"/>
            </w:rPr>
            <w:t>RULEMAKING AUTHORITY</w:t>
          </w:r>
        </w:sdtContent>
      </w:sdt>
    </w:p>
    <w:p w:rsidR="00507168" w:rsidRPr="006529C4" w:rsidRDefault="00507168" w:rsidP="00774EC7">
      <w:pPr>
        <w:spacing w:after="0" w:line="240" w:lineRule="auto"/>
        <w:jc w:val="both"/>
        <w:rPr>
          <w:rFonts w:cs="Times New Roman"/>
          <w:szCs w:val="24"/>
        </w:rPr>
      </w:pPr>
    </w:p>
    <w:p w:rsidR="00507168" w:rsidRPr="006529C4" w:rsidRDefault="0050716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07168" w:rsidRPr="006529C4" w:rsidRDefault="00507168" w:rsidP="00774EC7">
      <w:pPr>
        <w:spacing w:after="0" w:line="240" w:lineRule="auto"/>
        <w:jc w:val="both"/>
        <w:rPr>
          <w:rFonts w:cs="Times New Roman"/>
          <w:szCs w:val="24"/>
        </w:rPr>
      </w:pPr>
    </w:p>
    <w:p w:rsidR="00507168" w:rsidRPr="005C2A78" w:rsidRDefault="0050716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34E19309EBA4C9CB0C4BF856BD6EB26"/>
          </w:placeholder>
        </w:sdtPr>
        <w:sdtContent>
          <w:r>
            <w:rPr>
              <w:rFonts w:eastAsia="Times New Roman" w:cs="Times New Roman"/>
              <w:b/>
              <w:szCs w:val="24"/>
              <w:u w:val="single"/>
            </w:rPr>
            <w:t>SECTION BY SECTION ANALYSIS</w:t>
          </w:r>
        </w:sdtContent>
      </w:sdt>
    </w:p>
    <w:p w:rsidR="00507168" w:rsidRPr="005C2A78" w:rsidRDefault="00507168" w:rsidP="00507168">
      <w:pPr>
        <w:spacing w:after="0" w:line="240" w:lineRule="auto"/>
        <w:jc w:val="both"/>
        <w:rPr>
          <w:rFonts w:eastAsia="Times New Roman" w:cs="Times New Roman"/>
          <w:szCs w:val="24"/>
        </w:rPr>
      </w:pPr>
    </w:p>
    <w:p w:rsidR="00507168" w:rsidRPr="0082679C" w:rsidRDefault="00507168" w:rsidP="00507168">
      <w:pPr>
        <w:spacing w:after="0" w:line="240" w:lineRule="auto"/>
        <w:jc w:val="both"/>
      </w:pPr>
      <w:r w:rsidRPr="0082679C">
        <w:rPr>
          <w:rFonts w:eastAsia="Times New Roman" w:cs="Times New Roman"/>
          <w:szCs w:val="24"/>
        </w:rPr>
        <w:t xml:space="preserve">SECTION 1. </w:t>
      </w:r>
      <w:r w:rsidRPr="0082679C">
        <w:t>Amends Subchapter B-1, Chapter 264, Family Code, by adding Section 264.1691, as follows:</w:t>
      </w:r>
    </w:p>
    <w:p w:rsidR="00507168" w:rsidRPr="0082679C" w:rsidRDefault="00507168" w:rsidP="00507168">
      <w:pPr>
        <w:spacing w:after="0" w:line="240" w:lineRule="auto"/>
        <w:ind w:left="720"/>
        <w:jc w:val="both"/>
        <w:rPr>
          <w:rFonts w:eastAsia="Times New Roman" w:cs="Times New Roman"/>
          <w:szCs w:val="24"/>
        </w:rPr>
      </w:pPr>
    </w:p>
    <w:p w:rsidR="00507168" w:rsidRPr="0082679C" w:rsidRDefault="00507168" w:rsidP="00507168">
      <w:pPr>
        <w:spacing w:after="0" w:line="240" w:lineRule="auto"/>
        <w:ind w:left="720"/>
        <w:jc w:val="both"/>
        <w:rPr>
          <w:rFonts w:eastAsia="Times New Roman" w:cs="Times New Roman"/>
          <w:szCs w:val="24"/>
        </w:rPr>
      </w:pPr>
      <w:r>
        <w:rPr>
          <w:rFonts w:eastAsia="Times New Roman" w:cs="Times New Roman"/>
          <w:szCs w:val="24"/>
        </w:rPr>
        <w:t xml:space="preserve">Sec. 264.1691. </w:t>
      </w:r>
      <w:r w:rsidRPr="00A95B00">
        <w:rPr>
          <w:rFonts w:eastAsia="Times New Roman" w:cs="Times New Roman"/>
          <w:szCs w:val="24"/>
        </w:rPr>
        <w:t>STUDY OF OPTIONS FOR IMPLEMENTING FAMILY PRESERVATION SERVICES</w:t>
      </w:r>
      <w:r>
        <w:rPr>
          <w:rFonts w:eastAsia="Times New Roman" w:cs="Times New Roman"/>
          <w:szCs w:val="24"/>
        </w:rPr>
        <w:t xml:space="preserve">. </w:t>
      </w:r>
      <w:r w:rsidRPr="0082679C">
        <w:rPr>
          <w:rFonts w:eastAsia="Times New Roman" w:cs="Times New Roman"/>
          <w:szCs w:val="24"/>
        </w:rPr>
        <w:t xml:space="preserve">(a) Defines </w:t>
      </w:r>
      <w:r>
        <w:rPr>
          <w:rFonts w:eastAsia="Times New Roman" w:cs="Times New Roman"/>
          <w:szCs w:val="24"/>
        </w:rPr>
        <w:t>"family preservation service</w:t>
      </w:r>
      <w:r w:rsidRPr="0082679C">
        <w:rPr>
          <w:rFonts w:eastAsia="Times New Roman" w:cs="Times New Roman"/>
          <w:szCs w:val="24"/>
        </w:rPr>
        <w:t>."</w:t>
      </w:r>
    </w:p>
    <w:p w:rsidR="00507168" w:rsidRPr="0082679C" w:rsidRDefault="00507168" w:rsidP="00507168">
      <w:pPr>
        <w:spacing w:after="0" w:line="240" w:lineRule="auto"/>
        <w:ind w:left="1440"/>
        <w:jc w:val="both"/>
        <w:rPr>
          <w:rFonts w:eastAsia="Times New Roman" w:cs="Times New Roman"/>
          <w:szCs w:val="24"/>
        </w:rPr>
      </w:pPr>
    </w:p>
    <w:p w:rsidR="00507168" w:rsidRPr="0082679C" w:rsidRDefault="00507168" w:rsidP="00507168">
      <w:pPr>
        <w:spacing w:after="0" w:line="240" w:lineRule="auto"/>
        <w:ind w:left="1440"/>
        <w:jc w:val="both"/>
        <w:rPr>
          <w:rFonts w:eastAsia="Times New Roman" w:cs="Times New Roman"/>
          <w:szCs w:val="24"/>
        </w:rPr>
      </w:pPr>
      <w:r w:rsidRPr="0082679C">
        <w:rPr>
          <w:rFonts w:eastAsia="Times New Roman" w:cs="Times New Roman"/>
          <w:szCs w:val="24"/>
        </w:rPr>
        <w:t>(b) Requires the Department of Family and Protective Services (DFPS) to</w:t>
      </w:r>
      <w:r>
        <w:rPr>
          <w:rFonts w:eastAsia="Times New Roman" w:cs="Times New Roman"/>
          <w:szCs w:val="24"/>
        </w:rPr>
        <w:t xml:space="preserve"> study and</w:t>
      </w:r>
      <w:r w:rsidRPr="0082679C">
        <w:rPr>
          <w:rFonts w:eastAsia="Times New Roman" w:cs="Times New Roman"/>
          <w:szCs w:val="24"/>
        </w:rPr>
        <w:t xml:space="preserve"> develop a comprehensive list of options for </w:t>
      </w:r>
      <w:r>
        <w:rPr>
          <w:rFonts w:eastAsia="Times New Roman" w:cs="Times New Roman"/>
          <w:szCs w:val="24"/>
        </w:rPr>
        <w:t>implementing</w:t>
      </w:r>
      <w:r w:rsidRPr="0082679C">
        <w:rPr>
          <w:rFonts w:eastAsia="Times New Roman" w:cs="Times New Roman"/>
          <w:szCs w:val="24"/>
        </w:rPr>
        <w:t xml:space="preserve"> family preservation services </w:t>
      </w:r>
      <w:r>
        <w:rPr>
          <w:rFonts w:eastAsia="Times New Roman" w:cs="Times New Roman"/>
          <w:szCs w:val="24"/>
        </w:rPr>
        <w:t xml:space="preserve">in existing catchment areas, including </w:t>
      </w:r>
      <w:r w:rsidRPr="0082679C">
        <w:rPr>
          <w:rFonts w:eastAsia="Times New Roman" w:cs="Times New Roman"/>
          <w:szCs w:val="24"/>
        </w:rPr>
        <w:t>contract</w:t>
      </w:r>
      <w:r>
        <w:rPr>
          <w:rFonts w:eastAsia="Times New Roman" w:cs="Times New Roman"/>
          <w:szCs w:val="24"/>
        </w:rPr>
        <w:t>ing</w:t>
      </w:r>
      <w:r w:rsidRPr="0082679C">
        <w:rPr>
          <w:rFonts w:eastAsia="Times New Roman" w:cs="Times New Roman"/>
          <w:szCs w:val="24"/>
        </w:rPr>
        <w:t xml:space="preserve"> with </w:t>
      </w:r>
      <w:r>
        <w:rPr>
          <w:rFonts w:eastAsia="Times New Roman" w:cs="Times New Roman"/>
          <w:szCs w:val="24"/>
        </w:rPr>
        <w:t xml:space="preserve">single </w:t>
      </w:r>
      <w:r w:rsidRPr="0082679C">
        <w:rPr>
          <w:rFonts w:eastAsia="Times New Roman" w:cs="Times New Roman"/>
          <w:szCs w:val="24"/>
        </w:rPr>
        <w:t>source continuum contractors</w:t>
      </w:r>
      <w:r>
        <w:rPr>
          <w:rFonts w:eastAsia="Times New Roman" w:cs="Times New Roman"/>
          <w:szCs w:val="24"/>
        </w:rPr>
        <w:t xml:space="preserve"> to provide services and procuring service providers through a competitive bidding process.</w:t>
      </w:r>
    </w:p>
    <w:p w:rsidR="00507168" w:rsidRPr="0082679C" w:rsidRDefault="00507168" w:rsidP="00507168">
      <w:pPr>
        <w:spacing w:after="0" w:line="240" w:lineRule="auto"/>
        <w:ind w:left="1440"/>
        <w:jc w:val="both"/>
        <w:rPr>
          <w:rFonts w:eastAsia="Times New Roman" w:cs="Times New Roman"/>
          <w:szCs w:val="24"/>
        </w:rPr>
      </w:pPr>
    </w:p>
    <w:p w:rsidR="00507168" w:rsidRPr="0082679C" w:rsidRDefault="00507168" w:rsidP="00507168">
      <w:pPr>
        <w:spacing w:after="0" w:line="240" w:lineRule="auto"/>
        <w:ind w:left="1440"/>
        <w:jc w:val="both"/>
        <w:rPr>
          <w:rFonts w:eastAsia="Times New Roman" w:cs="Times New Roman"/>
          <w:szCs w:val="24"/>
        </w:rPr>
      </w:pPr>
      <w:r w:rsidRPr="0082679C">
        <w:rPr>
          <w:rFonts w:eastAsia="Times New Roman" w:cs="Times New Roman"/>
          <w:szCs w:val="24"/>
        </w:rPr>
        <w:t>(c) Requires DFPS, in developing the options under Subsection (b), to:</w:t>
      </w:r>
    </w:p>
    <w:p w:rsidR="00507168" w:rsidRPr="0082679C" w:rsidRDefault="00507168" w:rsidP="00507168">
      <w:pPr>
        <w:spacing w:after="0" w:line="240" w:lineRule="auto"/>
        <w:ind w:left="2160"/>
        <w:jc w:val="both"/>
      </w:pPr>
    </w:p>
    <w:p w:rsidR="00507168" w:rsidRPr="0082679C" w:rsidRDefault="00507168" w:rsidP="00507168">
      <w:pPr>
        <w:spacing w:after="0" w:line="240" w:lineRule="auto"/>
        <w:ind w:left="2160"/>
        <w:jc w:val="both"/>
      </w:pPr>
      <w:r w:rsidRPr="0082679C">
        <w:t>(1) </w:t>
      </w:r>
      <w:r>
        <w:t>examine</w:t>
      </w:r>
      <w:r w:rsidRPr="0082679C">
        <w:t xml:space="preserve"> existing DFPS functions related to </w:t>
      </w:r>
      <w:r w:rsidRPr="00A95B00">
        <w:t xml:space="preserve">the stage of service </w:t>
      </w:r>
      <w:r>
        <w:t xml:space="preserve">DFPS </w:t>
      </w:r>
      <w:r w:rsidRPr="00A95B00">
        <w:t>describes as family-based safety services,</w:t>
      </w:r>
      <w:r>
        <w:t xml:space="preserve"> </w:t>
      </w:r>
      <w:r w:rsidRPr="0082679C">
        <w:t xml:space="preserve">including assessments of child safety and child removals, and </w:t>
      </w:r>
      <w:r>
        <w:t xml:space="preserve">make recommendations for incorporating the functions into a contracted model; </w:t>
      </w:r>
    </w:p>
    <w:p w:rsidR="00507168" w:rsidRPr="0082679C" w:rsidRDefault="00507168" w:rsidP="00507168">
      <w:pPr>
        <w:spacing w:after="0" w:line="240" w:lineRule="auto"/>
        <w:ind w:left="2160"/>
        <w:jc w:val="both"/>
      </w:pPr>
    </w:p>
    <w:p w:rsidR="00507168" w:rsidRPr="0082679C" w:rsidRDefault="00507168" w:rsidP="00507168">
      <w:pPr>
        <w:spacing w:after="0" w:line="240" w:lineRule="auto"/>
        <w:ind w:left="2160"/>
        <w:jc w:val="both"/>
      </w:pPr>
      <w:r w:rsidRPr="0082679C">
        <w:t xml:space="preserve">(2) consider the results from community needs assessments and capacity development plans conducted </w:t>
      </w:r>
      <w:r>
        <w:t>during</w:t>
      </w:r>
      <w:r w:rsidRPr="0082679C">
        <w:t xml:space="preserve"> the </w:t>
      </w:r>
      <w:r>
        <w:t>preceding</w:t>
      </w:r>
      <w:r w:rsidRPr="0082679C">
        <w:t xml:space="preserve"> 10 years; and</w:t>
      </w:r>
    </w:p>
    <w:p w:rsidR="00507168" w:rsidRPr="0082679C" w:rsidRDefault="00507168" w:rsidP="00507168">
      <w:pPr>
        <w:spacing w:after="0" w:line="240" w:lineRule="auto"/>
        <w:ind w:left="2160"/>
        <w:jc w:val="both"/>
      </w:pPr>
    </w:p>
    <w:p w:rsidR="00507168" w:rsidRPr="0082679C" w:rsidRDefault="00507168" w:rsidP="00507168">
      <w:pPr>
        <w:spacing w:after="0" w:line="240" w:lineRule="auto"/>
        <w:ind w:left="2160"/>
        <w:jc w:val="both"/>
      </w:pPr>
      <w:r w:rsidRPr="0082679C">
        <w:t>(3) consider certain other aspects regarding funding, implementation, and operation of community-based family preservation services.</w:t>
      </w:r>
    </w:p>
    <w:p w:rsidR="00507168" w:rsidRPr="0082679C" w:rsidRDefault="00507168" w:rsidP="00507168">
      <w:pPr>
        <w:spacing w:after="0" w:line="240" w:lineRule="auto"/>
        <w:ind w:left="1440"/>
        <w:jc w:val="both"/>
        <w:rPr>
          <w:rFonts w:eastAsia="Times New Roman" w:cs="Times New Roman"/>
          <w:szCs w:val="24"/>
        </w:rPr>
      </w:pPr>
    </w:p>
    <w:p w:rsidR="00507168" w:rsidRDefault="00507168" w:rsidP="00507168">
      <w:pPr>
        <w:spacing w:after="0" w:line="240" w:lineRule="auto"/>
        <w:ind w:left="1440"/>
        <w:jc w:val="both"/>
        <w:rPr>
          <w:rFonts w:eastAsia="Times New Roman" w:cs="Times New Roman"/>
          <w:szCs w:val="24"/>
        </w:rPr>
      </w:pPr>
      <w:r w:rsidRPr="0082679C">
        <w:rPr>
          <w:rFonts w:eastAsia="Times New Roman" w:cs="Times New Roman"/>
          <w:szCs w:val="24"/>
        </w:rPr>
        <w:t>(d) Requires DFPS, in developing implementation options under this section, to</w:t>
      </w:r>
      <w:r>
        <w:rPr>
          <w:rFonts w:eastAsia="Times New Roman" w:cs="Times New Roman"/>
          <w:szCs w:val="24"/>
        </w:rPr>
        <w:t>:</w:t>
      </w:r>
    </w:p>
    <w:p w:rsidR="00507168" w:rsidRDefault="00507168" w:rsidP="00507168">
      <w:pPr>
        <w:spacing w:after="0" w:line="240" w:lineRule="auto"/>
        <w:ind w:left="1440"/>
        <w:jc w:val="both"/>
        <w:rPr>
          <w:rFonts w:eastAsia="Times New Roman" w:cs="Times New Roman"/>
          <w:szCs w:val="24"/>
        </w:rPr>
      </w:pPr>
    </w:p>
    <w:p w:rsidR="00507168" w:rsidRDefault="00507168" w:rsidP="00507168">
      <w:pPr>
        <w:spacing w:after="0" w:line="240" w:lineRule="auto"/>
        <w:ind w:left="2160"/>
        <w:jc w:val="both"/>
        <w:rPr>
          <w:rFonts w:eastAsia="Times New Roman" w:cs="Times New Roman"/>
          <w:szCs w:val="24"/>
        </w:rPr>
      </w:pPr>
      <w:r>
        <w:rPr>
          <w:rFonts w:eastAsia="Times New Roman" w:cs="Times New Roman"/>
          <w:szCs w:val="24"/>
        </w:rPr>
        <w:t xml:space="preserve">(1) </w:t>
      </w:r>
      <w:r w:rsidRPr="0082679C">
        <w:rPr>
          <w:rFonts w:eastAsia="Times New Roman" w:cs="Times New Roman"/>
          <w:szCs w:val="24"/>
        </w:rPr>
        <w:t xml:space="preserve">incorporate relevant information </w:t>
      </w:r>
      <w:r>
        <w:rPr>
          <w:rFonts w:eastAsia="Times New Roman" w:cs="Times New Roman"/>
          <w:szCs w:val="24"/>
        </w:rPr>
        <w:t xml:space="preserve">obtained from previous efforts and similar service models implemented in other states; </w:t>
      </w:r>
    </w:p>
    <w:p w:rsidR="00507168" w:rsidRDefault="00507168" w:rsidP="00507168">
      <w:pPr>
        <w:spacing w:after="0" w:line="240" w:lineRule="auto"/>
        <w:ind w:left="2160"/>
        <w:jc w:val="both"/>
        <w:rPr>
          <w:rFonts w:eastAsia="Times New Roman" w:cs="Times New Roman"/>
          <w:szCs w:val="24"/>
        </w:rPr>
      </w:pPr>
    </w:p>
    <w:p w:rsidR="00507168" w:rsidRDefault="00507168" w:rsidP="00507168">
      <w:pPr>
        <w:spacing w:after="0" w:line="240" w:lineRule="auto"/>
        <w:ind w:left="2160"/>
        <w:jc w:val="both"/>
        <w:rPr>
          <w:rFonts w:eastAsia="Times New Roman" w:cs="Times New Roman"/>
          <w:szCs w:val="24"/>
        </w:rPr>
      </w:pPr>
      <w:r>
        <w:rPr>
          <w:rFonts w:eastAsia="Times New Roman" w:cs="Times New Roman"/>
          <w:szCs w:val="24"/>
        </w:rPr>
        <w:t xml:space="preserve">(2) </w:t>
      </w:r>
      <w:r w:rsidRPr="0082679C">
        <w:rPr>
          <w:rFonts w:eastAsia="Times New Roman" w:cs="Times New Roman"/>
          <w:szCs w:val="24"/>
        </w:rPr>
        <w:t>collaborate with the Health and Human Services Commission (HHSC) as needed, including on recommendations for the provision of behavioral he</w:t>
      </w:r>
      <w:r>
        <w:rPr>
          <w:rFonts w:eastAsia="Times New Roman" w:cs="Times New Roman"/>
          <w:szCs w:val="24"/>
        </w:rPr>
        <w:t>alth and substance use services</w:t>
      </w:r>
      <w:r w:rsidRPr="0082679C">
        <w:rPr>
          <w:rFonts w:eastAsia="Times New Roman" w:cs="Times New Roman"/>
          <w:szCs w:val="24"/>
        </w:rPr>
        <w:t xml:space="preserve"> and</w:t>
      </w:r>
      <w:r>
        <w:rPr>
          <w:rFonts w:eastAsia="Times New Roman" w:cs="Times New Roman"/>
          <w:szCs w:val="24"/>
        </w:rPr>
        <w:t xml:space="preserve"> on</w:t>
      </w:r>
      <w:r w:rsidRPr="0082679C">
        <w:rPr>
          <w:rFonts w:eastAsia="Times New Roman" w:cs="Times New Roman"/>
          <w:szCs w:val="24"/>
        </w:rPr>
        <w:t xml:space="preserve"> </w:t>
      </w:r>
      <w:r>
        <w:rPr>
          <w:rFonts w:eastAsia="Times New Roman" w:cs="Times New Roman"/>
          <w:szCs w:val="24"/>
        </w:rPr>
        <w:t>appropriate rate methodology; and</w:t>
      </w:r>
    </w:p>
    <w:p w:rsidR="00507168" w:rsidRDefault="00507168" w:rsidP="00507168">
      <w:pPr>
        <w:spacing w:after="0" w:line="240" w:lineRule="auto"/>
        <w:ind w:left="2160"/>
        <w:jc w:val="both"/>
        <w:rPr>
          <w:rFonts w:eastAsia="Times New Roman" w:cs="Times New Roman"/>
          <w:szCs w:val="24"/>
        </w:rPr>
      </w:pPr>
    </w:p>
    <w:p w:rsidR="00507168" w:rsidRPr="0082679C" w:rsidRDefault="00507168" w:rsidP="00507168">
      <w:pPr>
        <w:spacing w:after="0" w:line="240" w:lineRule="auto"/>
        <w:ind w:left="2160"/>
        <w:jc w:val="both"/>
        <w:rPr>
          <w:rFonts w:eastAsia="Times New Roman" w:cs="Times New Roman"/>
          <w:szCs w:val="24"/>
        </w:rPr>
      </w:pPr>
      <w:r>
        <w:rPr>
          <w:rFonts w:eastAsia="Times New Roman" w:cs="Times New Roman"/>
          <w:szCs w:val="24"/>
        </w:rPr>
        <w:t xml:space="preserve">(3) </w:t>
      </w:r>
      <w:r w:rsidRPr="0082679C">
        <w:rPr>
          <w:rFonts w:eastAsia="Times New Roman" w:cs="Times New Roman"/>
          <w:szCs w:val="24"/>
        </w:rPr>
        <w:t xml:space="preserve">allow </w:t>
      </w:r>
      <w:r>
        <w:rPr>
          <w:rFonts w:eastAsia="Times New Roman" w:cs="Times New Roman"/>
          <w:szCs w:val="24"/>
        </w:rPr>
        <w:t xml:space="preserve">interested persons to comment on </w:t>
      </w:r>
      <w:r w:rsidRPr="0082679C">
        <w:rPr>
          <w:rFonts w:eastAsia="Times New Roman" w:cs="Times New Roman"/>
          <w:szCs w:val="24"/>
        </w:rPr>
        <w:t>the provision of behavioral health and substance use services.</w:t>
      </w:r>
    </w:p>
    <w:p w:rsidR="00507168" w:rsidRPr="0082679C" w:rsidRDefault="00507168" w:rsidP="00507168">
      <w:pPr>
        <w:spacing w:after="0" w:line="240" w:lineRule="auto"/>
        <w:ind w:left="1440"/>
        <w:jc w:val="both"/>
        <w:rPr>
          <w:rFonts w:eastAsia="Times New Roman" w:cs="Times New Roman"/>
          <w:szCs w:val="24"/>
        </w:rPr>
      </w:pPr>
    </w:p>
    <w:p w:rsidR="00507168" w:rsidRPr="0082679C" w:rsidRDefault="00507168" w:rsidP="00507168">
      <w:pPr>
        <w:spacing w:after="0" w:line="240" w:lineRule="auto"/>
        <w:ind w:left="1440"/>
        <w:jc w:val="both"/>
        <w:rPr>
          <w:rFonts w:eastAsia="Times New Roman" w:cs="Times New Roman"/>
          <w:szCs w:val="24"/>
        </w:rPr>
      </w:pPr>
      <w:r>
        <w:rPr>
          <w:rFonts w:eastAsia="Times New Roman" w:cs="Times New Roman"/>
          <w:szCs w:val="24"/>
        </w:rPr>
        <w:t>(e</w:t>
      </w:r>
      <w:r w:rsidRPr="0082679C">
        <w:rPr>
          <w:rFonts w:eastAsia="Times New Roman" w:cs="Times New Roman"/>
          <w:szCs w:val="24"/>
        </w:rPr>
        <w:t xml:space="preserve">) Authorizes DFPS to </w:t>
      </w:r>
      <w:r>
        <w:rPr>
          <w:rFonts w:eastAsia="Times New Roman" w:cs="Times New Roman"/>
          <w:szCs w:val="24"/>
        </w:rPr>
        <w:t xml:space="preserve">enter into any </w:t>
      </w:r>
      <w:r w:rsidRPr="0082679C">
        <w:rPr>
          <w:rFonts w:eastAsia="Times New Roman" w:cs="Times New Roman"/>
          <w:szCs w:val="24"/>
        </w:rPr>
        <w:t xml:space="preserve">contract </w:t>
      </w:r>
      <w:r>
        <w:rPr>
          <w:rFonts w:eastAsia="Times New Roman" w:cs="Times New Roman"/>
          <w:szCs w:val="24"/>
        </w:rPr>
        <w:t xml:space="preserve">DFPS determines necessary to comply with this section. </w:t>
      </w:r>
    </w:p>
    <w:p w:rsidR="00507168" w:rsidRPr="0082679C" w:rsidRDefault="00507168" w:rsidP="00507168">
      <w:pPr>
        <w:spacing w:after="0" w:line="240" w:lineRule="auto"/>
        <w:ind w:left="1440"/>
        <w:jc w:val="both"/>
        <w:rPr>
          <w:rFonts w:eastAsia="Times New Roman" w:cs="Times New Roman"/>
          <w:szCs w:val="24"/>
        </w:rPr>
      </w:pPr>
    </w:p>
    <w:p w:rsidR="00507168" w:rsidRPr="0082679C" w:rsidRDefault="00507168" w:rsidP="00507168">
      <w:pPr>
        <w:spacing w:after="0" w:line="240" w:lineRule="auto"/>
        <w:ind w:left="1440"/>
        <w:jc w:val="both"/>
        <w:rPr>
          <w:rFonts w:eastAsia="Times New Roman" w:cs="Times New Roman"/>
          <w:szCs w:val="24"/>
        </w:rPr>
      </w:pPr>
      <w:r>
        <w:rPr>
          <w:rFonts w:eastAsia="Times New Roman" w:cs="Times New Roman"/>
          <w:szCs w:val="24"/>
        </w:rPr>
        <w:t>(f</w:t>
      </w:r>
      <w:r w:rsidRPr="0082679C">
        <w:rPr>
          <w:rFonts w:eastAsia="Times New Roman" w:cs="Times New Roman"/>
          <w:szCs w:val="24"/>
        </w:rPr>
        <w:t>) Provides that this section expires August 31, 2023.</w:t>
      </w:r>
    </w:p>
    <w:p w:rsidR="00507168" w:rsidRPr="0082679C" w:rsidRDefault="00507168" w:rsidP="00507168">
      <w:pPr>
        <w:spacing w:after="0" w:line="240" w:lineRule="auto"/>
        <w:jc w:val="both"/>
        <w:rPr>
          <w:rFonts w:eastAsia="Times New Roman" w:cs="Times New Roman"/>
          <w:szCs w:val="24"/>
        </w:rPr>
      </w:pPr>
    </w:p>
    <w:p w:rsidR="00507168" w:rsidRPr="0082679C" w:rsidRDefault="00507168" w:rsidP="00507168">
      <w:pPr>
        <w:spacing w:after="0" w:line="240" w:lineRule="auto"/>
        <w:jc w:val="both"/>
      </w:pPr>
      <w:r w:rsidRPr="0082679C">
        <w:rPr>
          <w:rFonts w:eastAsia="Times New Roman" w:cs="Times New Roman"/>
          <w:szCs w:val="24"/>
        </w:rPr>
        <w:t xml:space="preserve">SECTION 2. </w:t>
      </w:r>
      <w:r w:rsidRPr="0082679C">
        <w:t>Repealer: Section 264.169 (Pilot Program for Family-Based Safety Services), Family Code.</w:t>
      </w:r>
    </w:p>
    <w:p w:rsidR="00507168" w:rsidRPr="0082679C" w:rsidRDefault="00507168" w:rsidP="00507168">
      <w:pPr>
        <w:spacing w:after="0" w:line="240" w:lineRule="auto"/>
        <w:ind w:left="720"/>
        <w:jc w:val="both"/>
      </w:pPr>
    </w:p>
    <w:p w:rsidR="00507168" w:rsidRPr="0082679C" w:rsidRDefault="00507168" w:rsidP="00507168">
      <w:pPr>
        <w:spacing w:after="0" w:line="240" w:lineRule="auto"/>
        <w:ind w:left="720"/>
        <w:jc w:val="both"/>
        <w:rPr>
          <w:rFonts w:eastAsia="Times New Roman" w:cs="Times New Roman"/>
          <w:szCs w:val="24"/>
        </w:rPr>
      </w:pPr>
      <w:r w:rsidRPr="0082679C">
        <w:t>Repealer: Section 40.0581(f) (relating to the exemption of certain post-adoption support services providers from the performance measures required by HHSC and DFPS), Human Resources Code.</w:t>
      </w:r>
    </w:p>
    <w:p w:rsidR="00507168" w:rsidRPr="0082679C" w:rsidRDefault="00507168" w:rsidP="00507168">
      <w:pPr>
        <w:spacing w:after="0" w:line="240" w:lineRule="auto"/>
        <w:jc w:val="both"/>
        <w:rPr>
          <w:rFonts w:eastAsia="Times New Roman" w:cs="Times New Roman"/>
          <w:szCs w:val="24"/>
        </w:rPr>
      </w:pPr>
    </w:p>
    <w:p w:rsidR="00507168" w:rsidRPr="0082679C" w:rsidRDefault="00507168" w:rsidP="00507168">
      <w:pPr>
        <w:spacing w:after="0" w:line="240" w:lineRule="auto"/>
        <w:jc w:val="both"/>
        <w:rPr>
          <w:rFonts w:eastAsia="Times New Roman" w:cs="Times New Roman"/>
          <w:szCs w:val="24"/>
        </w:rPr>
      </w:pPr>
      <w:r w:rsidRPr="0082679C">
        <w:rPr>
          <w:rFonts w:eastAsia="Times New Roman" w:cs="Times New Roman"/>
          <w:szCs w:val="24"/>
        </w:rPr>
        <w:t xml:space="preserve">SECTION 3. </w:t>
      </w:r>
      <w:r w:rsidRPr="0082679C">
        <w:t>Requires DFPS, not later than October 1, 2022, to submit copies of the options described by Section 264.1691, Family Code, as added by this Act, along with any associated recommendations, to the governor, the lieutenant governor, the speaker of the Texas House of Representatives, the House Committee on Appropriations, the Senate Committee on Finance, the House Committee on Human Services, and the Senate Committee on Health and Human Services.</w:t>
      </w:r>
    </w:p>
    <w:p w:rsidR="00507168" w:rsidRPr="0082679C" w:rsidRDefault="00507168" w:rsidP="00507168">
      <w:pPr>
        <w:spacing w:after="0" w:line="240" w:lineRule="auto"/>
        <w:jc w:val="both"/>
        <w:rPr>
          <w:rFonts w:eastAsia="Times New Roman" w:cs="Times New Roman"/>
          <w:szCs w:val="24"/>
        </w:rPr>
      </w:pPr>
    </w:p>
    <w:p w:rsidR="00507168" w:rsidRDefault="00507168" w:rsidP="00507168">
      <w:pPr>
        <w:spacing w:after="0" w:line="240" w:lineRule="auto"/>
        <w:jc w:val="both"/>
        <w:rPr>
          <w:rFonts w:eastAsia="Times New Roman" w:cs="Times New Roman"/>
          <w:szCs w:val="24"/>
        </w:rPr>
      </w:pPr>
      <w:r>
        <w:rPr>
          <w:rFonts w:eastAsia="Times New Roman" w:cs="Times New Roman"/>
          <w:szCs w:val="24"/>
        </w:rPr>
        <w:t>SECTION 4. Requires DFPS to implement a provision of this Act only if the legislature appropriates money specifically for that purpose. Provides that, if the legislature does not appropriate money specifically for that purpose, DFPS is authorized, but is not required, to implement this Act using other appropriations available for that purpose.</w:t>
      </w:r>
    </w:p>
    <w:p w:rsidR="00507168" w:rsidRDefault="00507168" w:rsidP="00507168">
      <w:pPr>
        <w:spacing w:after="0" w:line="240" w:lineRule="auto"/>
        <w:jc w:val="both"/>
        <w:rPr>
          <w:rFonts w:eastAsia="Times New Roman" w:cs="Times New Roman"/>
          <w:szCs w:val="24"/>
        </w:rPr>
      </w:pPr>
    </w:p>
    <w:p w:rsidR="00507168" w:rsidRPr="00C8671F" w:rsidRDefault="00507168" w:rsidP="00507168">
      <w:pPr>
        <w:spacing w:after="0" w:line="240" w:lineRule="auto"/>
        <w:jc w:val="both"/>
        <w:rPr>
          <w:rFonts w:eastAsia="Times New Roman" w:cs="Times New Roman"/>
          <w:szCs w:val="24"/>
        </w:rPr>
      </w:pPr>
      <w:r>
        <w:rPr>
          <w:rFonts w:eastAsia="Times New Roman" w:cs="Times New Roman"/>
          <w:szCs w:val="24"/>
        </w:rPr>
        <w:t>SECTION 5</w:t>
      </w:r>
      <w:r w:rsidRPr="0082679C">
        <w:rPr>
          <w:rFonts w:eastAsia="Times New Roman" w:cs="Times New Roman"/>
          <w:szCs w:val="24"/>
        </w:rPr>
        <w:t>. Effective date: upon passage or September 1, 2021.</w:t>
      </w:r>
    </w:p>
    <w:sectPr w:rsidR="00507168"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9A0" w:rsidRDefault="005C49A0" w:rsidP="000F1DF9">
      <w:pPr>
        <w:spacing w:after="0" w:line="240" w:lineRule="auto"/>
      </w:pPr>
      <w:r>
        <w:separator/>
      </w:r>
    </w:p>
  </w:endnote>
  <w:endnote w:type="continuationSeparator" w:id="0">
    <w:p w:rsidR="005C49A0" w:rsidRDefault="005C49A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C49A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07168">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507168">
                <w:rPr>
                  <w:sz w:val="20"/>
                  <w:szCs w:val="20"/>
                </w:rPr>
                <w:t>S.B. 910</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507168">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C49A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0716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07168">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9A0" w:rsidRDefault="005C49A0" w:rsidP="000F1DF9">
      <w:pPr>
        <w:spacing w:after="0" w:line="240" w:lineRule="auto"/>
      </w:pPr>
      <w:r>
        <w:separator/>
      </w:r>
    </w:p>
  </w:footnote>
  <w:footnote w:type="continuationSeparator" w:id="0">
    <w:p w:rsidR="005C49A0" w:rsidRDefault="005C49A0"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07168"/>
    <w:rsid w:val="005320AA"/>
    <w:rsid w:val="00544B9F"/>
    <w:rsid w:val="00585C31"/>
    <w:rsid w:val="005A7918"/>
    <w:rsid w:val="005C49A0"/>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2A30F3"/>
  <w15:docId w15:val="{1A380784-A77B-48AD-A320-0D59C890B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0716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4271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AD10B49E7FA49C6B5198340C7F15E2A"/>
        <w:category>
          <w:name w:val="General"/>
          <w:gallery w:val="placeholder"/>
        </w:category>
        <w:types>
          <w:type w:val="bbPlcHdr"/>
        </w:types>
        <w:behaviors>
          <w:behavior w:val="content"/>
        </w:behaviors>
        <w:guid w:val="{5AA522F2-34E3-4175-8D5E-4D0B752185ED}"/>
      </w:docPartPr>
      <w:docPartBody>
        <w:p w:rsidR="00000000" w:rsidRDefault="00CE1F96"/>
      </w:docPartBody>
    </w:docPart>
    <w:docPart>
      <w:docPartPr>
        <w:name w:val="562103A20E5F40AEA75AC472C15482BB"/>
        <w:category>
          <w:name w:val="General"/>
          <w:gallery w:val="placeholder"/>
        </w:category>
        <w:types>
          <w:type w:val="bbPlcHdr"/>
        </w:types>
        <w:behaviors>
          <w:behavior w:val="content"/>
        </w:behaviors>
        <w:guid w:val="{EF946141-C74A-4819-A114-D8C76C78343A}"/>
      </w:docPartPr>
      <w:docPartBody>
        <w:p w:rsidR="00000000" w:rsidRDefault="00CE1F96"/>
      </w:docPartBody>
    </w:docPart>
    <w:docPart>
      <w:docPartPr>
        <w:name w:val="D617C7CFA0C64FDE9A6F45AC0487A87D"/>
        <w:category>
          <w:name w:val="General"/>
          <w:gallery w:val="placeholder"/>
        </w:category>
        <w:types>
          <w:type w:val="bbPlcHdr"/>
        </w:types>
        <w:behaviors>
          <w:behavior w:val="content"/>
        </w:behaviors>
        <w:guid w:val="{280861A3-F546-4883-AE37-37019BC137E3}"/>
      </w:docPartPr>
      <w:docPartBody>
        <w:p w:rsidR="00000000" w:rsidRDefault="00CE1F96"/>
      </w:docPartBody>
    </w:docPart>
    <w:docPart>
      <w:docPartPr>
        <w:name w:val="4BF1FC7F5BC04367BFC6C1ED957EA550"/>
        <w:category>
          <w:name w:val="General"/>
          <w:gallery w:val="placeholder"/>
        </w:category>
        <w:types>
          <w:type w:val="bbPlcHdr"/>
        </w:types>
        <w:behaviors>
          <w:behavior w:val="content"/>
        </w:behaviors>
        <w:guid w:val="{BA72990F-4B7E-47FD-8E25-428B07FF8DB2}"/>
      </w:docPartPr>
      <w:docPartBody>
        <w:p w:rsidR="00000000" w:rsidRDefault="00CE1F96"/>
      </w:docPartBody>
    </w:docPart>
    <w:docPart>
      <w:docPartPr>
        <w:name w:val="ECBF149AB5B04E2A90889935B7913C9E"/>
        <w:category>
          <w:name w:val="General"/>
          <w:gallery w:val="placeholder"/>
        </w:category>
        <w:types>
          <w:type w:val="bbPlcHdr"/>
        </w:types>
        <w:behaviors>
          <w:behavior w:val="content"/>
        </w:behaviors>
        <w:guid w:val="{A2E91A36-F68D-44D8-B049-6640FC1B6F61}"/>
      </w:docPartPr>
      <w:docPartBody>
        <w:p w:rsidR="00000000" w:rsidRDefault="00CE1F96"/>
      </w:docPartBody>
    </w:docPart>
    <w:docPart>
      <w:docPartPr>
        <w:name w:val="0DD7D0477CF244C0A2FF3E783F9CCB83"/>
        <w:category>
          <w:name w:val="General"/>
          <w:gallery w:val="placeholder"/>
        </w:category>
        <w:types>
          <w:type w:val="bbPlcHdr"/>
        </w:types>
        <w:behaviors>
          <w:behavior w:val="content"/>
        </w:behaviors>
        <w:guid w:val="{0695543D-278F-45B7-A797-3DA50D4CA706}"/>
      </w:docPartPr>
      <w:docPartBody>
        <w:p w:rsidR="00000000" w:rsidRDefault="00CE1F96"/>
      </w:docPartBody>
    </w:docPart>
    <w:docPart>
      <w:docPartPr>
        <w:name w:val="04788609EAB04C34B064C0443C334B37"/>
        <w:category>
          <w:name w:val="General"/>
          <w:gallery w:val="placeholder"/>
        </w:category>
        <w:types>
          <w:type w:val="bbPlcHdr"/>
        </w:types>
        <w:behaviors>
          <w:behavior w:val="content"/>
        </w:behaviors>
        <w:guid w:val="{5769C6DE-EADB-45C3-ADC3-9753951A5C92}"/>
      </w:docPartPr>
      <w:docPartBody>
        <w:p w:rsidR="00000000" w:rsidRDefault="00CE1F96"/>
      </w:docPartBody>
    </w:docPart>
    <w:docPart>
      <w:docPartPr>
        <w:name w:val="F2D832BF52ED4D70ACF6D240DA064E1B"/>
        <w:category>
          <w:name w:val="General"/>
          <w:gallery w:val="placeholder"/>
        </w:category>
        <w:types>
          <w:type w:val="bbPlcHdr"/>
        </w:types>
        <w:behaviors>
          <w:behavior w:val="content"/>
        </w:behaviors>
        <w:guid w:val="{057D5B86-70CA-4151-B3E2-AE2C8F155394}"/>
      </w:docPartPr>
      <w:docPartBody>
        <w:p w:rsidR="00000000" w:rsidRDefault="00CE1F96"/>
      </w:docPartBody>
    </w:docPart>
    <w:docPart>
      <w:docPartPr>
        <w:name w:val="68EE3678B71C40A8998435C7112B38C8"/>
        <w:category>
          <w:name w:val="General"/>
          <w:gallery w:val="placeholder"/>
        </w:category>
        <w:types>
          <w:type w:val="bbPlcHdr"/>
        </w:types>
        <w:behaviors>
          <w:behavior w:val="content"/>
        </w:behaviors>
        <w:guid w:val="{680AEEB7-1FC5-4E95-A3D4-F546D1D43ECF}"/>
      </w:docPartPr>
      <w:docPartBody>
        <w:p w:rsidR="00000000" w:rsidRDefault="00CE1F96"/>
      </w:docPartBody>
    </w:docPart>
    <w:docPart>
      <w:docPartPr>
        <w:name w:val="EBA7D80BE0A04669B670D650C840FF6D"/>
        <w:category>
          <w:name w:val="General"/>
          <w:gallery w:val="placeholder"/>
        </w:category>
        <w:types>
          <w:type w:val="bbPlcHdr"/>
        </w:types>
        <w:behaviors>
          <w:behavior w:val="content"/>
        </w:behaviors>
        <w:guid w:val="{33C66A83-8369-434B-8CE4-E56E7D5C9183}"/>
      </w:docPartPr>
      <w:docPartBody>
        <w:p w:rsidR="00000000" w:rsidRDefault="006A2223" w:rsidP="006A2223">
          <w:pPr>
            <w:pStyle w:val="EBA7D80BE0A04669B670D650C840FF6D"/>
          </w:pPr>
          <w:r w:rsidRPr="00A30DD1">
            <w:rPr>
              <w:rStyle w:val="PlaceholderText"/>
            </w:rPr>
            <w:t>Click here to enter a date.</w:t>
          </w:r>
        </w:p>
      </w:docPartBody>
    </w:docPart>
    <w:docPart>
      <w:docPartPr>
        <w:name w:val="69AE6D9DA94042449A9D067330F3F637"/>
        <w:category>
          <w:name w:val="General"/>
          <w:gallery w:val="placeholder"/>
        </w:category>
        <w:types>
          <w:type w:val="bbPlcHdr"/>
        </w:types>
        <w:behaviors>
          <w:behavior w:val="content"/>
        </w:behaviors>
        <w:guid w:val="{6B4C519E-4F96-472D-93C4-643480944DB8}"/>
      </w:docPartPr>
      <w:docPartBody>
        <w:p w:rsidR="00000000" w:rsidRDefault="00CE1F96"/>
      </w:docPartBody>
    </w:docPart>
    <w:docPart>
      <w:docPartPr>
        <w:name w:val="08C421BAF6DE44A3B94B1CF17305C6EA"/>
        <w:category>
          <w:name w:val="General"/>
          <w:gallery w:val="placeholder"/>
        </w:category>
        <w:types>
          <w:type w:val="bbPlcHdr"/>
        </w:types>
        <w:behaviors>
          <w:behavior w:val="content"/>
        </w:behaviors>
        <w:guid w:val="{D7892A85-5857-47F2-BFE4-FB64651E8BCA}"/>
      </w:docPartPr>
      <w:docPartBody>
        <w:p w:rsidR="00000000" w:rsidRDefault="00CE1F96"/>
      </w:docPartBody>
    </w:docPart>
    <w:docPart>
      <w:docPartPr>
        <w:name w:val="6C755F87CDBA4FFD8E38E6C18746095F"/>
        <w:category>
          <w:name w:val="General"/>
          <w:gallery w:val="placeholder"/>
        </w:category>
        <w:types>
          <w:type w:val="bbPlcHdr"/>
        </w:types>
        <w:behaviors>
          <w:behavior w:val="content"/>
        </w:behaviors>
        <w:guid w:val="{BEFAC4A5-EB6F-4E09-A644-2BA23C97A02A}"/>
      </w:docPartPr>
      <w:docPartBody>
        <w:p w:rsidR="00000000" w:rsidRDefault="006A2223" w:rsidP="006A2223">
          <w:pPr>
            <w:pStyle w:val="6C755F87CDBA4FFD8E38E6C18746095F"/>
          </w:pPr>
          <w:r>
            <w:rPr>
              <w:rFonts w:eastAsia="Times New Roman" w:cs="Times New Roman"/>
              <w:bCs/>
              <w:szCs w:val="24"/>
            </w:rPr>
            <w:t xml:space="preserve"> </w:t>
          </w:r>
        </w:p>
      </w:docPartBody>
    </w:docPart>
    <w:docPart>
      <w:docPartPr>
        <w:name w:val="DB5FA1A2550B4910B9B381E5A6BC85F3"/>
        <w:category>
          <w:name w:val="General"/>
          <w:gallery w:val="placeholder"/>
        </w:category>
        <w:types>
          <w:type w:val="bbPlcHdr"/>
        </w:types>
        <w:behaviors>
          <w:behavior w:val="content"/>
        </w:behaviors>
        <w:guid w:val="{1303EC2A-E50A-470F-9E8B-6179882EF978}"/>
      </w:docPartPr>
      <w:docPartBody>
        <w:p w:rsidR="00000000" w:rsidRDefault="00CE1F96"/>
      </w:docPartBody>
    </w:docPart>
    <w:docPart>
      <w:docPartPr>
        <w:name w:val="534E19309EBA4C9CB0C4BF856BD6EB26"/>
        <w:category>
          <w:name w:val="General"/>
          <w:gallery w:val="placeholder"/>
        </w:category>
        <w:types>
          <w:type w:val="bbPlcHdr"/>
        </w:types>
        <w:behaviors>
          <w:behavior w:val="content"/>
        </w:behaviors>
        <w:guid w:val="{CBA49CA5-AD91-453B-9DE4-49E7C6547640}"/>
      </w:docPartPr>
      <w:docPartBody>
        <w:p w:rsidR="00000000" w:rsidRDefault="00CE1F9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A2223"/>
    <w:rsid w:val="006B0016"/>
    <w:rsid w:val="008C55F7"/>
    <w:rsid w:val="0090598B"/>
    <w:rsid w:val="00984D6C"/>
    <w:rsid w:val="00A54AD6"/>
    <w:rsid w:val="00A57564"/>
    <w:rsid w:val="00B252A4"/>
    <w:rsid w:val="00B5530B"/>
    <w:rsid w:val="00C129E8"/>
    <w:rsid w:val="00C968BA"/>
    <w:rsid w:val="00CE1F96"/>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222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EBA7D80BE0A04669B670D650C840FF6D">
    <w:name w:val="EBA7D80BE0A04669B670D650C840FF6D"/>
    <w:rsid w:val="006A2223"/>
    <w:pPr>
      <w:spacing w:after="160" w:line="259" w:lineRule="auto"/>
    </w:pPr>
  </w:style>
  <w:style w:type="paragraph" w:customStyle="1" w:styleId="6C755F87CDBA4FFD8E38E6C18746095F">
    <w:name w:val="6C755F87CDBA4FFD8E38E6C18746095F"/>
    <w:rsid w:val="006A222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440B2D5-A785-4D6E-9440-6811136A8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5693</TotalTime>
  <Pages>1</Pages>
  <Words>721</Words>
  <Characters>4115</Characters>
  <Application>Microsoft Office Word</Application>
  <DocSecurity>0</DocSecurity>
  <Lines>34</Lines>
  <Paragraphs>9</Paragraphs>
  <ScaleCrop>false</ScaleCrop>
  <Company>Texas Legislative Council</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cp:lastPrinted>2021-06-21T13:12:00Z</cp:lastPrinted>
  <dcterms:created xsi:type="dcterms:W3CDTF">2015-05-29T14:24:00Z</dcterms:created>
  <dcterms:modified xsi:type="dcterms:W3CDTF">2021-06-21T13:12:00Z</dcterms:modified>
</cp:coreProperties>
</file>

<file path=docProps/custom.xml><?xml version="1.0" encoding="utf-8"?>
<op:Properties xmlns:vt="http://schemas.openxmlformats.org/officeDocument/2006/docPropsVTypes" xmlns:op="http://schemas.openxmlformats.org/officeDocument/2006/custom-properties"/>
</file>