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129D" w:rsidRDefault="00D4129D"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01E1ABBC8E2842AEA3E27F069A333700"/>
          </w:placeholder>
        </w:sdtPr>
        <w:sdtContent>
          <w:r w:rsidRPr="005C2A78">
            <w:rPr>
              <w:rFonts w:cs="Times New Roman"/>
              <w:b/>
              <w:szCs w:val="24"/>
              <w:u w:val="single"/>
            </w:rPr>
            <w:t>BILL ANALYSIS</w:t>
          </w:r>
        </w:sdtContent>
      </w:sdt>
    </w:p>
    <w:p w:rsidR="00D4129D" w:rsidRPr="00585C31" w:rsidRDefault="00D4129D" w:rsidP="000F1DF9">
      <w:pPr>
        <w:spacing w:after="0" w:line="240" w:lineRule="auto"/>
        <w:rPr>
          <w:rFonts w:cs="Times New Roman"/>
          <w:szCs w:val="24"/>
        </w:rPr>
      </w:pPr>
    </w:p>
    <w:p w:rsidR="00D4129D" w:rsidRPr="00585C31" w:rsidRDefault="00D4129D"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D4129D" w:rsidTr="000F1DF9">
        <w:tc>
          <w:tcPr>
            <w:tcW w:w="2718" w:type="dxa"/>
          </w:tcPr>
          <w:p w:rsidR="00D4129D" w:rsidRPr="005C2A78" w:rsidRDefault="00D4129D" w:rsidP="006D756B">
            <w:pPr>
              <w:rPr>
                <w:rFonts w:cs="Times New Roman"/>
                <w:szCs w:val="24"/>
              </w:rPr>
            </w:pPr>
            <w:sdt>
              <w:sdtPr>
                <w:rPr>
                  <w:rFonts w:cs="Times New Roman"/>
                  <w:szCs w:val="24"/>
                </w:rPr>
                <w:alias w:val="Agency Title"/>
                <w:tag w:val="AgencyTitleContentControl"/>
                <w:id w:val="1920747753"/>
                <w:lock w:val="sdtContentLocked"/>
                <w:placeholder>
                  <w:docPart w:val="399C2CB3E5B442908EFF39AF60ADC183"/>
                </w:placeholder>
              </w:sdtPr>
              <w:sdtEndPr>
                <w:rPr>
                  <w:rFonts w:cstheme="minorBidi"/>
                  <w:szCs w:val="22"/>
                </w:rPr>
              </w:sdtEndPr>
              <w:sdtContent>
                <w:r>
                  <w:rPr>
                    <w:rFonts w:cs="Times New Roman"/>
                    <w:szCs w:val="24"/>
                  </w:rPr>
                  <w:t>Senate Research Center</w:t>
                </w:r>
              </w:sdtContent>
            </w:sdt>
          </w:p>
        </w:tc>
        <w:tc>
          <w:tcPr>
            <w:tcW w:w="6858" w:type="dxa"/>
          </w:tcPr>
          <w:p w:rsidR="00D4129D" w:rsidRPr="00FF6471" w:rsidRDefault="00D4129D" w:rsidP="000F1DF9">
            <w:pPr>
              <w:jc w:val="right"/>
              <w:rPr>
                <w:rFonts w:cs="Times New Roman"/>
                <w:szCs w:val="24"/>
              </w:rPr>
            </w:pPr>
            <w:sdt>
              <w:sdtPr>
                <w:rPr>
                  <w:rFonts w:cs="Times New Roman"/>
                  <w:szCs w:val="24"/>
                </w:rPr>
                <w:alias w:val="Bill Number"/>
                <w:tag w:val="BillNumberOne"/>
                <w:id w:val="-410784069"/>
                <w:lock w:val="sdtContentLocked"/>
                <w:placeholder>
                  <w:docPart w:val="E0E851A1132E44B28ED7E6FFE15D3FF6"/>
                </w:placeholder>
              </w:sdtPr>
              <w:sdtContent>
                <w:r>
                  <w:rPr>
                    <w:rFonts w:cs="Times New Roman"/>
                    <w:szCs w:val="24"/>
                  </w:rPr>
                  <w:t>S.B. 930</w:t>
                </w:r>
              </w:sdtContent>
            </w:sdt>
          </w:p>
        </w:tc>
      </w:tr>
      <w:tr w:rsidR="00D4129D" w:rsidTr="000F1DF9">
        <w:sdt>
          <w:sdtPr>
            <w:rPr>
              <w:rFonts w:cs="Times New Roman"/>
              <w:szCs w:val="24"/>
            </w:rPr>
            <w:alias w:val="TLCNumber"/>
            <w:tag w:val="TLCNumber"/>
            <w:id w:val="-542600604"/>
            <w:lock w:val="sdtLocked"/>
            <w:placeholder>
              <w:docPart w:val="66291F85F62F4F2A8D6857F8CED7E7D1"/>
            </w:placeholder>
          </w:sdtPr>
          <w:sdtContent>
            <w:tc>
              <w:tcPr>
                <w:tcW w:w="2718" w:type="dxa"/>
              </w:tcPr>
              <w:p w:rsidR="00D4129D" w:rsidRPr="000F1DF9" w:rsidRDefault="00D4129D" w:rsidP="00C65088">
                <w:pPr>
                  <w:rPr>
                    <w:rFonts w:cs="Times New Roman"/>
                    <w:szCs w:val="24"/>
                  </w:rPr>
                </w:pPr>
                <w:r>
                  <w:rPr>
                    <w:rFonts w:cs="Times New Roman"/>
                    <w:szCs w:val="24"/>
                  </w:rPr>
                  <w:t>87R3553 KKR-F</w:t>
                </w:r>
              </w:p>
            </w:tc>
          </w:sdtContent>
        </w:sdt>
        <w:tc>
          <w:tcPr>
            <w:tcW w:w="6858" w:type="dxa"/>
          </w:tcPr>
          <w:p w:rsidR="00D4129D" w:rsidRPr="005C2A78" w:rsidRDefault="00D4129D" w:rsidP="00073EDD">
            <w:pPr>
              <w:jc w:val="right"/>
              <w:rPr>
                <w:rFonts w:cs="Times New Roman"/>
                <w:szCs w:val="24"/>
              </w:rPr>
            </w:pPr>
            <w:sdt>
              <w:sdtPr>
                <w:rPr>
                  <w:rFonts w:cs="Times New Roman"/>
                  <w:szCs w:val="24"/>
                </w:rPr>
                <w:alias w:val="Author Label"/>
                <w:tag w:val="By"/>
                <w:id w:val="72399597"/>
                <w:lock w:val="sdtLocked"/>
                <w:placeholder>
                  <w:docPart w:val="97B151CAC3B94396AB81357ECBB08B64"/>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CD3B78C9ACC74BAB94C66D2924F34197"/>
                </w:placeholder>
              </w:sdtPr>
              <w:sdtContent>
                <w:r>
                  <w:rPr>
                    <w:rFonts w:cs="Times New Roman"/>
                    <w:szCs w:val="24"/>
                  </w:rPr>
                  <w:t>Zaffirini</w:t>
                </w:r>
              </w:sdtContent>
            </w:sdt>
            <w:sdt>
              <w:sdtPr>
                <w:rPr>
                  <w:rFonts w:cs="Times New Roman"/>
                  <w:szCs w:val="24"/>
                </w:rPr>
                <w:alias w:val="Sponsor"/>
                <w:tag w:val="Sponsor"/>
                <w:id w:val="-2039656131"/>
                <w:lock w:val="sdtContentLocked"/>
                <w:placeholder>
                  <w:docPart w:val="F2155EC19B5249EEB9FA81BFE0AC6402"/>
                </w:placeholder>
                <w:showingPlcHdr/>
              </w:sdtPr>
              <w:sdtContent/>
            </w:sdt>
            <w:sdt>
              <w:sdtPr>
                <w:rPr>
                  <w:rFonts w:cs="Times New Roman"/>
                  <w:szCs w:val="24"/>
                </w:rPr>
                <w:alias w:val="DualSponsor"/>
                <w:tag w:val="DualSponsor"/>
                <w:id w:val="1029379812"/>
                <w:lock w:val="sdtContentLocked"/>
                <w:placeholder>
                  <w:docPart w:val="7997018C408C4552BF6FD4F1A261B9B0"/>
                </w:placeholder>
                <w:showingPlcHdr/>
              </w:sdtPr>
              <w:sdtContent/>
            </w:sdt>
          </w:p>
        </w:tc>
      </w:tr>
      <w:tr w:rsidR="00D4129D" w:rsidTr="000F1DF9">
        <w:tc>
          <w:tcPr>
            <w:tcW w:w="2718" w:type="dxa"/>
          </w:tcPr>
          <w:p w:rsidR="00D4129D" w:rsidRPr="00BC7495" w:rsidRDefault="00D4129D" w:rsidP="000F1DF9">
            <w:pPr>
              <w:rPr>
                <w:rFonts w:cs="Times New Roman"/>
                <w:szCs w:val="24"/>
              </w:rPr>
            </w:pPr>
          </w:p>
        </w:tc>
        <w:sdt>
          <w:sdtPr>
            <w:rPr>
              <w:rFonts w:cs="Times New Roman"/>
              <w:szCs w:val="24"/>
            </w:rPr>
            <w:alias w:val="Committee"/>
            <w:tag w:val="Committee"/>
            <w:id w:val="1914272295"/>
            <w:lock w:val="sdtContentLocked"/>
            <w:placeholder>
              <w:docPart w:val="AFAF73FB0B4E4463BD814372A25D6BE8"/>
            </w:placeholder>
          </w:sdtPr>
          <w:sdtContent>
            <w:tc>
              <w:tcPr>
                <w:tcW w:w="6858" w:type="dxa"/>
              </w:tcPr>
              <w:p w:rsidR="00D4129D" w:rsidRPr="00FF6471" w:rsidRDefault="00D4129D" w:rsidP="000F1DF9">
                <w:pPr>
                  <w:jc w:val="right"/>
                  <w:rPr>
                    <w:rFonts w:cs="Times New Roman"/>
                    <w:szCs w:val="24"/>
                  </w:rPr>
                </w:pPr>
                <w:r>
                  <w:rPr>
                    <w:rFonts w:cs="Times New Roman"/>
                    <w:szCs w:val="24"/>
                  </w:rPr>
                  <w:t>Health &amp; Human Services</w:t>
                </w:r>
              </w:p>
            </w:tc>
          </w:sdtContent>
        </w:sdt>
      </w:tr>
      <w:tr w:rsidR="00D4129D" w:rsidTr="000F1DF9">
        <w:tc>
          <w:tcPr>
            <w:tcW w:w="2718" w:type="dxa"/>
          </w:tcPr>
          <w:p w:rsidR="00D4129D" w:rsidRPr="00BC7495" w:rsidRDefault="00D4129D" w:rsidP="000F1DF9">
            <w:pPr>
              <w:rPr>
                <w:rFonts w:cs="Times New Roman"/>
                <w:szCs w:val="24"/>
              </w:rPr>
            </w:pPr>
          </w:p>
        </w:tc>
        <w:sdt>
          <w:sdtPr>
            <w:rPr>
              <w:rFonts w:cs="Times New Roman"/>
              <w:szCs w:val="24"/>
            </w:rPr>
            <w:alias w:val="Date"/>
            <w:tag w:val="DateContentControl"/>
            <w:id w:val="1178081906"/>
            <w:lock w:val="sdtLocked"/>
            <w:placeholder>
              <w:docPart w:val="8541235513264C15A2CFDC13155AED34"/>
            </w:placeholder>
            <w:date w:fullDate="2021-03-19T00:00:00Z">
              <w:dateFormat w:val="M/d/yyyy"/>
              <w:lid w:val="en-US"/>
              <w:storeMappedDataAs w:val="dateTime"/>
              <w:calendar w:val="gregorian"/>
            </w:date>
          </w:sdtPr>
          <w:sdtContent>
            <w:tc>
              <w:tcPr>
                <w:tcW w:w="6858" w:type="dxa"/>
              </w:tcPr>
              <w:p w:rsidR="00D4129D" w:rsidRPr="00FF6471" w:rsidRDefault="00D4129D" w:rsidP="000F1DF9">
                <w:pPr>
                  <w:jc w:val="right"/>
                  <w:rPr>
                    <w:rFonts w:cs="Times New Roman"/>
                    <w:szCs w:val="24"/>
                  </w:rPr>
                </w:pPr>
                <w:r>
                  <w:rPr>
                    <w:rFonts w:cs="Times New Roman"/>
                    <w:szCs w:val="24"/>
                  </w:rPr>
                  <w:t>3/19/2021</w:t>
                </w:r>
              </w:p>
            </w:tc>
          </w:sdtContent>
        </w:sdt>
      </w:tr>
      <w:tr w:rsidR="00D4129D" w:rsidTr="000F1DF9">
        <w:tc>
          <w:tcPr>
            <w:tcW w:w="2718" w:type="dxa"/>
          </w:tcPr>
          <w:p w:rsidR="00D4129D" w:rsidRPr="00BC7495" w:rsidRDefault="00D4129D" w:rsidP="000F1DF9">
            <w:pPr>
              <w:rPr>
                <w:rFonts w:cs="Times New Roman"/>
                <w:szCs w:val="24"/>
              </w:rPr>
            </w:pPr>
          </w:p>
        </w:tc>
        <w:sdt>
          <w:sdtPr>
            <w:rPr>
              <w:rFonts w:cs="Times New Roman"/>
              <w:szCs w:val="24"/>
            </w:rPr>
            <w:alias w:val="BA Version"/>
            <w:tag w:val="BAVersion"/>
            <w:id w:val="-1685590809"/>
            <w:lock w:val="sdtContentLocked"/>
            <w:placeholder>
              <w:docPart w:val="D958F0AE8F454A36AF1920C47FD4044F"/>
            </w:placeholder>
          </w:sdtPr>
          <w:sdtContent>
            <w:tc>
              <w:tcPr>
                <w:tcW w:w="6858" w:type="dxa"/>
              </w:tcPr>
              <w:p w:rsidR="00D4129D" w:rsidRPr="00FF6471" w:rsidRDefault="00D4129D" w:rsidP="000F1DF9">
                <w:pPr>
                  <w:jc w:val="right"/>
                  <w:rPr>
                    <w:rFonts w:cs="Times New Roman"/>
                    <w:szCs w:val="24"/>
                  </w:rPr>
                </w:pPr>
                <w:r>
                  <w:rPr>
                    <w:rFonts w:cs="Times New Roman"/>
                    <w:szCs w:val="24"/>
                  </w:rPr>
                  <w:t>As Filed</w:t>
                </w:r>
              </w:p>
            </w:tc>
          </w:sdtContent>
        </w:sdt>
      </w:tr>
    </w:tbl>
    <w:p w:rsidR="00D4129D" w:rsidRPr="00FF6471" w:rsidRDefault="00D4129D" w:rsidP="000F1DF9">
      <w:pPr>
        <w:spacing w:after="0" w:line="240" w:lineRule="auto"/>
        <w:rPr>
          <w:rFonts w:cs="Times New Roman"/>
          <w:szCs w:val="24"/>
        </w:rPr>
      </w:pPr>
    </w:p>
    <w:p w:rsidR="00D4129D" w:rsidRPr="00FF6471" w:rsidRDefault="00D4129D" w:rsidP="000F1DF9">
      <w:pPr>
        <w:spacing w:after="0" w:line="240" w:lineRule="auto"/>
        <w:rPr>
          <w:rFonts w:cs="Times New Roman"/>
          <w:szCs w:val="24"/>
        </w:rPr>
      </w:pPr>
    </w:p>
    <w:p w:rsidR="00D4129D" w:rsidRPr="00FF6471" w:rsidRDefault="00D4129D"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6624B3675B3B4FBB969171DD989D0972"/>
        </w:placeholder>
      </w:sdtPr>
      <w:sdtContent>
        <w:p w:rsidR="00D4129D" w:rsidRDefault="00D4129D"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28E4347083FF446080E83BE82A227B52"/>
        </w:placeholder>
      </w:sdtPr>
      <w:sdtContent>
        <w:p w:rsidR="00D4129D" w:rsidRDefault="00D4129D" w:rsidP="00B748B8">
          <w:pPr>
            <w:pStyle w:val="NormalWeb"/>
            <w:spacing w:before="0" w:beforeAutospacing="0" w:after="0" w:afterAutospacing="0"/>
            <w:jc w:val="both"/>
            <w:divId w:val="1873423299"/>
            <w:rPr>
              <w:rFonts w:eastAsia="Times New Roman"/>
              <w:bCs/>
            </w:rPr>
          </w:pPr>
        </w:p>
        <w:p w:rsidR="00D4129D" w:rsidRDefault="00D4129D" w:rsidP="00B748B8">
          <w:pPr>
            <w:pStyle w:val="NormalWeb"/>
            <w:spacing w:before="0" w:beforeAutospacing="0" w:after="0" w:afterAutospacing="0"/>
            <w:jc w:val="both"/>
            <w:divId w:val="1873423299"/>
            <w:rPr>
              <w:color w:val="000000"/>
            </w:rPr>
          </w:pPr>
          <w:r w:rsidRPr="00B74325">
            <w:rPr>
              <w:color w:val="000000"/>
            </w:rPr>
            <w:t>As the COVID-19 pandemic struck nursing homes and other long-</w:t>
          </w:r>
          <w:r>
            <w:rPr>
              <w:color w:val="000000"/>
            </w:rPr>
            <w:t>term care centers beginning in s</w:t>
          </w:r>
          <w:r w:rsidRPr="00B74325">
            <w:rPr>
              <w:color w:val="000000"/>
            </w:rPr>
            <w:t>pring 2020, residents and their loved ones sought answers about whether these facilities were safe. Many nursing homes were not forthcoming with information about coronavirus outbreaks. Family members, advocates</w:t>
          </w:r>
          <w:r>
            <w:rPr>
              <w:color w:val="000000"/>
            </w:rPr>
            <w:t>,</w:t>
          </w:r>
          <w:r w:rsidRPr="00B74325">
            <w:rPr>
              <w:color w:val="000000"/>
            </w:rPr>
            <w:t xml:space="preserve"> persons with disabilities and the elderly, and journalists asked state and local government officials which Texas facilities had experienced COVID-19 outbreaks, but they ran into information roadblocks.</w:t>
          </w:r>
        </w:p>
        <w:p w:rsidR="00D4129D" w:rsidRPr="00B74325" w:rsidRDefault="00D4129D" w:rsidP="00B748B8">
          <w:pPr>
            <w:pStyle w:val="NormalWeb"/>
            <w:spacing w:before="0" w:beforeAutospacing="0" w:after="0" w:afterAutospacing="0"/>
            <w:jc w:val="both"/>
            <w:divId w:val="1873423299"/>
            <w:rPr>
              <w:color w:val="000000"/>
            </w:rPr>
          </w:pPr>
        </w:p>
        <w:p w:rsidR="00D4129D" w:rsidRDefault="00D4129D" w:rsidP="00B748B8">
          <w:pPr>
            <w:pStyle w:val="NormalWeb"/>
            <w:spacing w:before="0" w:beforeAutospacing="0" w:after="0" w:afterAutospacing="0"/>
            <w:jc w:val="both"/>
            <w:divId w:val="1873423299"/>
            <w:rPr>
              <w:color w:val="000000"/>
            </w:rPr>
          </w:pPr>
          <w:r w:rsidRPr="00B74325">
            <w:rPr>
              <w:color w:val="000000"/>
            </w:rPr>
            <w:t>Numerous Texas Public Information Act requests to the Texas Health and Human Services Commission (HHSC) in spring and summer 2020 did not immediately produce information. Instead, HHSC sought to block the release of data, arguing to the Texas Attorney General</w:t>
          </w:r>
          <w:r>
            <w:rPr>
              <w:color w:val="000000"/>
            </w:rPr>
            <w:t>'</w:t>
          </w:r>
          <w:r w:rsidRPr="00B74325">
            <w:rPr>
              <w:color w:val="000000"/>
            </w:rPr>
            <w:t>s Office that state or federal medical privacy laws prevented revealing even the names and location of nursing homes and living centers with coronavirus outbreaks and statistical data for those locations. Even after some requestors clarified that they were not seeking individual health information</w:t>
          </w:r>
          <w:r>
            <w:rPr>
              <w:color w:val="000000"/>
            </w:rPr>
            <w:t>—</w:t>
          </w:r>
          <w:r w:rsidRPr="00B74325">
            <w:rPr>
              <w:color w:val="000000"/>
            </w:rPr>
            <w:t>only the identity of facilities wher</w:t>
          </w:r>
          <w:r>
            <w:rPr>
              <w:color w:val="000000"/>
            </w:rPr>
            <w:t>e the illness had been detected—</w:t>
          </w:r>
          <w:r w:rsidRPr="00B74325">
            <w:rPr>
              <w:color w:val="000000"/>
            </w:rPr>
            <w:t>the information was still withheld from the public.</w:t>
          </w:r>
        </w:p>
        <w:p w:rsidR="00D4129D" w:rsidRPr="00B74325" w:rsidRDefault="00D4129D" w:rsidP="00B748B8">
          <w:pPr>
            <w:pStyle w:val="NormalWeb"/>
            <w:spacing w:before="0" w:beforeAutospacing="0" w:after="0" w:afterAutospacing="0"/>
            <w:jc w:val="both"/>
            <w:divId w:val="1873423299"/>
            <w:rPr>
              <w:color w:val="000000"/>
            </w:rPr>
          </w:pPr>
        </w:p>
        <w:p w:rsidR="00D4129D" w:rsidRDefault="00D4129D" w:rsidP="00B748B8">
          <w:pPr>
            <w:pStyle w:val="NormalWeb"/>
            <w:spacing w:before="0" w:beforeAutospacing="0" w:after="0" w:afterAutospacing="0"/>
            <w:jc w:val="both"/>
            <w:divId w:val="1873423299"/>
            <w:rPr>
              <w:color w:val="000000"/>
            </w:rPr>
          </w:pPr>
          <w:r w:rsidRPr="00B74325">
            <w:rPr>
              <w:color w:val="000000"/>
            </w:rPr>
            <w:t>In July, 2</w:t>
          </w:r>
          <w:r>
            <w:rPr>
              <w:color w:val="000000"/>
            </w:rPr>
            <w:t>020, the Texas Attorney General's</w:t>
          </w:r>
          <w:r w:rsidRPr="00B74325">
            <w:rPr>
              <w:color w:val="000000"/>
            </w:rPr>
            <w:t xml:space="preserve"> Office ruled that HHSC must identify the facilities that had been impacted by COVID-19, and the agency began posting the data on its website. Separate Attorney General rulings, however, allowed local health authorities to withhold such information from the public under Section 81.046 of the Texas Health and Safety Code.</w:t>
          </w:r>
        </w:p>
        <w:p w:rsidR="00D4129D" w:rsidRPr="00B74325" w:rsidRDefault="00D4129D" w:rsidP="00B748B8">
          <w:pPr>
            <w:pStyle w:val="NormalWeb"/>
            <w:spacing w:before="0" w:beforeAutospacing="0" w:after="0" w:afterAutospacing="0"/>
            <w:jc w:val="both"/>
            <w:divId w:val="1873423299"/>
            <w:rPr>
              <w:color w:val="000000"/>
            </w:rPr>
          </w:pPr>
        </w:p>
        <w:p w:rsidR="00D4129D" w:rsidRPr="00B74325" w:rsidRDefault="00D4129D" w:rsidP="00B748B8">
          <w:pPr>
            <w:pStyle w:val="NormalWeb"/>
            <w:spacing w:before="0" w:beforeAutospacing="0" w:after="0" w:afterAutospacing="0"/>
            <w:jc w:val="both"/>
            <w:divId w:val="1873423299"/>
            <w:rPr>
              <w:color w:val="000000"/>
            </w:rPr>
          </w:pPr>
          <w:r>
            <w:rPr>
              <w:color w:val="000000"/>
            </w:rPr>
            <w:t>S.B.</w:t>
          </w:r>
          <w:r w:rsidRPr="00B74325">
            <w:rPr>
              <w:color w:val="000000"/>
            </w:rPr>
            <w:t xml:space="preserve"> 930 would clarify that, unless made confidential under other law, the name or location of a nursing home or similar facility in which residents have been diagnosed with a communicable disease and the number of residents diagnosed is not confidential and is subject to disclosure under the Texas Public Information Act.</w:t>
          </w:r>
        </w:p>
        <w:p w:rsidR="00D4129D" w:rsidRPr="00D70925" w:rsidRDefault="00D4129D" w:rsidP="00B748B8">
          <w:pPr>
            <w:spacing w:after="0" w:line="240" w:lineRule="auto"/>
            <w:jc w:val="both"/>
            <w:rPr>
              <w:rFonts w:eastAsia="Times New Roman" w:cs="Times New Roman"/>
              <w:bCs/>
              <w:szCs w:val="24"/>
            </w:rPr>
          </w:pPr>
        </w:p>
      </w:sdtContent>
    </w:sdt>
    <w:p w:rsidR="00D4129D" w:rsidRDefault="00D4129D"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930 </w:t>
      </w:r>
      <w:bookmarkStart w:id="1" w:name="AmendsCurrentLaw"/>
      <w:bookmarkEnd w:id="1"/>
      <w:r>
        <w:rPr>
          <w:rFonts w:cs="Times New Roman"/>
          <w:szCs w:val="24"/>
        </w:rPr>
        <w:t>amends current law relating to the disclosure of certain information regarding the occurrence of communicable diseases in residential facilities.</w:t>
      </w:r>
    </w:p>
    <w:p w:rsidR="00D4129D" w:rsidRPr="006630C1" w:rsidRDefault="00D4129D" w:rsidP="000F1DF9">
      <w:pPr>
        <w:spacing w:after="0" w:line="240" w:lineRule="auto"/>
        <w:jc w:val="both"/>
        <w:rPr>
          <w:rFonts w:eastAsia="Times New Roman" w:cs="Times New Roman"/>
          <w:szCs w:val="24"/>
        </w:rPr>
      </w:pPr>
    </w:p>
    <w:p w:rsidR="00D4129D" w:rsidRPr="005C2A78" w:rsidRDefault="00D4129D"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6AE4137D65DA43A5BA8808AC0A2FB7B0"/>
          </w:placeholder>
        </w:sdtPr>
        <w:sdtContent>
          <w:r>
            <w:rPr>
              <w:rFonts w:eastAsia="Times New Roman" w:cs="Times New Roman"/>
              <w:b/>
              <w:szCs w:val="24"/>
              <w:u w:val="single"/>
            </w:rPr>
            <w:t>RULEMAKING AUTHORITY</w:t>
          </w:r>
        </w:sdtContent>
      </w:sdt>
    </w:p>
    <w:p w:rsidR="00D4129D" w:rsidRPr="006529C4" w:rsidRDefault="00D4129D" w:rsidP="00774EC7">
      <w:pPr>
        <w:spacing w:after="0" w:line="240" w:lineRule="auto"/>
        <w:jc w:val="both"/>
        <w:rPr>
          <w:rFonts w:cs="Times New Roman"/>
          <w:szCs w:val="24"/>
        </w:rPr>
      </w:pPr>
    </w:p>
    <w:p w:rsidR="00D4129D" w:rsidRPr="006529C4" w:rsidRDefault="00D4129D"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D4129D" w:rsidRPr="006529C4" w:rsidRDefault="00D4129D" w:rsidP="00774EC7">
      <w:pPr>
        <w:spacing w:after="0" w:line="240" w:lineRule="auto"/>
        <w:jc w:val="both"/>
        <w:rPr>
          <w:rFonts w:cs="Times New Roman"/>
          <w:szCs w:val="24"/>
        </w:rPr>
      </w:pPr>
    </w:p>
    <w:p w:rsidR="00D4129D" w:rsidRPr="005C2A78" w:rsidRDefault="00D4129D"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1638874720CB4BE2B08478E8F66881B8"/>
          </w:placeholder>
        </w:sdtPr>
        <w:sdtContent>
          <w:r>
            <w:rPr>
              <w:rFonts w:eastAsia="Times New Roman" w:cs="Times New Roman"/>
              <w:b/>
              <w:szCs w:val="24"/>
              <w:u w:val="single"/>
            </w:rPr>
            <w:t>SECTION BY SECTION ANALYSIS</w:t>
          </w:r>
        </w:sdtContent>
      </w:sdt>
    </w:p>
    <w:p w:rsidR="00D4129D" w:rsidRPr="005C2A78" w:rsidRDefault="00D4129D" w:rsidP="000F1DF9">
      <w:pPr>
        <w:spacing w:after="0" w:line="240" w:lineRule="auto"/>
        <w:jc w:val="both"/>
        <w:rPr>
          <w:rFonts w:eastAsia="Times New Roman" w:cs="Times New Roman"/>
          <w:szCs w:val="24"/>
        </w:rPr>
      </w:pPr>
    </w:p>
    <w:p w:rsidR="00D4129D" w:rsidRDefault="00D4129D" w:rsidP="00D4129D">
      <w:pPr>
        <w:spacing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Subchapter B, Chapter 181, Health and Safety Code, by adding Section 181.060, as follows: </w:t>
      </w:r>
    </w:p>
    <w:p w:rsidR="00D4129D" w:rsidRPr="006630C1" w:rsidRDefault="00D4129D" w:rsidP="00D4129D">
      <w:pPr>
        <w:spacing w:line="240" w:lineRule="auto"/>
        <w:ind w:left="720"/>
        <w:jc w:val="both"/>
      </w:pPr>
      <w:r w:rsidRPr="006630C1">
        <w:t>Sec. 181.060.  INFORMATION REGARDING COMMUNICABLE DISEA</w:t>
      </w:r>
      <w:r>
        <w:t>SES IN CERTAIN FACILITIES. (a) Defines "communicable disease," "facility," and "resident."</w:t>
      </w:r>
    </w:p>
    <w:p w:rsidR="00D4129D" w:rsidRPr="006630C1" w:rsidRDefault="00D4129D" w:rsidP="00D4129D">
      <w:pPr>
        <w:spacing w:line="240" w:lineRule="auto"/>
        <w:ind w:left="1440"/>
        <w:jc w:val="both"/>
      </w:pPr>
      <w:r w:rsidRPr="006630C1">
        <w:t>(b)  </w:t>
      </w:r>
      <w:r>
        <w:t>Provides that</w:t>
      </w:r>
      <w:r w:rsidRPr="006630C1">
        <w:t xml:space="preserve"> protected health information </w:t>
      </w:r>
      <w:r>
        <w:t xml:space="preserve">in Chapter 181 (Medical Records Privacy) does not include information that identifies </w:t>
      </w:r>
      <w:r w:rsidRPr="006630C1">
        <w:t>the name or location of a facility in which residents have been diagnosed</w:t>
      </w:r>
      <w:r>
        <w:t xml:space="preserve"> with a communicable disease, or </w:t>
      </w:r>
      <w:r w:rsidRPr="006630C1">
        <w:t>the number of residents who have been diagnosed with a communicable disease in a facility.</w:t>
      </w:r>
    </w:p>
    <w:p w:rsidR="00D4129D" w:rsidRPr="005C2A78" w:rsidRDefault="00D4129D" w:rsidP="00D4129D">
      <w:pPr>
        <w:spacing w:line="240" w:lineRule="auto"/>
        <w:ind w:left="1440"/>
        <w:jc w:val="both"/>
        <w:rPr>
          <w:rFonts w:eastAsia="Times New Roman" w:cs="Times New Roman"/>
          <w:szCs w:val="24"/>
        </w:rPr>
      </w:pPr>
      <w:r>
        <w:t xml:space="preserve">(c) Provides that </w:t>
      </w:r>
      <w:r w:rsidRPr="006630C1">
        <w:t>the information described by Subsection (b)</w:t>
      </w:r>
      <w:r>
        <w:t>, u</w:t>
      </w:r>
      <w:r w:rsidRPr="006630C1">
        <w:t>nless made confidential under other law</w:t>
      </w:r>
      <w:r>
        <w:t>,</w:t>
      </w:r>
      <w:r w:rsidRPr="006630C1">
        <w:t xml:space="preserve"> is not confidential and is subject to disclosure under Chapter 552</w:t>
      </w:r>
      <w:r>
        <w:t xml:space="preserve"> (Public Information)</w:t>
      </w:r>
      <w:r w:rsidRPr="006630C1">
        <w:t>, Government Code.</w:t>
      </w:r>
    </w:p>
    <w:p w:rsidR="00D4129D" w:rsidRPr="00C8671F" w:rsidRDefault="00D4129D" w:rsidP="00D4129D">
      <w:pPr>
        <w:spacing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Effective date: September 1, 2021. </w:t>
      </w:r>
      <w:r w:rsidRPr="005C2A78">
        <w:rPr>
          <w:rFonts w:eastAsia="Times New Roman" w:cs="Times New Roman"/>
          <w:szCs w:val="24"/>
        </w:rPr>
        <w:t xml:space="preserve"> </w:t>
      </w:r>
    </w:p>
    <w:sectPr w:rsidR="00D4129D"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7B22" w:rsidRDefault="00BC7B22" w:rsidP="000F1DF9">
      <w:pPr>
        <w:spacing w:after="0" w:line="240" w:lineRule="auto"/>
      </w:pPr>
      <w:r>
        <w:separator/>
      </w:r>
    </w:p>
  </w:endnote>
  <w:endnote w:type="continuationSeparator" w:id="0">
    <w:p w:rsidR="00BC7B22" w:rsidRDefault="00BC7B22"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BC7B22"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D4129D">
                <w:rPr>
                  <w:sz w:val="20"/>
                  <w:szCs w:val="20"/>
                </w:rPr>
                <w:t>MMN</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D4129D">
                <w:rPr>
                  <w:sz w:val="20"/>
                  <w:szCs w:val="20"/>
                </w:rPr>
                <w:t>S.B. 930</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D4129D">
                <w:rPr>
                  <w:sz w:val="20"/>
                  <w:szCs w:val="20"/>
                </w:rPr>
                <w:t>87(R)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BC7B22"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D4129D">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D4129D">
                <w:rPr>
                  <w:noProof/>
                  <w:sz w:val="20"/>
                  <w:szCs w:val="20"/>
                </w:rPr>
                <w:t>2</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7B22" w:rsidRDefault="00BC7B22" w:rsidP="000F1DF9">
      <w:pPr>
        <w:spacing w:after="0" w:line="240" w:lineRule="auto"/>
      </w:pPr>
      <w:r>
        <w:separator/>
      </w:r>
    </w:p>
  </w:footnote>
  <w:footnote w:type="continuationSeparator" w:id="0">
    <w:p w:rsidR="00BC7B22" w:rsidRDefault="00BC7B22"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C7B22"/>
    <w:rsid w:val="00BD0CEE"/>
    <w:rsid w:val="00BE4852"/>
    <w:rsid w:val="00C04606"/>
    <w:rsid w:val="00C10A08"/>
    <w:rsid w:val="00C43D01"/>
    <w:rsid w:val="00C65088"/>
    <w:rsid w:val="00C8671F"/>
    <w:rsid w:val="00CC3D4A"/>
    <w:rsid w:val="00D11363"/>
    <w:rsid w:val="00D4129D"/>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10BB1A3-CA81-4A02-BDCD-1EED7792D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D4129D"/>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3423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01E1ABBC8E2842AEA3E27F069A333700"/>
        <w:category>
          <w:name w:val="General"/>
          <w:gallery w:val="placeholder"/>
        </w:category>
        <w:types>
          <w:type w:val="bbPlcHdr"/>
        </w:types>
        <w:behaviors>
          <w:behavior w:val="content"/>
        </w:behaviors>
        <w:guid w:val="{813807EA-4EED-4EBE-BFE0-14DD208F8D49}"/>
      </w:docPartPr>
      <w:docPartBody>
        <w:p w:rsidR="00000000" w:rsidRDefault="003941D7"/>
      </w:docPartBody>
    </w:docPart>
    <w:docPart>
      <w:docPartPr>
        <w:name w:val="399C2CB3E5B442908EFF39AF60ADC183"/>
        <w:category>
          <w:name w:val="General"/>
          <w:gallery w:val="placeholder"/>
        </w:category>
        <w:types>
          <w:type w:val="bbPlcHdr"/>
        </w:types>
        <w:behaviors>
          <w:behavior w:val="content"/>
        </w:behaviors>
        <w:guid w:val="{79FEAF16-CCB5-41C9-969E-78681D5A03AC}"/>
      </w:docPartPr>
      <w:docPartBody>
        <w:p w:rsidR="00000000" w:rsidRDefault="003941D7"/>
      </w:docPartBody>
    </w:docPart>
    <w:docPart>
      <w:docPartPr>
        <w:name w:val="E0E851A1132E44B28ED7E6FFE15D3FF6"/>
        <w:category>
          <w:name w:val="General"/>
          <w:gallery w:val="placeholder"/>
        </w:category>
        <w:types>
          <w:type w:val="bbPlcHdr"/>
        </w:types>
        <w:behaviors>
          <w:behavior w:val="content"/>
        </w:behaviors>
        <w:guid w:val="{EC5E495D-B878-4E65-8D96-D95C4B7C134D}"/>
      </w:docPartPr>
      <w:docPartBody>
        <w:p w:rsidR="00000000" w:rsidRDefault="003941D7"/>
      </w:docPartBody>
    </w:docPart>
    <w:docPart>
      <w:docPartPr>
        <w:name w:val="66291F85F62F4F2A8D6857F8CED7E7D1"/>
        <w:category>
          <w:name w:val="General"/>
          <w:gallery w:val="placeholder"/>
        </w:category>
        <w:types>
          <w:type w:val="bbPlcHdr"/>
        </w:types>
        <w:behaviors>
          <w:behavior w:val="content"/>
        </w:behaviors>
        <w:guid w:val="{4CC827E5-A5C5-4D20-9B53-706B51D508AC}"/>
      </w:docPartPr>
      <w:docPartBody>
        <w:p w:rsidR="00000000" w:rsidRDefault="003941D7"/>
      </w:docPartBody>
    </w:docPart>
    <w:docPart>
      <w:docPartPr>
        <w:name w:val="97B151CAC3B94396AB81357ECBB08B64"/>
        <w:category>
          <w:name w:val="General"/>
          <w:gallery w:val="placeholder"/>
        </w:category>
        <w:types>
          <w:type w:val="bbPlcHdr"/>
        </w:types>
        <w:behaviors>
          <w:behavior w:val="content"/>
        </w:behaviors>
        <w:guid w:val="{273387C7-4BF8-47AE-9048-F99395AA0A4C}"/>
      </w:docPartPr>
      <w:docPartBody>
        <w:p w:rsidR="00000000" w:rsidRDefault="003941D7"/>
      </w:docPartBody>
    </w:docPart>
    <w:docPart>
      <w:docPartPr>
        <w:name w:val="CD3B78C9ACC74BAB94C66D2924F34197"/>
        <w:category>
          <w:name w:val="General"/>
          <w:gallery w:val="placeholder"/>
        </w:category>
        <w:types>
          <w:type w:val="bbPlcHdr"/>
        </w:types>
        <w:behaviors>
          <w:behavior w:val="content"/>
        </w:behaviors>
        <w:guid w:val="{7CC16F48-DFA4-485B-A0F7-A6D74C524326}"/>
      </w:docPartPr>
      <w:docPartBody>
        <w:p w:rsidR="00000000" w:rsidRDefault="003941D7"/>
      </w:docPartBody>
    </w:docPart>
    <w:docPart>
      <w:docPartPr>
        <w:name w:val="F2155EC19B5249EEB9FA81BFE0AC6402"/>
        <w:category>
          <w:name w:val="General"/>
          <w:gallery w:val="placeholder"/>
        </w:category>
        <w:types>
          <w:type w:val="bbPlcHdr"/>
        </w:types>
        <w:behaviors>
          <w:behavior w:val="content"/>
        </w:behaviors>
        <w:guid w:val="{38C95DF6-CE45-4798-A91C-E7CDC0B9B6BA}"/>
      </w:docPartPr>
      <w:docPartBody>
        <w:p w:rsidR="00000000" w:rsidRDefault="003941D7"/>
      </w:docPartBody>
    </w:docPart>
    <w:docPart>
      <w:docPartPr>
        <w:name w:val="7997018C408C4552BF6FD4F1A261B9B0"/>
        <w:category>
          <w:name w:val="General"/>
          <w:gallery w:val="placeholder"/>
        </w:category>
        <w:types>
          <w:type w:val="bbPlcHdr"/>
        </w:types>
        <w:behaviors>
          <w:behavior w:val="content"/>
        </w:behaviors>
        <w:guid w:val="{9EE8D299-570C-4292-9240-4CEA49EFC21E}"/>
      </w:docPartPr>
      <w:docPartBody>
        <w:p w:rsidR="00000000" w:rsidRDefault="003941D7"/>
      </w:docPartBody>
    </w:docPart>
    <w:docPart>
      <w:docPartPr>
        <w:name w:val="AFAF73FB0B4E4463BD814372A25D6BE8"/>
        <w:category>
          <w:name w:val="General"/>
          <w:gallery w:val="placeholder"/>
        </w:category>
        <w:types>
          <w:type w:val="bbPlcHdr"/>
        </w:types>
        <w:behaviors>
          <w:behavior w:val="content"/>
        </w:behaviors>
        <w:guid w:val="{80B9D6A4-559C-4FC8-9ABC-0E7B31EDD5EE}"/>
      </w:docPartPr>
      <w:docPartBody>
        <w:p w:rsidR="00000000" w:rsidRDefault="003941D7"/>
      </w:docPartBody>
    </w:docPart>
    <w:docPart>
      <w:docPartPr>
        <w:name w:val="8541235513264C15A2CFDC13155AED34"/>
        <w:category>
          <w:name w:val="General"/>
          <w:gallery w:val="placeholder"/>
        </w:category>
        <w:types>
          <w:type w:val="bbPlcHdr"/>
        </w:types>
        <w:behaviors>
          <w:behavior w:val="content"/>
        </w:behaviors>
        <w:guid w:val="{9BDAE652-6E50-469A-A4FC-6EFF729C5865}"/>
      </w:docPartPr>
      <w:docPartBody>
        <w:p w:rsidR="00000000" w:rsidRDefault="00387BAC" w:rsidP="00387BAC">
          <w:pPr>
            <w:pStyle w:val="8541235513264C15A2CFDC13155AED34"/>
          </w:pPr>
          <w:r w:rsidRPr="00A30DD1">
            <w:rPr>
              <w:rStyle w:val="PlaceholderText"/>
            </w:rPr>
            <w:t>Click here to enter a date.</w:t>
          </w:r>
        </w:p>
      </w:docPartBody>
    </w:docPart>
    <w:docPart>
      <w:docPartPr>
        <w:name w:val="D958F0AE8F454A36AF1920C47FD4044F"/>
        <w:category>
          <w:name w:val="General"/>
          <w:gallery w:val="placeholder"/>
        </w:category>
        <w:types>
          <w:type w:val="bbPlcHdr"/>
        </w:types>
        <w:behaviors>
          <w:behavior w:val="content"/>
        </w:behaviors>
        <w:guid w:val="{61F707C9-A925-4749-A7AD-D06920AAEA6C}"/>
      </w:docPartPr>
      <w:docPartBody>
        <w:p w:rsidR="00000000" w:rsidRDefault="003941D7"/>
      </w:docPartBody>
    </w:docPart>
    <w:docPart>
      <w:docPartPr>
        <w:name w:val="6624B3675B3B4FBB969171DD989D0972"/>
        <w:category>
          <w:name w:val="General"/>
          <w:gallery w:val="placeholder"/>
        </w:category>
        <w:types>
          <w:type w:val="bbPlcHdr"/>
        </w:types>
        <w:behaviors>
          <w:behavior w:val="content"/>
        </w:behaviors>
        <w:guid w:val="{9E180B3B-3DEC-468A-AB8E-EB48020F7A56}"/>
      </w:docPartPr>
      <w:docPartBody>
        <w:p w:rsidR="00000000" w:rsidRDefault="003941D7"/>
      </w:docPartBody>
    </w:docPart>
    <w:docPart>
      <w:docPartPr>
        <w:name w:val="28E4347083FF446080E83BE82A227B52"/>
        <w:category>
          <w:name w:val="General"/>
          <w:gallery w:val="placeholder"/>
        </w:category>
        <w:types>
          <w:type w:val="bbPlcHdr"/>
        </w:types>
        <w:behaviors>
          <w:behavior w:val="content"/>
        </w:behaviors>
        <w:guid w:val="{5D0D6DAB-6FDE-4C71-9E12-CC23F3C16F73}"/>
      </w:docPartPr>
      <w:docPartBody>
        <w:p w:rsidR="00000000" w:rsidRDefault="00387BAC" w:rsidP="00387BAC">
          <w:pPr>
            <w:pStyle w:val="28E4347083FF446080E83BE82A227B52"/>
          </w:pPr>
          <w:r>
            <w:rPr>
              <w:rFonts w:eastAsia="Times New Roman" w:cs="Times New Roman"/>
              <w:bCs/>
              <w:szCs w:val="24"/>
            </w:rPr>
            <w:t xml:space="preserve"> </w:t>
          </w:r>
        </w:p>
      </w:docPartBody>
    </w:docPart>
    <w:docPart>
      <w:docPartPr>
        <w:name w:val="6AE4137D65DA43A5BA8808AC0A2FB7B0"/>
        <w:category>
          <w:name w:val="General"/>
          <w:gallery w:val="placeholder"/>
        </w:category>
        <w:types>
          <w:type w:val="bbPlcHdr"/>
        </w:types>
        <w:behaviors>
          <w:behavior w:val="content"/>
        </w:behaviors>
        <w:guid w:val="{2CA8EBCE-FB89-4380-AE70-3F5714BFBD58}"/>
      </w:docPartPr>
      <w:docPartBody>
        <w:p w:rsidR="00000000" w:rsidRDefault="003941D7"/>
      </w:docPartBody>
    </w:docPart>
    <w:docPart>
      <w:docPartPr>
        <w:name w:val="1638874720CB4BE2B08478E8F66881B8"/>
        <w:category>
          <w:name w:val="General"/>
          <w:gallery w:val="placeholder"/>
        </w:category>
        <w:types>
          <w:type w:val="bbPlcHdr"/>
        </w:types>
        <w:behaviors>
          <w:behavior w:val="content"/>
        </w:behaviors>
        <w:guid w:val="{AE7E5CBF-B1FA-4027-9DE9-F31A5D750A79}"/>
      </w:docPartPr>
      <w:docPartBody>
        <w:p w:rsidR="00000000" w:rsidRDefault="003941D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387BAC"/>
    <w:rsid w:val="003941D7"/>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87BAC"/>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E11D0C"/>
    <w:rPr>
      <w:rFonts w:ascii="Times New Roman" w:hAnsi="Times New Roman"/>
      <w:sz w:val="24"/>
    </w:rPr>
  </w:style>
  <w:style w:type="paragraph" w:customStyle="1" w:styleId="487D89B4F8B34DB4967D41FE18F7F88D7">
    <w:name w:val="487D89B4F8B34DB4967D41FE18F7F88D7"/>
    <w:rsid w:val="00E11D0C"/>
    <w:rPr>
      <w:rFonts w:ascii="Times New Roman" w:hAnsi="Times New Roman"/>
      <w:sz w:val="24"/>
    </w:rPr>
  </w:style>
  <w:style w:type="paragraph" w:customStyle="1" w:styleId="AE2570ED5D764CD7AF9686706F550F4620">
    <w:name w:val="AE2570ED5D764CD7AF9686706F550F4620"/>
    <w:rsid w:val="00E11D0C"/>
    <w:pPr>
      <w:tabs>
        <w:tab w:val="center" w:pos="4680"/>
        <w:tab w:val="right" w:pos="9360"/>
      </w:tabs>
      <w:spacing w:after="0" w:line="240" w:lineRule="auto"/>
    </w:pPr>
    <w:rPr>
      <w:rFonts w:ascii="Times New Roman" w:hAnsi="Times New Roman"/>
      <w:sz w:val="24"/>
    </w:rPr>
  </w:style>
  <w:style w:type="paragraph" w:customStyle="1" w:styleId="9DB539E53C5B4DFEB20B6EC85D0B5E1617">
    <w:name w:val="9DB539E53C5B4DFEB20B6EC85D0B5E1617"/>
    <w:rsid w:val="00E65C8A"/>
    <w:rPr>
      <w:rFonts w:ascii="Times New Roman" w:hAnsi="Times New Roman"/>
      <w:sz w:val="24"/>
    </w:rPr>
  </w:style>
  <w:style w:type="paragraph" w:customStyle="1" w:styleId="487D89B4F8B34DB4967D41FE18F7F88D8">
    <w:name w:val="487D89B4F8B34DB4967D41FE18F7F88D8"/>
    <w:rsid w:val="00E65C8A"/>
    <w:rPr>
      <w:rFonts w:ascii="Times New Roman" w:hAnsi="Times New Roman"/>
      <w:sz w:val="24"/>
    </w:rPr>
  </w:style>
  <w:style w:type="paragraph" w:customStyle="1" w:styleId="AE2570ED5D764CD7AF9686706F550F4621">
    <w:name w:val="AE2570ED5D764CD7AF9686706F550F4621"/>
    <w:rsid w:val="00E65C8A"/>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 w:type="paragraph" w:customStyle="1" w:styleId="8541235513264C15A2CFDC13155AED34">
    <w:name w:val="8541235513264C15A2CFDC13155AED34"/>
    <w:rsid w:val="00387BAC"/>
    <w:pPr>
      <w:spacing w:after="160" w:line="259" w:lineRule="auto"/>
    </w:pPr>
  </w:style>
  <w:style w:type="paragraph" w:customStyle="1" w:styleId="28E4347083FF446080E83BE82A227B52">
    <w:name w:val="28E4347083FF446080E83BE82A227B52"/>
    <w:rsid w:val="00387BAC"/>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63ED3D-36DB-4BB0-B30C-69EDB91C480E}">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E4DB38BF-7DE7-48A3-ABB9-29E8267168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5693</TotalTime>
  <Pages>1</Pages>
  <Words>487</Words>
  <Characters>2778</Characters>
  <Application>Microsoft Office Word</Application>
  <DocSecurity>0</DocSecurity>
  <Lines>23</Lines>
  <Paragraphs>6</Paragraphs>
  <ScaleCrop>false</ScaleCrop>
  <Company>Texas Legislative Council</Company>
  <LinksUpToDate>false</LinksUpToDate>
  <CharactersWithSpaces>3259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Megan Nair</cp:lastModifiedBy>
  <cp:revision>161</cp:revision>
  <cp:lastPrinted>2021-03-19T23:27:00Z</cp:lastPrinted>
  <dcterms:created xsi:type="dcterms:W3CDTF">2015-05-29T14:24:00Z</dcterms:created>
  <dcterms:modified xsi:type="dcterms:W3CDTF">2021-03-19T23:29:00Z</dcterms:modified>
</cp:coreProperties>
</file>

<file path=docProps/custom.xml><?xml version="1.0" encoding="utf-8"?>
<op:Properties xmlns:vt="http://schemas.openxmlformats.org/officeDocument/2006/docPropsVTypes" xmlns:op="http://schemas.openxmlformats.org/officeDocument/2006/custom-properties"/>
</file>