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B0" w:rsidRDefault="000D55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FDF0CA97234910B9021AA6C194977D"/>
          </w:placeholder>
        </w:sdtPr>
        <w:sdtContent>
          <w:r w:rsidRPr="005C2A78">
            <w:rPr>
              <w:rFonts w:cs="Times New Roman"/>
              <w:b/>
              <w:szCs w:val="24"/>
              <w:u w:val="single"/>
            </w:rPr>
            <w:t>BILL ANALYSIS</w:t>
          </w:r>
        </w:sdtContent>
      </w:sdt>
    </w:p>
    <w:p w:rsidR="000D55B0" w:rsidRPr="00585C31" w:rsidRDefault="000D55B0" w:rsidP="000F1DF9">
      <w:pPr>
        <w:spacing w:after="0" w:line="240" w:lineRule="auto"/>
        <w:rPr>
          <w:rFonts w:cs="Times New Roman"/>
          <w:szCs w:val="24"/>
        </w:rPr>
      </w:pPr>
    </w:p>
    <w:p w:rsidR="000D55B0" w:rsidRPr="00585C31" w:rsidRDefault="000D55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55B0" w:rsidTr="000F1DF9">
        <w:tc>
          <w:tcPr>
            <w:tcW w:w="2718" w:type="dxa"/>
          </w:tcPr>
          <w:p w:rsidR="000D55B0" w:rsidRPr="005C2A78" w:rsidRDefault="000D55B0" w:rsidP="006D756B">
            <w:pPr>
              <w:rPr>
                <w:rFonts w:cs="Times New Roman"/>
                <w:szCs w:val="24"/>
              </w:rPr>
            </w:pPr>
            <w:sdt>
              <w:sdtPr>
                <w:rPr>
                  <w:rFonts w:cs="Times New Roman"/>
                  <w:szCs w:val="24"/>
                </w:rPr>
                <w:alias w:val="Agency Title"/>
                <w:tag w:val="AgencyTitleContentControl"/>
                <w:id w:val="1920747753"/>
                <w:lock w:val="sdtContentLocked"/>
                <w:placeholder>
                  <w:docPart w:val="1713F01A2C6B4A1A9588CAE499711E27"/>
                </w:placeholder>
              </w:sdtPr>
              <w:sdtEndPr>
                <w:rPr>
                  <w:rFonts w:cstheme="minorBidi"/>
                  <w:szCs w:val="22"/>
                </w:rPr>
              </w:sdtEndPr>
              <w:sdtContent>
                <w:r>
                  <w:rPr>
                    <w:rFonts w:cs="Times New Roman"/>
                    <w:szCs w:val="24"/>
                  </w:rPr>
                  <w:t>Senate Research Center</w:t>
                </w:r>
              </w:sdtContent>
            </w:sdt>
          </w:p>
        </w:tc>
        <w:tc>
          <w:tcPr>
            <w:tcW w:w="6858" w:type="dxa"/>
          </w:tcPr>
          <w:p w:rsidR="000D55B0" w:rsidRPr="00FF6471" w:rsidRDefault="000D55B0" w:rsidP="000F1DF9">
            <w:pPr>
              <w:jc w:val="right"/>
              <w:rPr>
                <w:rFonts w:cs="Times New Roman"/>
                <w:szCs w:val="24"/>
              </w:rPr>
            </w:pPr>
            <w:sdt>
              <w:sdtPr>
                <w:rPr>
                  <w:rFonts w:cs="Times New Roman"/>
                  <w:szCs w:val="24"/>
                </w:rPr>
                <w:alias w:val="Bill Number"/>
                <w:tag w:val="BillNumberOne"/>
                <w:id w:val="-410784069"/>
                <w:lock w:val="sdtContentLocked"/>
                <w:placeholder>
                  <w:docPart w:val="39BAD4E140754002A68F1A5768836361"/>
                </w:placeholder>
              </w:sdtPr>
              <w:sdtContent>
                <w:r>
                  <w:rPr>
                    <w:rFonts w:cs="Times New Roman"/>
                    <w:szCs w:val="24"/>
                  </w:rPr>
                  <w:t>S.B. 931</w:t>
                </w:r>
              </w:sdtContent>
            </w:sdt>
          </w:p>
        </w:tc>
      </w:tr>
      <w:tr w:rsidR="000D55B0" w:rsidTr="000F1DF9">
        <w:sdt>
          <w:sdtPr>
            <w:rPr>
              <w:rFonts w:cs="Times New Roman"/>
              <w:szCs w:val="24"/>
            </w:rPr>
            <w:alias w:val="TLCNumber"/>
            <w:tag w:val="TLCNumber"/>
            <w:id w:val="-542600604"/>
            <w:lock w:val="sdtLocked"/>
            <w:placeholder>
              <w:docPart w:val="2E6586ECD59B43919C1438A0FEF98014"/>
            </w:placeholder>
          </w:sdtPr>
          <w:sdtContent>
            <w:tc>
              <w:tcPr>
                <w:tcW w:w="2718" w:type="dxa"/>
              </w:tcPr>
              <w:p w:rsidR="000D55B0" w:rsidRPr="000F1DF9" w:rsidRDefault="000D55B0" w:rsidP="00C65088">
                <w:pPr>
                  <w:rPr>
                    <w:rFonts w:cs="Times New Roman"/>
                    <w:szCs w:val="24"/>
                  </w:rPr>
                </w:pPr>
                <w:r>
                  <w:rPr>
                    <w:rFonts w:cs="Times New Roman"/>
                    <w:szCs w:val="24"/>
                  </w:rPr>
                  <w:t>87R8510 SMT-D</w:t>
                </w:r>
              </w:p>
            </w:tc>
          </w:sdtContent>
        </w:sdt>
        <w:tc>
          <w:tcPr>
            <w:tcW w:w="6858" w:type="dxa"/>
          </w:tcPr>
          <w:p w:rsidR="000D55B0" w:rsidRPr="005C2A78" w:rsidRDefault="000D55B0" w:rsidP="00073EDD">
            <w:pPr>
              <w:jc w:val="right"/>
              <w:rPr>
                <w:rFonts w:cs="Times New Roman"/>
                <w:szCs w:val="24"/>
              </w:rPr>
            </w:pPr>
            <w:sdt>
              <w:sdtPr>
                <w:rPr>
                  <w:rFonts w:cs="Times New Roman"/>
                  <w:szCs w:val="24"/>
                </w:rPr>
                <w:alias w:val="Author Label"/>
                <w:tag w:val="By"/>
                <w:id w:val="72399597"/>
                <w:lock w:val="sdtLocked"/>
                <w:placeholder>
                  <w:docPart w:val="86BBE20939184F68BFACCA9F6CCE2C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B1E2E495C34E318D61FAFC2E58E17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A79839107054558A57C6D2CFD4D356C"/>
                </w:placeholder>
                <w:showingPlcHdr/>
              </w:sdtPr>
              <w:sdtContent/>
            </w:sdt>
            <w:sdt>
              <w:sdtPr>
                <w:rPr>
                  <w:rFonts w:cs="Times New Roman"/>
                  <w:szCs w:val="24"/>
                </w:rPr>
                <w:alias w:val="DualSponsor"/>
                <w:tag w:val="DualSponsor"/>
                <w:id w:val="1029379812"/>
                <w:lock w:val="sdtContentLocked"/>
                <w:placeholder>
                  <w:docPart w:val="17FC5F83BA224F9BB8270284DBEFC7D4"/>
                </w:placeholder>
                <w:showingPlcHdr/>
              </w:sdtPr>
              <w:sdtContent/>
            </w:sdt>
          </w:p>
        </w:tc>
      </w:tr>
      <w:tr w:rsidR="000D55B0" w:rsidTr="000F1DF9">
        <w:tc>
          <w:tcPr>
            <w:tcW w:w="2718" w:type="dxa"/>
          </w:tcPr>
          <w:p w:rsidR="000D55B0" w:rsidRPr="00BC7495" w:rsidRDefault="000D55B0" w:rsidP="000F1DF9">
            <w:pPr>
              <w:rPr>
                <w:rFonts w:cs="Times New Roman"/>
                <w:szCs w:val="24"/>
              </w:rPr>
            </w:pPr>
          </w:p>
        </w:tc>
        <w:sdt>
          <w:sdtPr>
            <w:rPr>
              <w:rFonts w:cs="Times New Roman"/>
              <w:szCs w:val="24"/>
            </w:rPr>
            <w:alias w:val="Committee"/>
            <w:tag w:val="Committee"/>
            <w:id w:val="1914272295"/>
            <w:lock w:val="sdtContentLocked"/>
            <w:placeholder>
              <w:docPart w:val="556374C29A794B79BF8927FC8BF83B03"/>
            </w:placeholder>
          </w:sdtPr>
          <w:sdtContent>
            <w:tc>
              <w:tcPr>
                <w:tcW w:w="6858" w:type="dxa"/>
              </w:tcPr>
              <w:p w:rsidR="000D55B0" w:rsidRPr="00FF6471" w:rsidRDefault="000D55B0" w:rsidP="000F1DF9">
                <w:pPr>
                  <w:jc w:val="right"/>
                  <w:rPr>
                    <w:rFonts w:cs="Times New Roman"/>
                    <w:szCs w:val="24"/>
                  </w:rPr>
                </w:pPr>
                <w:r>
                  <w:rPr>
                    <w:rFonts w:cs="Times New Roman"/>
                    <w:szCs w:val="24"/>
                  </w:rPr>
                  <w:t>Finance</w:t>
                </w:r>
              </w:p>
            </w:tc>
          </w:sdtContent>
        </w:sdt>
      </w:tr>
      <w:tr w:rsidR="000D55B0" w:rsidTr="000F1DF9">
        <w:tc>
          <w:tcPr>
            <w:tcW w:w="2718" w:type="dxa"/>
          </w:tcPr>
          <w:p w:rsidR="000D55B0" w:rsidRPr="00BC7495" w:rsidRDefault="000D55B0" w:rsidP="000F1DF9">
            <w:pPr>
              <w:rPr>
                <w:rFonts w:cs="Times New Roman"/>
                <w:szCs w:val="24"/>
              </w:rPr>
            </w:pPr>
          </w:p>
        </w:tc>
        <w:sdt>
          <w:sdtPr>
            <w:rPr>
              <w:rFonts w:cs="Times New Roman"/>
              <w:szCs w:val="24"/>
            </w:rPr>
            <w:alias w:val="Date"/>
            <w:tag w:val="DateContentControl"/>
            <w:id w:val="1178081906"/>
            <w:lock w:val="sdtLocked"/>
            <w:placeholder>
              <w:docPart w:val="2BA3E11075684C22A1C2691923BC4FCD"/>
            </w:placeholder>
            <w:date w:fullDate="2021-03-31T00:00:00Z">
              <w:dateFormat w:val="M/d/yyyy"/>
              <w:lid w:val="en-US"/>
              <w:storeMappedDataAs w:val="dateTime"/>
              <w:calendar w:val="gregorian"/>
            </w:date>
          </w:sdtPr>
          <w:sdtContent>
            <w:tc>
              <w:tcPr>
                <w:tcW w:w="6858" w:type="dxa"/>
              </w:tcPr>
              <w:p w:rsidR="000D55B0" w:rsidRPr="00FF6471" w:rsidRDefault="000D55B0" w:rsidP="000F1DF9">
                <w:pPr>
                  <w:jc w:val="right"/>
                  <w:rPr>
                    <w:rFonts w:cs="Times New Roman"/>
                    <w:szCs w:val="24"/>
                  </w:rPr>
                </w:pPr>
                <w:r>
                  <w:rPr>
                    <w:rFonts w:cs="Times New Roman"/>
                    <w:szCs w:val="24"/>
                  </w:rPr>
                  <w:t>3/31/2021</w:t>
                </w:r>
              </w:p>
            </w:tc>
          </w:sdtContent>
        </w:sdt>
      </w:tr>
      <w:tr w:rsidR="000D55B0" w:rsidTr="000F1DF9">
        <w:tc>
          <w:tcPr>
            <w:tcW w:w="2718" w:type="dxa"/>
          </w:tcPr>
          <w:p w:rsidR="000D55B0" w:rsidRPr="00BC7495" w:rsidRDefault="000D55B0" w:rsidP="000F1DF9">
            <w:pPr>
              <w:rPr>
                <w:rFonts w:cs="Times New Roman"/>
                <w:szCs w:val="24"/>
              </w:rPr>
            </w:pPr>
          </w:p>
        </w:tc>
        <w:sdt>
          <w:sdtPr>
            <w:rPr>
              <w:rFonts w:cs="Times New Roman"/>
              <w:szCs w:val="24"/>
            </w:rPr>
            <w:alias w:val="BA Version"/>
            <w:tag w:val="BAVersion"/>
            <w:id w:val="-1685590809"/>
            <w:lock w:val="sdtContentLocked"/>
            <w:placeholder>
              <w:docPart w:val="27E40F0534C34F7585E939C9947B7028"/>
            </w:placeholder>
          </w:sdtPr>
          <w:sdtContent>
            <w:tc>
              <w:tcPr>
                <w:tcW w:w="6858" w:type="dxa"/>
              </w:tcPr>
              <w:p w:rsidR="000D55B0" w:rsidRPr="00FF6471" w:rsidRDefault="000D55B0" w:rsidP="000F1DF9">
                <w:pPr>
                  <w:jc w:val="right"/>
                  <w:rPr>
                    <w:rFonts w:cs="Times New Roman"/>
                    <w:szCs w:val="24"/>
                  </w:rPr>
                </w:pPr>
                <w:r>
                  <w:rPr>
                    <w:rFonts w:cs="Times New Roman"/>
                    <w:szCs w:val="24"/>
                  </w:rPr>
                  <w:t>As Filed</w:t>
                </w:r>
              </w:p>
            </w:tc>
          </w:sdtContent>
        </w:sdt>
      </w:tr>
    </w:tbl>
    <w:p w:rsidR="000D55B0" w:rsidRPr="00FF6471" w:rsidRDefault="000D55B0" w:rsidP="000F1DF9">
      <w:pPr>
        <w:spacing w:after="0" w:line="240" w:lineRule="auto"/>
        <w:rPr>
          <w:rFonts w:cs="Times New Roman"/>
          <w:szCs w:val="24"/>
        </w:rPr>
      </w:pPr>
    </w:p>
    <w:p w:rsidR="000D55B0" w:rsidRPr="00FF6471" w:rsidRDefault="000D55B0" w:rsidP="000F1DF9">
      <w:pPr>
        <w:spacing w:after="0" w:line="240" w:lineRule="auto"/>
        <w:rPr>
          <w:rFonts w:cs="Times New Roman"/>
          <w:szCs w:val="24"/>
        </w:rPr>
      </w:pPr>
    </w:p>
    <w:p w:rsidR="000D55B0" w:rsidRPr="00FF6471" w:rsidRDefault="000D55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BD206CBF124769BE287D42094801CD"/>
        </w:placeholder>
      </w:sdtPr>
      <w:sdtContent>
        <w:p w:rsidR="000D55B0" w:rsidRDefault="000D55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94B19F6048476AA31A22FE67ED6270"/>
        </w:placeholder>
      </w:sdtPr>
      <w:sdtEndPr>
        <w:rPr>
          <w:rFonts w:cs="Times New Roman"/>
          <w:szCs w:val="24"/>
        </w:rPr>
      </w:sdtEndPr>
      <w:sdtContent>
        <w:p w:rsidR="000D55B0" w:rsidRDefault="000D55B0" w:rsidP="000D55B0">
          <w:pPr>
            <w:pStyle w:val="NormalWeb"/>
            <w:spacing w:before="0" w:beforeAutospacing="0" w:after="0" w:afterAutospacing="0"/>
            <w:jc w:val="both"/>
            <w:divId w:val="1649048427"/>
            <w:rPr>
              <w:rFonts w:eastAsia="Times New Roman"/>
              <w:bCs/>
            </w:rPr>
          </w:pPr>
        </w:p>
        <w:p w:rsidR="000D55B0" w:rsidRPr="00065C1F" w:rsidRDefault="000D55B0" w:rsidP="000D55B0">
          <w:pPr>
            <w:pStyle w:val="NormalWeb"/>
            <w:spacing w:before="0" w:beforeAutospacing="0" w:after="0" w:afterAutospacing="0"/>
            <w:jc w:val="both"/>
            <w:divId w:val="1649048427"/>
            <w:rPr>
              <w:color w:val="000000"/>
            </w:rPr>
          </w:pPr>
          <w:r w:rsidRPr="00065C1F">
            <w:rPr>
              <w:color w:val="000000"/>
            </w:rPr>
            <w:t xml:space="preserve">Internships are a cost-effective method of recruiting and evaluating potential employees in a real-world work setting. Internships also prepare students for successful participation in a workforce or higher education environment. Texas should foster workforce development by incentivizing businesses to provide internship opportunities to Texas students. </w:t>
          </w:r>
        </w:p>
        <w:p w:rsidR="000D55B0" w:rsidRDefault="000D55B0" w:rsidP="000D55B0">
          <w:pPr>
            <w:pStyle w:val="NormalWeb"/>
            <w:spacing w:before="0" w:beforeAutospacing="0" w:after="0" w:afterAutospacing="0"/>
            <w:jc w:val="both"/>
            <w:divId w:val="1649048427"/>
            <w:rPr>
              <w:color w:val="000000"/>
            </w:rPr>
          </w:pPr>
        </w:p>
        <w:p w:rsidR="000D55B0" w:rsidRPr="00065C1F" w:rsidRDefault="000D55B0" w:rsidP="000D55B0">
          <w:pPr>
            <w:pStyle w:val="NormalWeb"/>
            <w:spacing w:before="0" w:beforeAutospacing="0" w:after="0" w:afterAutospacing="0"/>
            <w:jc w:val="both"/>
            <w:divId w:val="1649048427"/>
            <w:rPr>
              <w:color w:val="000000"/>
            </w:rPr>
          </w:pPr>
          <w:r w:rsidRPr="00065C1F">
            <w:rPr>
              <w:color w:val="000000"/>
            </w:rPr>
            <w:t>S</w:t>
          </w:r>
          <w:r>
            <w:rPr>
              <w:color w:val="000000"/>
            </w:rPr>
            <w:t>.</w:t>
          </w:r>
          <w:r w:rsidRPr="00065C1F">
            <w:rPr>
              <w:color w:val="000000"/>
            </w:rPr>
            <w:t>B</w:t>
          </w:r>
          <w:r>
            <w:rPr>
              <w:color w:val="000000"/>
            </w:rPr>
            <w:t>.</w:t>
          </w:r>
          <w:r w:rsidRPr="00065C1F">
            <w:rPr>
              <w:color w:val="000000"/>
            </w:rPr>
            <w:t xml:space="preserve"> 931 creates a franchise tax credit for any taxable entity that offers an eligible internship program to high school or junior college students. A participating business will receive a one-thousand dollar franchise tax credit for each internship granted to an eligible student. </w:t>
          </w:r>
        </w:p>
        <w:p w:rsidR="000D55B0" w:rsidRDefault="000D55B0" w:rsidP="000D55B0">
          <w:pPr>
            <w:pStyle w:val="NormalWeb"/>
            <w:spacing w:before="0" w:beforeAutospacing="0" w:after="0" w:afterAutospacing="0"/>
            <w:jc w:val="both"/>
            <w:divId w:val="1649048427"/>
            <w:rPr>
              <w:color w:val="000000"/>
            </w:rPr>
          </w:pPr>
        </w:p>
        <w:p w:rsidR="000D55B0" w:rsidRPr="00065C1F" w:rsidRDefault="000D55B0" w:rsidP="000D55B0">
          <w:pPr>
            <w:pStyle w:val="NormalWeb"/>
            <w:spacing w:before="0" w:beforeAutospacing="0" w:after="0" w:afterAutospacing="0"/>
            <w:jc w:val="both"/>
            <w:divId w:val="1649048427"/>
            <w:rPr>
              <w:color w:val="000000"/>
            </w:rPr>
          </w:pPr>
          <w:r w:rsidRPr="00065C1F">
            <w:rPr>
              <w:color w:val="000000"/>
            </w:rPr>
            <w:t xml:space="preserve">A taxable entity may not claim this franchise tax credit if owner of the business is related to the student. A taxable entity may only claim the franchise tax credit for providing an internship that is in the State of Texas. Eligible internship means a paid internship program or similar program adopted by the Texas Workforce Commission. </w:t>
          </w:r>
        </w:p>
        <w:p w:rsidR="000D55B0" w:rsidRDefault="000D55B0" w:rsidP="000D55B0">
          <w:pPr>
            <w:pStyle w:val="NormalWeb"/>
            <w:spacing w:before="0" w:beforeAutospacing="0" w:after="0" w:afterAutospacing="0"/>
            <w:jc w:val="both"/>
            <w:divId w:val="1649048427"/>
            <w:rPr>
              <w:color w:val="000000"/>
            </w:rPr>
          </w:pPr>
        </w:p>
        <w:p w:rsidR="000D55B0" w:rsidRDefault="000D55B0" w:rsidP="000D55B0">
          <w:pPr>
            <w:pStyle w:val="NormalWeb"/>
            <w:spacing w:before="0" w:beforeAutospacing="0" w:after="0" w:afterAutospacing="0"/>
            <w:jc w:val="both"/>
            <w:divId w:val="1649048427"/>
            <w:rPr>
              <w:color w:val="000000"/>
            </w:rPr>
          </w:pPr>
          <w:r w:rsidRPr="00065C1F">
            <w:rPr>
              <w:color w:val="000000"/>
            </w:rPr>
            <w:t>S</w:t>
          </w:r>
          <w:r>
            <w:rPr>
              <w:color w:val="000000"/>
            </w:rPr>
            <w:t>.</w:t>
          </w:r>
          <w:r w:rsidRPr="00065C1F">
            <w:rPr>
              <w:color w:val="000000"/>
            </w:rPr>
            <w:t>B</w:t>
          </w:r>
          <w:r>
            <w:rPr>
              <w:color w:val="000000"/>
            </w:rPr>
            <w:t>.</w:t>
          </w:r>
          <w:r w:rsidRPr="00065C1F">
            <w:rPr>
              <w:color w:val="000000"/>
            </w:rPr>
            <w:t xml:space="preserve"> 931 aims to promote a successful pathway between high schools, community colleges, and the Texas workforce. </w:t>
          </w:r>
        </w:p>
        <w:p w:rsidR="000D55B0" w:rsidRPr="000D55B0" w:rsidRDefault="000D55B0" w:rsidP="000D55B0">
          <w:pPr>
            <w:pStyle w:val="NormalWeb"/>
            <w:spacing w:before="0" w:beforeAutospacing="0" w:after="0" w:afterAutospacing="0"/>
            <w:jc w:val="both"/>
            <w:divId w:val="1649048427"/>
            <w:rPr>
              <w:color w:val="000000"/>
            </w:rPr>
          </w:pPr>
        </w:p>
      </w:sdtContent>
    </w:sdt>
    <w:p w:rsidR="000D55B0" w:rsidRDefault="000D55B0" w:rsidP="0059667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931 </w:t>
      </w:r>
      <w:bookmarkStart w:id="1" w:name="AmendsCurrentLaw"/>
      <w:bookmarkEnd w:id="1"/>
      <w:r>
        <w:rPr>
          <w:rFonts w:cs="Times New Roman"/>
          <w:szCs w:val="24"/>
        </w:rPr>
        <w:t>amends current law relating to a franchise tax credit for entities that employ certain students in certain paid internship or similar programs.</w:t>
      </w:r>
    </w:p>
    <w:p w:rsidR="000D55B0" w:rsidRPr="00CE55AC" w:rsidRDefault="000D55B0" w:rsidP="0059667A">
      <w:pPr>
        <w:spacing w:after="0" w:line="240" w:lineRule="auto"/>
        <w:jc w:val="both"/>
        <w:rPr>
          <w:rFonts w:eastAsia="Times New Roman" w:cs="Times New Roman"/>
          <w:szCs w:val="24"/>
        </w:rPr>
      </w:pPr>
    </w:p>
    <w:p w:rsidR="000D55B0" w:rsidRPr="005C2A78" w:rsidRDefault="000D55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91A7FF89F34F62BBE3098030ACB7AA"/>
          </w:placeholder>
        </w:sdtPr>
        <w:sdtContent>
          <w:r>
            <w:rPr>
              <w:rFonts w:eastAsia="Times New Roman" w:cs="Times New Roman"/>
              <w:b/>
              <w:szCs w:val="24"/>
              <w:u w:val="single"/>
            </w:rPr>
            <w:t>RULEMAKING AUTHORITY</w:t>
          </w:r>
        </w:sdtContent>
      </w:sdt>
    </w:p>
    <w:p w:rsidR="000D55B0" w:rsidRPr="006529C4" w:rsidRDefault="000D55B0" w:rsidP="0059667A">
      <w:pPr>
        <w:spacing w:after="0" w:line="240" w:lineRule="auto"/>
        <w:jc w:val="both"/>
        <w:rPr>
          <w:rFonts w:cs="Times New Roman"/>
          <w:szCs w:val="24"/>
        </w:rPr>
      </w:pPr>
    </w:p>
    <w:p w:rsidR="000D55B0" w:rsidRPr="006529C4" w:rsidRDefault="000D55B0" w:rsidP="0059667A">
      <w:pPr>
        <w:spacing w:after="0" w:line="240" w:lineRule="auto"/>
        <w:jc w:val="both"/>
        <w:rPr>
          <w:rFonts w:cs="Times New Roman"/>
          <w:szCs w:val="24"/>
        </w:rPr>
      </w:pPr>
      <w:r>
        <w:rPr>
          <w:rFonts w:cs="Times New Roman"/>
          <w:szCs w:val="24"/>
        </w:rPr>
        <w:t>Rulemaking authority is expressly granted to the Texas Workforce Commission in SECTION 1 (Section 171.8005, Tax Code) of this bill.</w:t>
      </w:r>
    </w:p>
    <w:p w:rsidR="000D55B0" w:rsidRPr="006529C4" w:rsidRDefault="000D55B0" w:rsidP="0059667A">
      <w:pPr>
        <w:spacing w:after="0" w:line="240" w:lineRule="auto"/>
        <w:jc w:val="both"/>
        <w:rPr>
          <w:rFonts w:cs="Times New Roman"/>
          <w:szCs w:val="24"/>
        </w:rPr>
      </w:pPr>
    </w:p>
    <w:p w:rsidR="000D55B0" w:rsidRPr="005C2A78" w:rsidRDefault="000D55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6C748033F7470AAF66B85F2E0C9FC4"/>
          </w:placeholder>
        </w:sdtPr>
        <w:sdtContent>
          <w:r>
            <w:rPr>
              <w:rFonts w:eastAsia="Times New Roman" w:cs="Times New Roman"/>
              <w:b/>
              <w:szCs w:val="24"/>
              <w:u w:val="single"/>
            </w:rPr>
            <w:t>SECTION BY SECTION ANALYSIS</w:t>
          </w:r>
        </w:sdtContent>
      </w:sdt>
    </w:p>
    <w:p w:rsidR="000D55B0" w:rsidRPr="005C2A78" w:rsidRDefault="000D55B0" w:rsidP="0059667A">
      <w:pPr>
        <w:spacing w:after="0" w:line="240" w:lineRule="auto"/>
        <w:jc w:val="both"/>
        <w:rPr>
          <w:rFonts w:eastAsia="Times New Roman" w:cs="Times New Roman"/>
          <w:szCs w:val="24"/>
        </w:rPr>
      </w:pPr>
    </w:p>
    <w:p w:rsidR="000D55B0" w:rsidRDefault="000D55B0" w:rsidP="005966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Tax Code, by adding Subchapter R, as follows:</w:t>
      </w:r>
    </w:p>
    <w:p w:rsidR="000D55B0" w:rsidRDefault="000D55B0" w:rsidP="0059667A">
      <w:pPr>
        <w:spacing w:after="0" w:line="240" w:lineRule="auto"/>
        <w:jc w:val="both"/>
        <w:rPr>
          <w:rFonts w:eastAsia="Times New Roman" w:cs="Times New Roman"/>
          <w:szCs w:val="24"/>
        </w:rPr>
      </w:pPr>
    </w:p>
    <w:p w:rsidR="000D55B0" w:rsidRPr="00CE55AC" w:rsidRDefault="000D55B0" w:rsidP="0059667A">
      <w:pPr>
        <w:spacing w:after="0" w:line="240" w:lineRule="auto"/>
        <w:jc w:val="center"/>
        <w:rPr>
          <w:rFonts w:eastAsia="Times New Roman" w:cs="Times New Roman"/>
          <w:szCs w:val="24"/>
        </w:rPr>
      </w:pPr>
      <w:r w:rsidRPr="00CE55AC">
        <w:rPr>
          <w:rFonts w:eastAsia="Times New Roman" w:cs="Times New Roman"/>
          <w:szCs w:val="24"/>
        </w:rPr>
        <w:t>SUBCHAPTER R. TAX CREDIT FOR PAID INTERNSHIPS GIVEN TO CERTAIN STUDENTS</w:t>
      </w:r>
    </w:p>
    <w:p w:rsidR="000D55B0" w:rsidRPr="00CE55AC" w:rsidRDefault="000D55B0" w:rsidP="0059667A">
      <w:pPr>
        <w:spacing w:after="0" w:line="240" w:lineRule="auto"/>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Pr>
          <w:rFonts w:eastAsia="Times New Roman" w:cs="Times New Roman"/>
          <w:szCs w:val="24"/>
        </w:rPr>
        <w:t>Sec. 171.8001.</w:t>
      </w:r>
      <w:r w:rsidRPr="00CE55AC">
        <w:rPr>
          <w:rFonts w:eastAsia="Times New Roman" w:cs="Times New Roman"/>
          <w:szCs w:val="24"/>
        </w:rPr>
        <w:t xml:space="preserve"> DEFINITIONS. </w:t>
      </w:r>
      <w:r>
        <w:rPr>
          <w:rFonts w:eastAsia="Times New Roman" w:cs="Times New Roman"/>
          <w:szCs w:val="24"/>
        </w:rPr>
        <w:t>Defines "commission," "eligible internship program," "eligible student," and "public junior college."</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Pr>
          <w:rFonts w:eastAsia="Times New Roman" w:cs="Times New Roman"/>
          <w:szCs w:val="24"/>
        </w:rPr>
        <w:t>Sec. 171.8002. ENTITLEMENT TO CREDIT. Provides that a</w:t>
      </w:r>
      <w:r w:rsidRPr="00CE55AC">
        <w:rPr>
          <w:rFonts w:eastAsia="Times New Roman" w:cs="Times New Roman"/>
          <w:szCs w:val="24"/>
        </w:rPr>
        <w:t xml:space="preserve"> taxable entity is entitled to a credit in the amount and under the conditions provided by this subchapter against the tax imposed under </w:t>
      </w:r>
      <w:r>
        <w:rPr>
          <w:rFonts w:eastAsia="Times New Roman" w:cs="Times New Roman"/>
          <w:szCs w:val="24"/>
        </w:rPr>
        <w:t>Chapter 171 (Franchise Tax)</w:t>
      </w:r>
      <w:r w:rsidRPr="00CE55AC">
        <w:rPr>
          <w:rFonts w:eastAsia="Times New Roman" w:cs="Times New Roman"/>
          <w:szCs w:val="24"/>
        </w:rPr>
        <w:t>.</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Pr>
          <w:rFonts w:eastAsia="Times New Roman" w:cs="Times New Roman"/>
          <w:szCs w:val="24"/>
        </w:rPr>
        <w:t>Sec. 171.8003. QUALIFICATION FOR CREDIT. Provides that a</w:t>
      </w:r>
      <w:r w:rsidRPr="00CE55AC">
        <w:rPr>
          <w:rFonts w:eastAsia="Times New Roman" w:cs="Times New Roman"/>
          <w:szCs w:val="24"/>
        </w:rPr>
        <w:t xml:space="preserve"> taxable entity qualifies for a credit under this subchapter for each eligible student who completes an eligible internship program offered by the taxable entity.</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Pr>
          <w:rFonts w:eastAsia="Times New Roman" w:cs="Times New Roman"/>
          <w:szCs w:val="24"/>
        </w:rPr>
        <w:t>Sec. 171.8004.</w:t>
      </w:r>
      <w:r w:rsidRPr="00CE55AC">
        <w:rPr>
          <w:rFonts w:eastAsia="Times New Roman" w:cs="Times New Roman"/>
          <w:szCs w:val="24"/>
        </w:rPr>
        <w:t> AMOU</w:t>
      </w:r>
      <w:r>
        <w:rPr>
          <w:rFonts w:eastAsia="Times New Roman" w:cs="Times New Roman"/>
          <w:szCs w:val="24"/>
        </w:rPr>
        <w:t>NT OF CREDIT; LIMITATIONS. (a) Provides that t</w:t>
      </w:r>
      <w:r w:rsidRPr="00CE55AC">
        <w:rPr>
          <w:rFonts w:eastAsia="Times New Roman" w:cs="Times New Roman"/>
          <w:szCs w:val="24"/>
        </w:rPr>
        <w:t>he amount of the credit is $1,000 for each eligible student who completes an eligible internship program offered by the taxable entity.</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1440"/>
        <w:jc w:val="both"/>
        <w:rPr>
          <w:rFonts w:eastAsia="Times New Roman" w:cs="Times New Roman"/>
          <w:szCs w:val="24"/>
        </w:rPr>
      </w:pPr>
      <w:r>
        <w:rPr>
          <w:rFonts w:eastAsia="Times New Roman" w:cs="Times New Roman"/>
          <w:szCs w:val="24"/>
        </w:rPr>
        <w:t>(b) Authorizes a</w:t>
      </w:r>
      <w:r w:rsidRPr="00CE55AC">
        <w:rPr>
          <w:rFonts w:eastAsia="Times New Roman" w:cs="Times New Roman"/>
          <w:szCs w:val="24"/>
        </w:rPr>
        <w:t xml:space="preserve"> taxable entity </w:t>
      </w:r>
      <w:r>
        <w:rPr>
          <w:rFonts w:eastAsia="Times New Roman" w:cs="Times New Roman"/>
          <w:szCs w:val="24"/>
        </w:rPr>
        <w:t>to</w:t>
      </w:r>
      <w:r w:rsidRPr="00CE55AC">
        <w:rPr>
          <w:rFonts w:eastAsia="Times New Roman" w:cs="Times New Roman"/>
          <w:szCs w:val="24"/>
        </w:rPr>
        <w:t xml:space="preserve"> claim the credit only for an eligible internship program offered by the taxable entity that is located or based in </w:t>
      </w:r>
      <w:r>
        <w:rPr>
          <w:rFonts w:eastAsia="Times New Roman" w:cs="Times New Roman"/>
          <w:szCs w:val="24"/>
        </w:rPr>
        <w:t>Texas</w:t>
      </w:r>
      <w:r w:rsidRPr="00CE55AC">
        <w:rPr>
          <w:rFonts w:eastAsia="Times New Roman" w:cs="Times New Roman"/>
          <w:szCs w:val="24"/>
        </w:rPr>
        <w:t>.</w:t>
      </w:r>
    </w:p>
    <w:p w:rsidR="000D55B0" w:rsidRDefault="000D55B0" w:rsidP="0059667A">
      <w:pPr>
        <w:spacing w:after="0" w:line="240" w:lineRule="auto"/>
        <w:ind w:left="1440"/>
        <w:jc w:val="both"/>
        <w:rPr>
          <w:rFonts w:eastAsia="Times New Roman" w:cs="Times New Roman"/>
          <w:szCs w:val="24"/>
        </w:rPr>
      </w:pPr>
    </w:p>
    <w:p w:rsidR="000D55B0" w:rsidRPr="00CE55AC" w:rsidRDefault="000D55B0" w:rsidP="0059667A">
      <w:pPr>
        <w:spacing w:after="0" w:line="240" w:lineRule="auto"/>
        <w:ind w:left="1440"/>
        <w:jc w:val="both"/>
        <w:rPr>
          <w:rFonts w:eastAsia="Times New Roman" w:cs="Times New Roman"/>
          <w:szCs w:val="24"/>
        </w:rPr>
      </w:pPr>
      <w:r>
        <w:rPr>
          <w:rFonts w:eastAsia="Times New Roman" w:cs="Times New Roman"/>
          <w:szCs w:val="24"/>
        </w:rPr>
        <w:t>(c) Prohibits a</w:t>
      </w:r>
      <w:r w:rsidRPr="00CE55AC">
        <w:rPr>
          <w:rFonts w:eastAsia="Times New Roman" w:cs="Times New Roman"/>
          <w:szCs w:val="24"/>
        </w:rPr>
        <w:t xml:space="preserve"> taxable entity </w:t>
      </w:r>
      <w:r>
        <w:rPr>
          <w:rFonts w:eastAsia="Times New Roman" w:cs="Times New Roman"/>
          <w:szCs w:val="24"/>
        </w:rPr>
        <w:t>from claiming</w:t>
      </w:r>
      <w:r w:rsidRPr="00CE55AC">
        <w:rPr>
          <w:rFonts w:eastAsia="Times New Roman" w:cs="Times New Roman"/>
          <w:szCs w:val="24"/>
        </w:rPr>
        <w:t xml:space="preserve"> the credit in connection with an eligible student if an owner of the taxable entity is related to the eligible student within the third degree of consanguinity as determined under Subchapter B</w:t>
      </w:r>
      <w:r>
        <w:rPr>
          <w:rFonts w:eastAsia="Times New Roman" w:cs="Times New Roman"/>
          <w:szCs w:val="24"/>
        </w:rPr>
        <w:t xml:space="preserve"> (Relationships by Consanguinity or by Affinity)</w:t>
      </w:r>
      <w:r w:rsidRPr="00CE55AC">
        <w:rPr>
          <w:rFonts w:eastAsia="Times New Roman" w:cs="Times New Roman"/>
          <w:szCs w:val="24"/>
        </w:rPr>
        <w:t>, Chapter 573</w:t>
      </w:r>
      <w:r>
        <w:rPr>
          <w:rFonts w:eastAsia="Times New Roman" w:cs="Times New Roman"/>
          <w:szCs w:val="24"/>
        </w:rPr>
        <w:t xml:space="preserve"> (Degrees of Relationship; Nepotism Prohibitions)</w:t>
      </w:r>
      <w:r w:rsidRPr="00CE55AC">
        <w:rPr>
          <w:rFonts w:eastAsia="Times New Roman" w:cs="Times New Roman"/>
          <w:szCs w:val="24"/>
        </w:rPr>
        <w:t>, Government Code.</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sidRPr="00CE55AC">
        <w:rPr>
          <w:rFonts w:eastAsia="Times New Roman" w:cs="Times New Roman"/>
          <w:szCs w:val="24"/>
        </w:rPr>
        <w:t>Sec. </w:t>
      </w:r>
      <w:bookmarkStart w:id="2" w:name="#TX171.8005"/>
      <w:r w:rsidRPr="00CE55AC">
        <w:rPr>
          <w:rFonts w:eastAsia="Times New Roman" w:cs="Times New Roman"/>
          <w:szCs w:val="24"/>
        </w:rPr>
        <w:t>171.8005</w:t>
      </w:r>
      <w:bookmarkEnd w:id="2"/>
      <w:r>
        <w:rPr>
          <w:rFonts w:eastAsia="Times New Roman" w:cs="Times New Roman"/>
          <w:szCs w:val="24"/>
        </w:rPr>
        <w:t>. COMMISSION RULES. Requires the Texas Workforce C</w:t>
      </w:r>
      <w:r w:rsidRPr="00CE55AC">
        <w:rPr>
          <w:rFonts w:eastAsia="Times New Roman" w:cs="Times New Roman"/>
          <w:szCs w:val="24"/>
        </w:rPr>
        <w:t xml:space="preserve">ommission, after consulting with the commissioner of education and the Texas Higher Education Coordinating Board, </w:t>
      </w:r>
      <w:r>
        <w:rPr>
          <w:rFonts w:eastAsia="Times New Roman" w:cs="Times New Roman"/>
          <w:szCs w:val="24"/>
        </w:rPr>
        <w:t>to</w:t>
      </w:r>
      <w:r w:rsidRPr="00CE55AC">
        <w:rPr>
          <w:rFonts w:eastAsia="Times New Roman" w:cs="Times New Roman"/>
          <w:szCs w:val="24"/>
        </w:rPr>
        <w:t xml:space="preserve"> adopt rules providing the requirements that an internship or similar program must meet to be considered an eligible internship program under this subchapter.</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Pr>
          <w:rFonts w:eastAsia="Times New Roman" w:cs="Times New Roman"/>
          <w:szCs w:val="24"/>
        </w:rPr>
        <w:t>Sec. 171.8006. APPLICATION FOR CREDIT. (a) Requires a</w:t>
      </w:r>
      <w:r w:rsidRPr="00CE55AC">
        <w:rPr>
          <w:rFonts w:eastAsia="Times New Roman" w:cs="Times New Roman"/>
          <w:szCs w:val="24"/>
        </w:rPr>
        <w:t xml:space="preserve"> taxable entity </w:t>
      </w:r>
      <w:r>
        <w:rPr>
          <w:rFonts w:eastAsia="Times New Roman" w:cs="Times New Roman"/>
          <w:szCs w:val="24"/>
        </w:rPr>
        <w:t>to</w:t>
      </w:r>
      <w:r w:rsidRPr="00CE55AC">
        <w:rPr>
          <w:rFonts w:eastAsia="Times New Roman" w:cs="Times New Roman"/>
          <w:szCs w:val="24"/>
        </w:rPr>
        <w:t xml:space="preserve"> apply for a credit under this subchapter on or with the report for the period for which the credit is claimed.</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1440"/>
        <w:jc w:val="both"/>
        <w:rPr>
          <w:rFonts w:eastAsia="Times New Roman" w:cs="Times New Roman"/>
          <w:szCs w:val="24"/>
        </w:rPr>
      </w:pPr>
      <w:r>
        <w:rPr>
          <w:rFonts w:eastAsia="Times New Roman" w:cs="Times New Roman"/>
          <w:szCs w:val="24"/>
        </w:rPr>
        <w:t>(b) Requires the C</w:t>
      </w:r>
      <w:r w:rsidRPr="00CE55AC">
        <w:rPr>
          <w:rFonts w:eastAsia="Times New Roman" w:cs="Times New Roman"/>
          <w:szCs w:val="24"/>
        </w:rPr>
        <w:t>omptroller</w:t>
      </w:r>
      <w:r>
        <w:rPr>
          <w:rFonts w:eastAsia="Times New Roman" w:cs="Times New Roman"/>
          <w:szCs w:val="24"/>
        </w:rPr>
        <w:t xml:space="preserve"> of Public Accounts of the State of Texas</w:t>
      </w:r>
      <w:r w:rsidRPr="00CE55AC">
        <w:rPr>
          <w:rFonts w:eastAsia="Times New Roman" w:cs="Times New Roman"/>
          <w:szCs w:val="24"/>
        </w:rPr>
        <w:t xml:space="preserve"> </w:t>
      </w:r>
      <w:r>
        <w:rPr>
          <w:rFonts w:eastAsia="Times New Roman" w:cs="Times New Roman"/>
          <w:szCs w:val="24"/>
        </w:rPr>
        <w:t>to</w:t>
      </w:r>
      <w:r w:rsidRPr="00CE55AC">
        <w:rPr>
          <w:rFonts w:eastAsia="Times New Roman" w:cs="Times New Roman"/>
          <w:szCs w:val="24"/>
        </w:rPr>
        <w:t xml:space="preserve"> promulgate a form for t</w:t>
      </w:r>
      <w:r>
        <w:rPr>
          <w:rFonts w:eastAsia="Times New Roman" w:cs="Times New Roman"/>
          <w:szCs w:val="24"/>
        </w:rPr>
        <w:t>he application for the credit. Requires a</w:t>
      </w:r>
      <w:r w:rsidRPr="00CE55AC">
        <w:rPr>
          <w:rFonts w:eastAsia="Times New Roman" w:cs="Times New Roman"/>
          <w:szCs w:val="24"/>
        </w:rPr>
        <w:t xml:space="preserve"> taxable entity </w:t>
      </w:r>
      <w:r>
        <w:rPr>
          <w:rFonts w:eastAsia="Times New Roman" w:cs="Times New Roman"/>
          <w:szCs w:val="24"/>
        </w:rPr>
        <w:t>to</w:t>
      </w:r>
      <w:r w:rsidRPr="00CE55AC">
        <w:rPr>
          <w:rFonts w:eastAsia="Times New Roman" w:cs="Times New Roman"/>
          <w:szCs w:val="24"/>
        </w:rPr>
        <w:t xml:space="preserve"> use the form in applying for the credit.</w:t>
      </w:r>
    </w:p>
    <w:p w:rsidR="000D55B0" w:rsidRDefault="000D55B0" w:rsidP="0059667A">
      <w:pPr>
        <w:spacing w:after="0" w:line="240" w:lineRule="auto"/>
        <w:ind w:left="720"/>
        <w:jc w:val="both"/>
        <w:rPr>
          <w:rFonts w:eastAsia="Times New Roman" w:cs="Times New Roman"/>
          <w:szCs w:val="24"/>
        </w:rPr>
      </w:pPr>
    </w:p>
    <w:p w:rsidR="000D55B0" w:rsidRPr="00CE55AC" w:rsidRDefault="000D55B0" w:rsidP="0059667A">
      <w:pPr>
        <w:spacing w:after="0" w:line="240" w:lineRule="auto"/>
        <w:ind w:left="720"/>
        <w:jc w:val="both"/>
        <w:rPr>
          <w:rFonts w:eastAsia="Times New Roman" w:cs="Times New Roman"/>
          <w:szCs w:val="24"/>
        </w:rPr>
      </w:pPr>
      <w:r>
        <w:rPr>
          <w:rFonts w:eastAsia="Times New Roman" w:cs="Times New Roman"/>
          <w:szCs w:val="24"/>
        </w:rPr>
        <w:t>Sec. 171.8007.</w:t>
      </w:r>
      <w:r w:rsidRPr="00CE55AC">
        <w:rPr>
          <w:rFonts w:eastAsia="Times New Roman" w:cs="Times New Roman"/>
          <w:szCs w:val="24"/>
        </w:rPr>
        <w:t> PERIOD FO</w:t>
      </w:r>
      <w:r>
        <w:rPr>
          <w:rFonts w:eastAsia="Times New Roman" w:cs="Times New Roman"/>
          <w:szCs w:val="24"/>
        </w:rPr>
        <w:t>R WHICH CREDIT MAY BE CLAIMED. Authorizes a</w:t>
      </w:r>
      <w:r w:rsidRPr="00CE55AC">
        <w:rPr>
          <w:rFonts w:eastAsia="Times New Roman" w:cs="Times New Roman"/>
          <w:szCs w:val="24"/>
        </w:rPr>
        <w:t xml:space="preserve"> taxable entity </w:t>
      </w:r>
      <w:r>
        <w:rPr>
          <w:rFonts w:eastAsia="Times New Roman" w:cs="Times New Roman"/>
          <w:szCs w:val="24"/>
        </w:rPr>
        <w:t>to</w:t>
      </w:r>
      <w:r w:rsidRPr="00CE55AC">
        <w:rPr>
          <w:rFonts w:eastAsia="Times New Roman" w:cs="Times New Roman"/>
          <w:szCs w:val="24"/>
        </w:rPr>
        <w:t xml:space="preserve"> claim a credit under this subchapter against the tax owed for a privilege period only in connection with an eligible student who completes an eligible internship program during the privilege period.</w:t>
      </w:r>
    </w:p>
    <w:p w:rsidR="000D55B0" w:rsidRPr="005C2A78" w:rsidRDefault="000D55B0" w:rsidP="0059667A">
      <w:pPr>
        <w:spacing w:after="0" w:line="240" w:lineRule="auto"/>
        <w:jc w:val="both"/>
        <w:rPr>
          <w:rFonts w:eastAsia="Times New Roman" w:cs="Times New Roman"/>
          <w:szCs w:val="24"/>
        </w:rPr>
      </w:pPr>
    </w:p>
    <w:p w:rsidR="000D55B0" w:rsidRPr="005C2A78" w:rsidRDefault="000D55B0" w:rsidP="005966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a </w:t>
      </w:r>
      <w:r w:rsidRPr="00CE55AC">
        <w:rPr>
          <w:rFonts w:eastAsia="Times New Roman" w:cs="Times New Roman"/>
          <w:szCs w:val="24"/>
        </w:rPr>
        <w:t xml:space="preserve">taxable entity </w:t>
      </w:r>
      <w:r>
        <w:rPr>
          <w:rFonts w:eastAsia="Times New Roman" w:cs="Times New Roman"/>
          <w:szCs w:val="24"/>
        </w:rPr>
        <w:t>to</w:t>
      </w:r>
      <w:r w:rsidRPr="00CE55AC">
        <w:rPr>
          <w:rFonts w:eastAsia="Times New Roman" w:cs="Times New Roman"/>
          <w:szCs w:val="24"/>
        </w:rPr>
        <w:t xml:space="preserve"> claim the credit under Subchapter R, Chapter 171, Tax Code, as added by this Act, only in connection with an eligible student who completes an eligible internship program on or after the effective date of this Act and only on a franchise tax report due under Chapter 171, Tax Code, on or after January 1, 2022.</w:t>
      </w:r>
    </w:p>
    <w:p w:rsidR="000D55B0" w:rsidRPr="005C2A78" w:rsidRDefault="000D55B0" w:rsidP="0059667A">
      <w:pPr>
        <w:spacing w:after="0" w:line="240" w:lineRule="auto"/>
        <w:jc w:val="both"/>
        <w:rPr>
          <w:rFonts w:eastAsia="Times New Roman" w:cs="Times New Roman"/>
          <w:szCs w:val="24"/>
        </w:rPr>
      </w:pPr>
    </w:p>
    <w:p w:rsidR="000D55B0" w:rsidRPr="00C8671F" w:rsidRDefault="000D55B0" w:rsidP="005966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2022. </w:t>
      </w:r>
    </w:p>
    <w:sectPr w:rsidR="000D55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85" w:rsidRDefault="00583B85" w:rsidP="000F1DF9">
      <w:pPr>
        <w:spacing w:after="0" w:line="240" w:lineRule="auto"/>
      </w:pPr>
      <w:r>
        <w:separator/>
      </w:r>
    </w:p>
  </w:endnote>
  <w:endnote w:type="continuationSeparator" w:id="0">
    <w:p w:rsidR="00583B85" w:rsidRDefault="00583B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B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55B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55B0">
                <w:rPr>
                  <w:sz w:val="20"/>
                  <w:szCs w:val="20"/>
                </w:rPr>
                <w:t>S.B. 931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55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B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85" w:rsidRDefault="00583B85" w:rsidP="000F1DF9">
      <w:pPr>
        <w:spacing w:after="0" w:line="240" w:lineRule="auto"/>
      </w:pPr>
      <w:r>
        <w:separator/>
      </w:r>
    </w:p>
  </w:footnote>
  <w:footnote w:type="continuationSeparator" w:id="0">
    <w:p w:rsidR="00583B85" w:rsidRDefault="00583B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55B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B85"/>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9F06"/>
  <w15:docId w15:val="{765A421F-6A42-4812-8619-1EDD84A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55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FDF0CA97234910B9021AA6C194977D"/>
        <w:category>
          <w:name w:val="General"/>
          <w:gallery w:val="placeholder"/>
        </w:category>
        <w:types>
          <w:type w:val="bbPlcHdr"/>
        </w:types>
        <w:behaviors>
          <w:behavior w:val="content"/>
        </w:behaviors>
        <w:guid w:val="{EE1B9B46-6F57-495F-B56F-07CEA5951988}"/>
      </w:docPartPr>
      <w:docPartBody>
        <w:p w:rsidR="00000000" w:rsidRDefault="00400EC8"/>
      </w:docPartBody>
    </w:docPart>
    <w:docPart>
      <w:docPartPr>
        <w:name w:val="1713F01A2C6B4A1A9588CAE499711E27"/>
        <w:category>
          <w:name w:val="General"/>
          <w:gallery w:val="placeholder"/>
        </w:category>
        <w:types>
          <w:type w:val="bbPlcHdr"/>
        </w:types>
        <w:behaviors>
          <w:behavior w:val="content"/>
        </w:behaviors>
        <w:guid w:val="{6B6897C8-84A1-4B15-AA2B-CB327C672D40}"/>
      </w:docPartPr>
      <w:docPartBody>
        <w:p w:rsidR="00000000" w:rsidRDefault="00400EC8"/>
      </w:docPartBody>
    </w:docPart>
    <w:docPart>
      <w:docPartPr>
        <w:name w:val="39BAD4E140754002A68F1A5768836361"/>
        <w:category>
          <w:name w:val="General"/>
          <w:gallery w:val="placeholder"/>
        </w:category>
        <w:types>
          <w:type w:val="bbPlcHdr"/>
        </w:types>
        <w:behaviors>
          <w:behavior w:val="content"/>
        </w:behaviors>
        <w:guid w:val="{D189FC84-B11A-4C45-BAC8-3695A1DE4D75}"/>
      </w:docPartPr>
      <w:docPartBody>
        <w:p w:rsidR="00000000" w:rsidRDefault="00400EC8"/>
      </w:docPartBody>
    </w:docPart>
    <w:docPart>
      <w:docPartPr>
        <w:name w:val="2E6586ECD59B43919C1438A0FEF98014"/>
        <w:category>
          <w:name w:val="General"/>
          <w:gallery w:val="placeholder"/>
        </w:category>
        <w:types>
          <w:type w:val="bbPlcHdr"/>
        </w:types>
        <w:behaviors>
          <w:behavior w:val="content"/>
        </w:behaviors>
        <w:guid w:val="{58644C1A-B3BA-4ACF-BDE2-95C39A9C5FD9}"/>
      </w:docPartPr>
      <w:docPartBody>
        <w:p w:rsidR="00000000" w:rsidRDefault="00400EC8"/>
      </w:docPartBody>
    </w:docPart>
    <w:docPart>
      <w:docPartPr>
        <w:name w:val="86BBE20939184F68BFACCA9F6CCE2CBC"/>
        <w:category>
          <w:name w:val="General"/>
          <w:gallery w:val="placeholder"/>
        </w:category>
        <w:types>
          <w:type w:val="bbPlcHdr"/>
        </w:types>
        <w:behaviors>
          <w:behavior w:val="content"/>
        </w:behaviors>
        <w:guid w:val="{6889B54C-4485-4441-9343-A49E2D18D66D}"/>
      </w:docPartPr>
      <w:docPartBody>
        <w:p w:rsidR="00000000" w:rsidRDefault="00400EC8"/>
      </w:docPartBody>
    </w:docPart>
    <w:docPart>
      <w:docPartPr>
        <w:name w:val="6BB1E2E495C34E318D61FAFC2E58E17B"/>
        <w:category>
          <w:name w:val="General"/>
          <w:gallery w:val="placeholder"/>
        </w:category>
        <w:types>
          <w:type w:val="bbPlcHdr"/>
        </w:types>
        <w:behaviors>
          <w:behavior w:val="content"/>
        </w:behaviors>
        <w:guid w:val="{A35FA152-F701-419B-BAFA-7D854973513A}"/>
      </w:docPartPr>
      <w:docPartBody>
        <w:p w:rsidR="00000000" w:rsidRDefault="00400EC8"/>
      </w:docPartBody>
    </w:docPart>
    <w:docPart>
      <w:docPartPr>
        <w:name w:val="AA79839107054558A57C6D2CFD4D356C"/>
        <w:category>
          <w:name w:val="General"/>
          <w:gallery w:val="placeholder"/>
        </w:category>
        <w:types>
          <w:type w:val="bbPlcHdr"/>
        </w:types>
        <w:behaviors>
          <w:behavior w:val="content"/>
        </w:behaviors>
        <w:guid w:val="{2C1AD26D-DD88-4C3F-8161-DD2B6FDE8431}"/>
      </w:docPartPr>
      <w:docPartBody>
        <w:p w:rsidR="00000000" w:rsidRDefault="00400EC8"/>
      </w:docPartBody>
    </w:docPart>
    <w:docPart>
      <w:docPartPr>
        <w:name w:val="17FC5F83BA224F9BB8270284DBEFC7D4"/>
        <w:category>
          <w:name w:val="General"/>
          <w:gallery w:val="placeholder"/>
        </w:category>
        <w:types>
          <w:type w:val="bbPlcHdr"/>
        </w:types>
        <w:behaviors>
          <w:behavior w:val="content"/>
        </w:behaviors>
        <w:guid w:val="{F12FE599-B484-44FC-AC76-21B0794A1F02}"/>
      </w:docPartPr>
      <w:docPartBody>
        <w:p w:rsidR="00000000" w:rsidRDefault="00400EC8"/>
      </w:docPartBody>
    </w:docPart>
    <w:docPart>
      <w:docPartPr>
        <w:name w:val="556374C29A794B79BF8927FC8BF83B03"/>
        <w:category>
          <w:name w:val="General"/>
          <w:gallery w:val="placeholder"/>
        </w:category>
        <w:types>
          <w:type w:val="bbPlcHdr"/>
        </w:types>
        <w:behaviors>
          <w:behavior w:val="content"/>
        </w:behaviors>
        <w:guid w:val="{011A02B5-D7A4-40FD-B66B-F42E9D96BF9F}"/>
      </w:docPartPr>
      <w:docPartBody>
        <w:p w:rsidR="00000000" w:rsidRDefault="00400EC8"/>
      </w:docPartBody>
    </w:docPart>
    <w:docPart>
      <w:docPartPr>
        <w:name w:val="2BA3E11075684C22A1C2691923BC4FCD"/>
        <w:category>
          <w:name w:val="General"/>
          <w:gallery w:val="placeholder"/>
        </w:category>
        <w:types>
          <w:type w:val="bbPlcHdr"/>
        </w:types>
        <w:behaviors>
          <w:behavior w:val="content"/>
        </w:behaviors>
        <w:guid w:val="{E8C68CAE-DB44-443C-8D9D-4DD788E4B7F4}"/>
      </w:docPartPr>
      <w:docPartBody>
        <w:p w:rsidR="00000000" w:rsidRDefault="00852372" w:rsidP="00852372">
          <w:pPr>
            <w:pStyle w:val="2BA3E11075684C22A1C2691923BC4FCD"/>
          </w:pPr>
          <w:r w:rsidRPr="00A30DD1">
            <w:rPr>
              <w:rStyle w:val="PlaceholderText"/>
            </w:rPr>
            <w:t>Click here to enter a date.</w:t>
          </w:r>
        </w:p>
      </w:docPartBody>
    </w:docPart>
    <w:docPart>
      <w:docPartPr>
        <w:name w:val="27E40F0534C34F7585E939C9947B7028"/>
        <w:category>
          <w:name w:val="General"/>
          <w:gallery w:val="placeholder"/>
        </w:category>
        <w:types>
          <w:type w:val="bbPlcHdr"/>
        </w:types>
        <w:behaviors>
          <w:behavior w:val="content"/>
        </w:behaviors>
        <w:guid w:val="{97118C0C-DC65-4349-9DDE-C0D405FCED77}"/>
      </w:docPartPr>
      <w:docPartBody>
        <w:p w:rsidR="00000000" w:rsidRDefault="00400EC8"/>
      </w:docPartBody>
    </w:docPart>
    <w:docPart>
      <w:docPartPr>
        <w:name w:val="63BD206CBF124769BE287D42094801CD"/>
        <w:category>
          <w:name w:val="General"/>
          <w:gallery w:val="placeholder"/>
        </w:category>
        <w:types>
          <w:type w:val="bbPlcHdr"/>
        </w:types>
        <w:behaviors>
          <w:behavior w:val="content"/>
        </w:behaviors>
        <w:guid w:val="{1F26BE83-282A-4682-A201-1E5687416864}"/>
      </w:docPartPr>
      <w:docPartBody>
        <w:p w:rsidR="00000000" w:rsidRDefault="00400EC8"/>
      </w:docPartBody>
    </w:docPart>
    <w:docPart>
      <w:docPartPr>
        <w:name w:val="6794B19F6048476AA31A22FE67ED6270"/>
        <w:category>
          <w:name w:val="General"/>
          <w:gallery w:val="placeholder"/>
        </w:category>
        <w:types>
          <w:type w:val="bbPlcHdr"/>
        </w:types>
        <w:behaviors>
          <w:behavior w:val="content"/>
        </w:behaviors>
        <w:guid w:val="{C872B6B0-550B-4B1A-A24E-AE55C5DE263A}"/>
      </w:docPartPr>
      <w:docPartBody>
        <w:p w:rsidR="00000000" w:rsidRDefault="00852372" w:rsidP="00852372">
          <w:pPr>
            <w:pStyle w:val="6794B19F6048476AA31A22FE67ED6270"/>
          </w:pPr>
          <w:r>
            <w:rPr>
              <w:rFonts w:eastAsia="Times New Roman" w:cs="Times New Roman"/>
              <w:bCs/>
              <w:szCs w:val="24"/>
            </w:rPr>
            <w:t xml:space="preserve"> </w:t>
          </w:r>
        </w:p>
      </w:docPartBody>
    </w:docPart>
    <w:docPart>
      <w:docPartPr>
        <w:name w:val="0291A7FF89F34F62BBE3098030ACB7AA"/>
        <w:category>
          <w:name w:val="General"/>
          <w:gallery w:val="placeholder"/>
        </w:category>
        <w:types>
          <w:type w:val="bbPlcHdr"/>
        </w:types>
        <w:behaviors>
          <w:behavior w:val="content"/>
        </w:behaviors>
        <w:guid w:val="{E67AF9CE-634F-4EFF-82C0-5C2A67C66086}"/>
      </w:docPartPr>
      <w:docPartBody>
        <w:p w:rsidR="00000000" w:rsidRDefault="00400EC8"/>
      </w:docPartBody>
    </w:docPart>
    <w:docPart>
      <w:docPartPr>
        <w:name w:val="2E6C748033F7470AAF66B85F2E0C9FC4"/>
        <w:category>
          <w:name w:val="General"/>
          <w:gallery w:val="placeholder"/>
        </w:category>
        <w:types>
          <w:type w:val="bbPlcHdr"/>
        </w:types>
        <w:behaviors>
          <w:behavior w:val="content"/>
        </w:behaviors>
        <w:guid w:val="{EA3EA6DB-1B5C-4686-B8DA-9281F6C56805}"/>
      </w:docPartPr>
      <w:docPartBody>
        <w:p w:rsidR="00000000" w:rsidRDefault="00400E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0EC8"/>
    <w:rsid w:val="004816E8"/>
    <w:rsid w:val="00493D6D"/>
    <w:rsid w:val="00576003"/>
    <w:rsid w:val="005B408E"/>
    <w:rsid w:val="005D31F2"/>
    <w:rsid w:val="00635291"/>
    <w:rsid w:val="006959CC"/>
    <w:rsid w:val="00696675"/>
    <w:rsid w:val="006B0016"/>
    <w:rsid w:val="0085237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A3E11075684C22A1C2691923BC4FCD">
    <w:name w:val="2BA3E11075684C22A1C2691923BC4FCD"/>
    <w:rsid w:val="00852372"/>
    <w:pPr>
      <w:spacing w:after="160" w:line="259" w:lineRule="auto"/>
    </w:pPr>
  </w:style>
  <w:style w:type="paragraph" w:customStyle="1" w:styleId="6794B19F6048476AA31A22FE67ED6270">
    <w:name w:val="6794B19F6048476AA31A22FE67ED6270"/>
    <w:rsid w:val="008523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6E07EA-DAEF-4079-890B-AFA49A2D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670</Words>
  <Characters>3819</Characters>
  <Application>Microsoft Office Word</Application>
  <DocSecurity>0</DocSecurity>
  <Lines>31</Lines>
  <Paragraphs>8</Paragraphs>
  <ScaleCrop>false</ScaleCrop>
  <Company>Texas Legislative Council</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2021-04-01T14:18:00Z</dcterms:modified>
</cp:coreProperties>
</file>

<file path=docProps/custom.xml><?xml version="1.0" encoding="utf-8"?>
<op:Properties xmlns:vt="http://schemas.openxmlformats.org/officeDocument/2006/docPropsVTypes" xmlns:op="http://schemas.openxmlformats.org/officeDocument/2006/custom-properties"/>
</file>