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A0" w:rsidRDefault="006B33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F51D22796841CBACE188A5F4E8C3AF"/>
          </w:placeholder>
        </w:sdtPr>
        <w:sdtContent>
          <w:r w:rsidRPr="005C2A78">
            <w:rPr>
              <w:rFonts w:cs="Times New Roman"/>
              <w:b/>
              <w:szCs w:val="24"/>
              <w:u w:val="single"/>
            </w:rPr>
            <w:t>BILL ANALYSIS</w:t>
          </w:r>
        </w:sdtContent>
      </w:sdt>
    </w:p>
    <w:p w:rsidR="006B33A0" w:rsidRPr="00585C31" w:rsidRDefault="006B33A0" w:rsidP="000F1DF9">
      <w:pPr>
        <w:spacing w:after="0" w:line="240" w:lineRule="auto"/>
        <w:rPr>
          <w:rFonts w:cs="Times New Roman"/>
          <w:szCs w:val="24"/>
        </w:rPr>
      </w:pPr>
    </w:p>
    <w:p w:rsidR="006B33A0" w:rsidRPr="00585C31" w:rsidRDefault="006B33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33A0" w:rsidTr="000F1DF9">
        <w:tc>
          <w:tcPr>
            <w:tcW w:w="2718" w:type="dxa"/>
          </w:tcPr>
          <w:p w:rsidR="006B33A0" w:rsidRPr="005C2A78" w:rsidRDefault="006B33A0" w:rsidP="006D756B">
            <w:pPr>
              <w:rPr>
                <w:rFonts w:cs="Times New Roman"/>
                <w:szCs w:val="24"/>
              </w:rPr>
            </w:pPr>
            <w:sdt>
              <w:sdtPr>
                <w:rPr>
                  <w:rFonts w:cs="Times New Roman"/>
                  <w:szCs w:val="24"/>
                </w:rPr>
                <w:alias w:val="Agency Title"/>
                <w:tag w:val="AgencyTitleContentControl"/>
                <w:id w:val="1920747753"/>
                <w:lock w:val="sdtContentLocked"/>
                <w:placeholder>
                  <w:docPart w:val="8B089894D23245FAB35DB984800DA569"/>
                </w:placeholder>
              </w:sdtPr>
              <w:sdtEndPr>
                <w:rPr>
                  <w:rFonts w:cstheme="minorBidi"/>
                  <w:szCs w:val="22"/>
                </w:rPr>
              </w:sdtEndPr>
              <w:sdtContent>
                <w:r>
                  <w:rPr>
                    <w:rFonts w:cs="Times New Roman"/>
                    <w:szCs w:val="24"/>
                  </w:rPr>
                  <w:t>Senate Research Center</w:t>
                </w:r>
              </w:sdtContent>
            </w:sdt>
          </w:p>
        </w:tc>
        <w:tc>
          <w:tcPr>
            <w:tcW w:w="6858" w:type="dxa"/>
          </w:tcPr>
          <w:p w:rsidR="006B33A0" w:rsidRPr="00FF6471" w:rsidRDefault="006B33A0" w:rsidP="000F1DF9">
            <w:pPr>
              <w:jc w:val="right"/>
              <w:rPr>
                <w:rFonts w:cs="Times New Roman"/>
                <w:szCs w:val="24"/>
              </w:rPr>
            </w:pPr>
            <w:sdt>
              <w:sdtPr>
                <w:rPr>
                  <w:rFonts w:cs="Times New Roman"/>
                  <w:szCs w:val="24"/>
                </w:rPr>
                <w:alias w:val="Bill Number"/>
                <w:tag w:val="BillNumberOne"/>
                <w:id w:val="-410784069"/>
                <w:lock w:val="sdtContentLocked"/>
                <w:placeholder>
                  <w:docPart w:val="71BF298A2F744095874AB08F5FC92DF4"/>
                </w:placeholder>
              </w:sdtPr>
              <w:sdtContent>
                <w:r>
                  <w:rPr>
                    <w:rFonts w:cs="Times New Roman"/>
                    <w:szCs w:val="24"/>
                  </w:rPr>
                  <w:t>S.B. 969</w:t>
                </w:r>
              </w:sdtContent>
            </w:sdt>
          </w:p>
        </w:tc>
      </w:tr>
      <w:tr w:rsidR="006B33A0" w:rsidTr="000F1DF9">
        <w:sdt>
          <w:sdtPr>
            <w:rPr>
              <w:rFonts w:cs="Times New Roman"/>
              <w:szCs w:val="24"/>
            </w:rPr>
            <w:alias w:val="TLCNumber"/>
            <w:tag w:val="TLCNumber"/>
            <w:id w:val="-542600604"/>
            <w:lock w:val="sdtLocked"/>
            <w:placeholder>
              <w:docPart w:val="DAE697F5F1FB44F2B471B710B5DBEDE4"/>
            </w:placeholder>
            <w:showingPlcHdr/>
          </w:sdtPr>
          <w:sdtContent>
            <w:tc>
              <w:tcPr>
                <w:tcW w:w="2718" w:type="dxa"/>
              </w:tcPr>
              <w:p w:rsidR="006B33A0" w:rsidRPr="000F1DF9" w:rsidRDefault="006B33A0" w:rsidP="00C65088">
                <w:pPr>
                  <w:rPr>
                    <w:rFonts w:cs="Times New Roman"/>
                    <w:szCs w:val="24"/>
                  </w:rPr>
                </w:pPr>
              </w:p>
            </w:tc>
          </w:sdtContent>
        </w:sdt>
        <w:tc>
          <w:tcPr>
            <w:tcW w:w="6858" w:type="dxa"/>
          </w:tcPr>
          <w:p w:rsidR="006B33A0" w:rsidRPr="005C2A78" w:rsidRDefault="006B33A0" w:rsidP="00073EDD">
            <w:pPr>
              <w:jc w:val="right"/>
              <w:rPr>
                <w:rFonts w:cs="Times New Roman"/>
                <w:szCs w:val="24"/>
              </w:rPr>
            </w:pPr>
            <w:sdt>
              <w:sdtPr>
                <w:rPr>
                  <w:rFonts w:cs="Times New Roman"/>
                  <w:szCs w:val="24"/>
                </w:rPr>
                <w:alias w:val="Author Label"/>
                <w:tag w:val="By"/>
                <w:id w:val="72399597"/>
                <w:lock w:val="sdtLocked"/>
                <w:placeholder>
                  <w:docPart w:val="A99B1A18FE714E10BF75A0C8E300F3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0705D7CFC04502A115D567E18D699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6BA52C32BE64256A6B62E3A8689395F"/>
                </w:placeholder>
                <w:showingPlcHdr/>
              </w:sdtPr>
              <w:sdtContent/>
            </w:sdt>
            <w:sdt>
              <w:sdtPr>
                <w:rPr>
                  <w:rFonts w:cs="Times New Roman"/>
                  <w:szCs w:val="24"/>
                </w:rPr>
                <w:alias w:val="DualSponsor"/>
                <w:tag w:val="DualSponsor"/>
                <w:id w:val="1029379812"/>
                <w:lock w:val="sdtContentLocked"/>
                <w:placeholder>
                  <w:docPart w:val="4CFAC33CBA0E470A9D01969BB0A0F59C"/>
                </w:placeholder>
                <w:showingPlcHdr/>
              </w:sdtPr>
              <w:sdtContent/>
            </w:sdt>
          </w:p>
        </w:tc>
      </w:tr>
      <w:tr w:rsidR="006B33A0" w:rsidTr="000F1DF9">
        <w:tc>
          <w:tcPr>
            <w:tcW w:w="2718" w:type="dxa"/>
          </w:tcPr>
          <w:p w:rsidR="006B33A0" w:rsidRPr="00BC7495" w:rsidRDefault="006B33A0" w:rsidP="000F1DF9">
            <w:pPr>
              <w:rPr>
                <w:rFonts w:cs="Times New Roman"/>
                <w:szCs w:val="24"/>
              </w:rPr>
            </w:pPr>
          </w:p>
        </w:tc>
        <w:sdt>
          <w:sdtPr>
            <w:rPr>
              <w:rFonts w:cs="Times New Roman"/>
              <w:szCs w:val="24"/>
            </w:rPr>
            <w:alias w:val="Committee"/>
            <w:tag w:val="Committee"/>
            <w:id w:val="1914272295"/>
            <w:lock w:val="sdtContentLocked"/>
            <w:placeholder>
              <w:docPart w:val="0E134727C71943F79BEE4E11013AE685"/>
            </w:placeholder>
          </w:sdtPr>
          <w:sdtContent>
            <w:tc>
              <w:tcPr>
                <w:tcW w:w="6858" w:type="dxa"/>
              </w:tcPr>
              <w:p w:rsidR="006B33A0" w:rsidRPr="00FF6471" w:rsidRDefault="006B33A0" w:rsidP="000F1DF9">
                <w:pPr>
                  <w:jc w:val="right"/>
                  <w:rPr>
                    <w:rFonts w:cs="Times New Roman"/>
                    <w:szCs w:val="24"/>
                  </w:rPr>
                </w:pPr>
                <w:r>
                  <w:rPr>
                    <w:rFonts w:cs="Times New Roman"/>
                    <w:szCs w:val="24"/>
                  </w:rPr>
                  <w:t>Health &amp; Human Services</w:t>
                </w:r>
              </w:p>
            </w:tc>
          </w:sdtContent>
        </w:sdt>
      </w:tr>
      <w:tr w:rsidR="006B33A0" w:rsidTr="000F1DF9">
        <w:tc>
          <w:tcPr>
            <w:tcW w:w="2718" w:type="dxa"/>
          </w:tcPr>
          <w:p w:rsidR="006B33A0" w:rsidRPr="00BC7495" w:rsidRDefault="006B33A0" w:rsidP="000F1DF9">
            <w:pPr>
              <w:rPr>
                <w:rFonts w:cs="Times New Roman"/>
                <w:szCs w:val="24"/>
              </w:rPr>
            </w:pPr>
          </w:p>
        </w:tc>
        <w:sdt>
          <w:sdtPr>
            <w:rPr>
              <w:rFonts w:cs="Times New Roman"/>
              <w:szCs w:val="24"/>
            </w:rPr>
            <w:alias w:val="Date"/>
            <w:tag w:val="DateContentControl"/>
            <w:id w:val="1178081906"/>
            <w:lock w:val="sdtLocked"/>
            <w:placeholder>
              <w:docPart w:val="1A08BAC9B25146D293D361B63F9BCED0"/>
            </w:placeholder>
            <w:date w:fullDate="2021-06-01T00:00:00Z">
              <w:dateFormat w:val="M/d/yyyy"/>
              <w:lid w:val="en-US"/>
              <w:storeMappedDataAs w:val="dateTime"/>
              <w:calendar w:val="gregorian"/>
            </w:date>
          </w:sdtPr>
          <w:sdtContent>
            <w:tc>
              <w:tcPr>
                <w:tcW w:w="6858" w:type="dxa"/>
              </w:tcPr>
              <w:p w:rsidR="006B33A0" w:rsidRPr="00FF6471" w:rsidRDefault="006B33A0" w:rsidP="000F1DF9">
                <w:pPr>
                  <w:jc w:val="right"/>
                  <w:rPr>
                    <w:rFonts w:cs="Times New Roman"/>
                    <w:szCs w:val="24"/>
                  </w:rPr>
                </w:pPr>
                <w:r>
                  <w:rPr>
                    <w:rFonts w:cs="Times New Roman"/>
                    <w:szCs w:val="24"/>
                  </w:rPr>
                  <w:t>6/1/2021</w:t>
                </w:r>
              </w:p>
            </w:tc>
          </w:sdtContent>
        </w:sdt>
      </w:tr>
      <w:tr w:rsidR="006B33A0" w:rsidTr="000F1DF9">
        <w:tc>
          <w:tcPr>
            <w:tcW w:w="2718" w:type="dxa"/>
          </w:tcPr>
          <w:p w:rsidR="006B33A0" w:rsidRPr="00BC7495" w:rsidRDefault="006B33A0" w:rsidP="000F1DF9">
            <w:pPr>
              <w:rPr>
                <w:rFonts w:cs="Times New Roman"/>
                <w:szCs w:val="24"/>
              </w:rPr>
            </w:pPr>
          </w:p>
        </w:tc>
        <w:sdt>
          <w:sdtPr>
            <w:rPr>
              <w:rFonts w:cs="Times New Roman"/>
              <w:szCs w:val="24"/>
            </w:rPr>
            <w:alias w:val="BA Version"/>
            <w:tag w:val="BAVersion"/>
            <w:id w:val="-1685590809"/>
            <w:lock w:val="sdtContentLocked"/>
            <w:placeholder>
              <w:docPart w:val="359092F2FBB4442BB86698E09168D580"/>
            </w:placeholder>
          </w:sdtPr>
          <w:sdtContent>
            <w:tc>
              <w:tcPr>
                <w:tcW w:w="6858" w:type="dxa"/>
              </w:tcPr>
              <w:p w:rsidR="006B33A0" w:rsidRPr="00FF6471" w:rsidRDefault="006B33A0" w:rsidP="000F1DF9">
                <w:pPr>
                  <w:jc w:val="right"/>
                  <w:rPr>
                    <w:rFonts w:cs="Times New Roman"/>
                    <w:szCs w:val="24"/>
                  </w:rPr>
                </w:pPr>
                <w:r>
                  <w:rPr>
                    <w:rFonts w:cs="Times New Roman"/>
                    <w:szCs w:val="24"/>
                  </w:rPr>
                  <w:t>Enrolled</w:t>
                </w:r>
              </w:p>
            </w:tc>
          </w:sdtContent>
        </w:sdt>
      </w:tr>
    </w:tbl>
    <w:p w:rsidR="006B33A0" w:rsidRPr="00FF6471" w:rsidRDefault="006B33A0" w:rsidP="000F1DF9">
      <w:pPr>
        <w:spacing w:after="0" w:line="240" w:lineRule="auto"/>
        <w:rPr>
          <w:rFonts w:cs="Times New Roman"/>
          <w:szCs w:val="24"/>
        </w:rPr>
      </w:pPr>
    </w:p>
    <w:p w:rsidR="006B33A0" w:rsidRPr="00FF6471" w:rsidRDefault="006B33A0" w:rsidP="000F1DF9">
      <w:pPr>
        <w:spacing w:after="0" w:line="240" w:lineRule="auto"/>
        <w:rPr>
          <w:rFonts w:cs="Times New Roman"/>
          <w:szCs w:val="24"/>
        </w:rPr>
      </w:pPr>
    </w:p>
    <w:p w:rsidR="006B33A0" w:rsidRPr="00FF6471" w:rsidRDefault="006B33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3D447A0D6A469BBB0B5BC132DD856B"/>
        </w:placeholder>
      </w:sdtPr>
      <w:sdtContent>
        <w:p w:rsidR="006B33A0" w:rsidRDefault="006B33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7C83F684984757B67C172978053AFB"/>
        </w:placeholder>
      </w:sdtPr>
      <w:sdtContent>
        <w:p w:rsidR="006B33A0" w:rsidRDefault="006B33A0" w:rsidP="006B33A0">
          <w:pPr>
            <w:pStyle w:val="NormalWeb"/>
            <w:spacing w:before="0" w:beforeAutospacing="0" w:after="0" w:afterAutospacing="0"/>
            <w:jc w:val="both"/>
            <w:divId w:val="1121221187"/>
            <w:rPr>
              <w:rFonts w:eastAsia="Times New Roman"/>
              <w:bCs/>
            </w:rPr>
          </w:pPr>
        </w:p>
        <w:p w:rsidR="006B33A0" w:rsidRPr="00B444C0" w:rsidRDefault="006B33A0" w:rsidP="006B33A0">
          <w:pPr>
            <w:pStyle w:val="NormalWeb"/>
            <w:spacing w:before="0" w:beforeAutospacing="0" w:after="0" w:afterAutospacing="0"/>
            <w:jc w:val="both"/>
            <w:divId w:val="1121221187"/>
          </w:pPr>
          <w:r w:rsidRPr="00B444C0">
            <w:t>The</w:t>
          </w:r>
          <w:r>
            <w:t xml:space="preserve"> s</w:t>
          </w:r>
          <w:r w:rsidRPr="00B444C0">
            <w:t>tate's response to the COVID-19 pandemic relied heavily on the collection and dissemination of data by the Depar</w:t>
          </w:r>
          <w:r>
            <w:t>tment of State Health Services</w:t>
          </w:r>
          <w:r w:rsidRPr="00B444C0">
            <w:t xml:space="preserve">. However, the uniformity, public accessibility, and integrity of that critical data was a challenge for </w:t>
          </w:r>
          <w:r>
            <w:t>the s</w:t>
          </w:r>
          <w:r w:rsidRPr="00B444C0">
            <w:t>tate.</w:t>
          </w:r>
        </w:p>
        <w:p w:rsidR="006B33A0" w:rsidRPr="00B444C0" w:rsidRDefault="006B33A0" w:rsidP="006B33A0">
          <w:pPr>
            <w:pStyle w:val="NormalWeb"/>
            <w:spacing w:before="0" w:beforeAutospacing="0" w:after="0" w:afterAutospacing="0"/>
            <w:jc w:val="both"/>
            <w:divId w:val="1121221187"/>
          </w:pPr>
          <w:r w:rsidRPr="00B444C0">
            <w:t> </w:t>
          </w:r>
        </w:p>
        <w:p w:rsidR="006B33A0" w:rsidRPr="00B444C0" w:rsidRDefault="006B33A0" w:rsidP="006B33A0">
          <w:pPr>
            <w:pStyle w:val="NormalWeb"/>
            <w:spacing w:before="0" w:beforeAutospacing="0" w:after="0" w:afterAutospacing="0"/>
            <w:jc w:val="both"/>
            <w:divId w:val="1121221187"/>
          </w:pPr>
          <w:r w:rsidRPr="00B444C0">
            <w:t>S.B. 969 seeks to better ensure the transparency, quality, and integrity of critical data during a public health disaster.</w:t>
          </w:r>
        </w:p>
        <w:p w:rsidR="006B33A0" w:rsidRPr="00D70925" w:rsidRDefault="006B33A0" w:rsidP="006B33A0">
          <w:pPr>
            <w:spacing w:after="0" w:line="240" w:lineRule="auto"/>
            <w:jc w:val="both"/>
            <w:rPr>
              <w:rFonts w:eastAsia="Times New Roman" w:cs="Times New Roman"/>
              <w:bCs/>
              <w:szCs w:val="24"/>
            </w:rPr>
          </w:pPr>
        </w:p>
      </w:sdtContent>
    </w:sdt>
    <w:p w:rsidR="006B33A0" w:rsidRDefault="006B33A0" w:rsidP="00DA7FC6">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6B33A0" w:rsidRDefault="006B33A0" w:rsidP="00DA7FC6">
      <w:pPr>
        <w:spacing w:after="0" w:line="240" w:lineRule="auto"/>
        <w:jc w:val="both"/>
        <w:rPr>
          <w:rFonts w:cs="Times New Roman"/>
          <w:szCs w:val="24"/>
        </w:rPr>
      </w:pPr>
    </w:p>
    <w:p w:rsidR="006B33A0" w:rsidRDefault="006B33A0" w:rsidP="00DA7FC6">
      <w:pPr>
        <w:spacing w:after="0" w:line="240" w:lineRule="auto"/>
        <w:jc w:val="both"/>
        <w:rPr>
          <w:rFonts w:eastAsia="Times New Roman" w:cs="Times New Roman"/>
          <w:b/>
          <w:szCs w:val="24"/>
          <w:u w:val="single"/>
        </w:rPr>
      </w:pPr>
      <w:r>
        <w:rPr>
          <w:rFonts w:cs="Times New Roman"/>
          <w:szCs w:val="24"/>
        </w:rPr>
        <w:t xml:space="preserve">S.B. 969 </w:t>
      </w:r>
      <w:bookmarkStart w:id="1" w:name="AmendsCurrentLaw"/>
      <w:bookmarkEnd w:id="1"/>
      <w:r>
        <w:rPr>
          <w:rFonts w:cs="Times New Roman"/>
          <w:szCs w:val="24"/>
        </w:rPr>
        <w:t>amends current law relating to reporting procedures for and information concerning public health disasters and to certain public health studies and provides a civil penalty.</w:t>
      </w:r>
    </w:p>
    <w:p w:rsidR="006B33A0" w:rsidRPr="00B444C0" w:rsidRDefault="006B33A0" w:rsidP="00DA7FC6">
      <w:pPr>
        <w:spacing w:after="0" w:line="240" w:lineRule="auto"/>
        <w:jc w:val="both"/>
        <w:rPr>
          <w:rFonts w:eastAsia="Times New Roman" w:cs="Times New Roman"/>
          <w:szCs w:val="24"/>
        </w:rPr>
      </w:pPr>
    </w:p>
    <w:p w:rsidR="006B33A0" w:rsidRPr="005C2A78" w:rsidRDefault="006B33A0" w:rsidP="00DA7FC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92AF0B5E9849859D19EC3C3DC74E33"/>
          </w:placeholder>
        </w:sdtPr>
        <w:sdtContent>
          <w:r>
            <w:rPr>
              <w:rFonts w:eastAsia="Times New Roman" w:cs="Times New Roman"/>
              <w:b/>
              <w:szCs w:val="24"/>
              <w:u w:val="single"/>
            </w:rPr>
            <w:t>RULEMAKING AUTHORITY</w:t>
          </w:r>
        </w:sdtContent>
      </w:sdt>
    </w:p>
    <w:p w:rsidR="006B33A0" w:rsidRPr="006529C4" w:rsidRDefault="006B33A0" w:rsidP="00DA7FC6">
      <w:pPr>
        <w:spacing w:after="0" w:line="240" w:lineRule="auto"/>
        <w:jc w:val="both"/>
        <w:rPr>
          <w:rFonts w:cs="Times New Roman"/>
          <w:szCs w:val="24"/>
        </w:rPr>
      </w:pPr>
    </w:p>
    <w:p w:rsidR="006B33A0" w:rsidRPr="006529C4" w:rsidRDefault="006B33A0" w:rsidP="00DA7FC6">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5 of this bill.</w:t>
      </w:r>
    </w:p>
    <w:p w:rsidR="006B33A0" w:rsidRPr="006529C4" w:rsidRDefault="006B33A0" w:rsidP="00DA7FC6">
      <w:pPr>
        <w:spacing w:after="0" w:line="240" w:lineRule="auto"/>
        <w:jc w:val="both"/>
        <w:rPr>
          <w:rFonts w:cs="Times New Roman"/>
          <w:szCs w:val="24"/>
        </w:rPr>
      </w:pPr>
    </w:p>
    <w:p w:rsidR="006B33A0" w:rsidRPr="005C2A78" w:rsidRDefault="006B33A0" w:rsidP="00DA7FC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E0DD3E2A664A18BC2AF31E2423F529"/>
          </w:placeholder>
        </w:sdtPr>
        <w:sdtContent>
          <w:r>
            <w:rPr>
              <w:rFonts w:eastAsia="Times New Roman" w:cs="Times New Roman"/>
              <w:b/>
              <w:szCs w:val="24"/>
              <w:u w:val="single"/>
            </w:rPr>
            <w:t>SECTION BY SECTION ANALYSIS</w:t>
          </w:r>
        </w:sdtContent>
      </w:sdt>
    </w:p>
    <w:p w:rsidR="006B33A0" w:rsidRPr="005C2A78" w:rsidRDefault="006B33A0" w:rsidP="00DA7FC6">
      <w:pPr>
        <w:spacing w:after="0" w:line="240" w:lineRule="auto"/>
        <w:jc w:val="both"/>
        <w:rPr>
          <w:rFonts w:eastAsia="Times New Roman" w:cs="Times New Roman"/>
          <w:szCs w:val="24"/>
        </w:rPr>
      </w:pPr>
    </w:p>
    <w:p w:rsidR="006B33A0" w:rsidRDefault="006B33A0" w:rsidP="00DA7FC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81, Health and Safety Code, by adding Section 81.016, as follows:</w:t>
      </w:r>
    </w:p>
    <w:p w:rsidR="006B33A0" w:rsidRDefault="006B33A0" w:rsidP="00DA7FC6">
      <w:pPr>
        <w:spacing w:after="0" w:line="240" w:lineRule="auto"/>
        <w:jc w:val="both"/>
        <w:rPr>
          <w:rFonts w:eastAsia="Times New Roman" w:cs="Times New Roman"/>
          <w:szCs w:val="24"/>
        </w:rPr>
      </w:pPr>
    </w:p>
    <w:p w:rsidR="006B33A0" w:rsidRPr="00B12CD1" w:rsidRDefault="006B33A0" w:rsidP="00DA7FC6">
      <w:pPr>
        <w:spacing w:after="0" w:line="240" w:lineRule="auto"/>
        <w:ind w:left="720"/>
        <w:jc w:val="both"/>
        <w:rPr>
          <w:rFonts w:eastAsia="Times New Roman" w:cs="Times New Roman"/>
          <w:szCs w:val="24"/>
        </w:rPr>
      </w:pPr>
      <w:r w:rsidRPr="00B12CD1">
        <w:rPr>
          <w:rFonts w:eastAsia="Times New Roman" w:cs="Times New Roman"/>
          <w:szCs w:val="24"/>
        </w:rPr>
        <w:t>Sec. </w:t>
      </w:r>
      <w:bookmarkStart w:id="2" w:name="#HS81.016"/>
      <w:r w:rsidRPr="00B12CD1">
        <w:rPr>
          <w:rFonts w:eastAsia="Times New Roman" w:cs="Times New Roman"/>
          <w:szCs w:val="24"/>
        </w:rPr>
        <w:t>81.016</w:t>
      </w:r>
      <w:bookmarkEnd w:id="2"/>
      <w:r w:rsidRPr="00B12CD1">
        <w:rPr>
          <w:rFonts w:eastAsia="Times New Roman" w:cs="Times New Roman"/>
          <w:szCs w:val="24"/>
        </w:rPr>
        <w:t>.  AVAILABILITY OF DATA REG</w:t>
      </w:r>
      <w:r>
        <w:rPr>
          <w:rFonts w:eastAsia="Times New Roman" w:cs="Times New Roman"/>
          <w:szCs w:val="24"/>
        </w:rPr>
        <w:t>ARDING PUBLIC HEALTH DISASTER. Requires the Department of State Health Services (DSHS), d</w:t>
      </w:r>
      <w:r w:rsidRPr="00B12CD1">
        <w:rPr>
          <w:rFonts w:eastAsia="Times New Roman" w:cs="Times New Roman"/>
          <w:szCs w:val="24"/>
        </w:rPr>
        <w:t xml:space="preserve">uring a public health disaster, </w:t>
      </w:r>
      <w:r>
        <w:rPr>
          <w:rFonts w:eastAsia="Times New Roman" w:cs="Times New Roman"/>
          <w:szCs w:val="24"/>
        </w:rPr>
        <w:t>to</w:t>
      </w:r>
      <w:r w:rsidRPr="00B12CD1">
        <w:rPr>
          <w:rFonts w:eastAsia="Times New Roman" w:cs="Times New Roman"/>
          <w:szCs w:val="24"/>
        </w:rPr>
        <w:t xml:space="preserve"> timely make available to the public on </w:t>
      </w:r>
      <w:r>
        <w:rPr>
          <w:rFonts w:eastAsia="Times New Roman" w:cs="Times New Roman"/>
          <w:szCs w:val="24"/>
        </w:rPr>
        <w:t>DSHS's</w:t>
      </w:r>
      <w:r w:rsidRPr="00B12CD1">
        <w:rPr>
          <w:rFonts w:eastAsia="Times New Roman" w:cs="Times New Roman"/>
          <w:szCs w:val="24"/>
        </w:rPr>
        <w:t xml:space="preserve"> Internet website, in an easy-to-read format, all available de-identified public health data regarding the public health disaster.</w:t>
      </w:r>
      <w:r>
        <w:rPr>
          <w:rFonts w:eastAsia="Times New Roman" w:cs="Times New Roman"/>
          <w:szCs w:val="24"/>
        </w:rPr>
        <w:t xml:space="preserve"> Requires DSHS to present data related to individuals as summary statistics consistent with the confidentiality provisions of Sections 81.046 (Confidentiality), 161.0073 (Registry Confidentiality), and 161.008 (Immunization Record).</w:t>
      </w:r>
    </w:p>
    <w:p w:rsidR="006B33A0" w:rsidRPr="005C2A78" w:rsidRDefault="006B33A0" w:rsidP="00DA7FC6">
      <w:pPr>
        <w:spacing w:after="0" w:line="240" w:lineRule="auto"/>
        <w:jc w:val="both"/>
        <w:rPr>
          <w:rFonts w:eastAsia="Times New Roman" w:cs="Times New Roman"/>
          <w:szCs w:val="24"/>
        </w:rPr>
      </w:pPr>
    </w:p>
    <w:p w:rsidR="006B33A0" w:rsidRPr="00B12CD1" w:rsidRDefault="006B33A0" w:rsidP="00DA7FC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81.044(a), Health and Safety Code, to delete existing text providing that the form and method of reporting under Chapter 81 (Communicable Diseases) may be in writing or by telephone.</w:t>
      </w:r>
    </w:p>
    <w:p w:rsidR="006B33A0" w:rsidRPr="005C2A78" w:rsidRDefault="006B33A0" w:rsidP="00DA7FC6">
      <w:pPr>
        <w:spacing w:after="0" w:line="240" w:lineRule="auto"/>
        <w:jc w:val="both"/>
        <w:rPr>
          <w:rFonts w:eastAsia="Times New Roman" w:cs="Times New Roman"/>
          <w:szCs w:val="24"/>
        </w:rPr>
      </w:pPr>
    </w:p>
    <w:p w:rsidR="006B33A0" w:rsidRDefault="006B33A0" w:rsidP="00DA7FC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81, Health and Safety Code, by adding Sections 81.0443, 81.0444, 81.0445, 81.0495, and 81.053, as follows:</w:t>
      </w:r>
    </w:p>
    <w:p w:rsidR="006B33A0" w:rsidRDefault="006B33A0" w:rsidP="00DA7FC6">
      <w:pPr>
        <w:spacing w:after="0" w:line="240" w:lineRule="auto"/>
        <w:jc w:val="both"/>
        <w:rPr>
          <w:rFonts w:eastAsia="Times New Roman" w:cs="Times New Roman"/>
          <w:szCs w:val="24"/>
        </w:rPr>
      </w:pPr>
    </w:p>
    <w:p w:rsidR="006B33A0" w:rsidRPr="00B12CD1" w:rsidRDefault="006B33A0" w:rsidP="00DA7FC6">
      <w:pPr>
        <w:spacing w:after="0" w:line="240" w:lineRule="auto"/>
        <w:ind w:left="720"/>
        <w:jc w:val="both"/>
        <w:rPr>
          <w:rFonts w:eastAsia="Times New Roman" w:cs="Times New Roman"/>
          <w:szCs w:val="24"/>
        </w:rPr>
      </w:pPr>
      <w:r w:rsidRPr="00B12CD1">
        <w:rPr>
          <w:rFonts w:eastAsia="Times New Roman" w:cs="Times New Roman"/>
          <w:szCs w:val="24"/>
        </w:rPr>
        <w:t>Sec. </w:t>
      </w:r>
      <w:bookmarkStart w:id="3" w:name="#HS81.0443"/>
      <w:r w:rsidRPr="00B12CD1">
        <w:rPr>
          <w:rFonts w:eastAsia="Times New Roman" w:cs="Times New Roman"/>
          <w:szCs w:val="24"/>
        </w:rPr>
        <w:t>81.0443</w:t>
      </w:r>
      <w:bookmarkEnd w:id="3"/>
      <w:r>
        <w:rPr>
          <w:rFonts w:eastAsia="Times New Roman" w:cs="Times New Roman"/>
          <w:szCs w:val="24"/>
        </w:rPr>
        <w:t>. </w:t>
      </w:r>
      <w:r w:rsidRPr="00B12CD1">
        <w:rPr>
          <w:rFonts w:eastAsia="Times New Roman" w:cs="Times New Roman"/>
          <w:szCs w:val="24"/>
        </w:rPr>
        <w:t xml:space="preserve">STANDARDIZED INFORMATION SHARING METHOD. </w:t>
      </w:r>
      <w:r>
        <w:rPr>
          <w:rFonts w:eastAsia="Times New Roman" w:cs="Times New Roman"/>
          <w:szCs w:val="24"/>
        </w:rPr>
        <w:t>Requires DSHS to</w:t>
      </w:r>
      <w:r w:rsidRPr="00B12CD1">
        <w:rPr>
          <w:rFonts w:eastAsia="Times New Roman" w:cs="Times New Roman"/>
          <w:szCs w:val="24"/>
        </w:rPr>
        <w:t xml:space="preserve"> collaborate with local health authorities, hospitals, laboratories, and other persons who submit information to </w:t>
      </w:r>
      <w:r>
        <w:rPr>
          <w:rFonts w:eastAsia="Times New Roman" w:cs="Times New Roman"/>
          <w:szCs w:val="24"/>
        </w:rPr>
        <w:t>DSHS</w:t>
      </w:r>
      <w:r w:rsidRPr="00B12CD1">
        <w:rPr>
          <w:rFonts w:eastAsia="Times New Roman" w:cs="Times New Roman"/>
          <w:szCs w:val="24"/>
        </w:rPr>
        <w:t xml:space="preserve"> during a public health disaster or in response to other outbreaks of communicable disease to plan, design, and implement a standardized and streamlined method for sharing information needed during the disaster or response. </w:t>
      </w:r>
      <w:r>
        <w:rPr>
          <w:rFonts w:eastAsia="Times New Roman" w:cs="Times New Roman"/>
          <w:szCs w:val="24"/>
        </w:rPr>
        <w:t>Authorizes DSHS to</w:t>
      </w:r>
      <w:r w:rsidRPr="00B12CD1">
        <w:rPr>
          <w:rFonts w:eastAsia="Times New Roman" w:cs="Times New Roman"/>
          <w:szCs w:val="24"/>
        </w:rPr>
        <w:t xml:space="preserve"> require a person submitting information to </w:t>
      </w:r>
      <w:r>
        <w:rPr>
          <w:rFonts w:eastAsia="Times New Roman" w:cs="Times New Roman"/>
          <w:szCs w:val="24"/>
        </w:rPr>
        <w:t>DSHS</w:t>
      </w:r>
      <w:r w:rsidRPr="00B12CD1">
        <w:rPr>
          <w:rFonts w:eastAsia="Times New Roman" w:cs="Times New Roman"/>
          <w:szCs w:val="24"/>
        </w:rPr>
        <w:t xml:space="preserve"> under </w:t>
      </w:r>
      <w:r>
        <w:rPr>
          <w:rFonts w:eastAsia="Times New Roman" w:cs="Times New Roman"/>
          <w:szCs w:val="24"/>
        </w:rPr>
        <w:t>Subchapter C (Reports and Reportable Diseases)</w:t>
      </w:r>
      <w:r w:rsidRPr="00B12CD1">
        <w:rPr>
          <w:rFonts w:eastAsia="Times New Roman" w:cs="Times New Roman"/>
          <w:szCs w:val="24"/>
        </w:rPr>
        <w:t xml:space="preserve"> to use the method developed under this section.</w:t>
      </w:r>
    </w:p>
    <w:p w:rsidR="006B33A0" w:rsidRDefault="006B33A0" w:rsidP="00DA7FC6">
      <w:pPr>
        <w:spacing w:after="0" w:line="240" w:lineRule="auto"/>
        <w:ind w:left="720"/>
        <w:jc w:val="both"/>
        <w:rPr>
          <w:rFonts w:eastAsia="Times New Roman" w:cs="Times New Roman"/>
          <w:szCs w:val="24"/>
        </w:rPr>
      </w:pPr>
    </w:p>
    <w:p w:rsidR="006B33A0" w:rsidRPr="00B12CD1" w:rsidRDefault="006B33A0" w:rsidP="00DA7FC6">
      <w:pPr>
        <w:spacing w:after="0" w:line="240" w:lineRule="auto"/>
        <w:ind w:left="720"/>
        <w:jc w:val="both"/>
        <w:rPr>
          <w:rFonts w:eastAsia="Times New Roman" w:cs="Times New Roman"/>
          <w:szCs w:val="24"/>
        </w:rPr>
      </w:pPr>
      <w:r w:rsidRPr="00B12CD1">
        <w:rPr>
          <w:rFonts w:eastAsia="Times New Roman" w:cs="Times New Roman"/>
          <w:szCs w:val="24"/>
        </w:rPr>
        <w:t>Sec. </w:t>
      </w:r>
      <w:bookmarkStart w:id="4" w:name="#HS81.0444"/>
      <w:r w:rsidRPr="00B12CD1">
        <w:rPr>
          <w:rFonts w:eastAsia="Times New Roman" w:cs="Times New Roman"/>
          <w:szCs w:val="24"/>
        </w:rPr>
        <w:t>81.0444</w:t>
      </w:r>
      <w:bookmarkEnd w:id="4"/>
      <w:r>
        <w:rPr>
          <w:rFonts w:eastAsia="Times New Roman" w:cs="Times New Roman"/>
          <w:szCs w:val="24"/>
        </w:rPr>
        <w:t>. HOSPITAL TO REPORT. Requires a</w:t>
      </w:r>
      <w:r w:rsidRPr="00B12CD1">
        <w:rPr>
          <w:rFonts w:eastAsia="Times New Roman" w:cs="Times New Roman"/>
          <w:szCs w:val="24"/>
        </w:rPr>
        <w:t xml:space="preserve"> hospital </w:t>
      </w:r>
      <w:r>
        <w:rPr>
          <w:rFonts w:eastAsia="Times New Roman" w:cs="Times New Roman"/>
          <w:szCs w:val="24"/>
        </w:rPr>
        <w:t>to report to DSHS</w:t>
      </w:r>
      <w:r w:rsidRPr="00B12CD1">
        <w:rPr>
          <w:rFonts w:eastAsia="Times New Roman" w:cs="Times New Roman"/>
          <w:szCs w:val="24"/>
        </w:rPr>
        <w:t xml:space="preserve"> and to the applicable trauma service area regional advisory council</w:t>
      </w:r>
      <w:r>
        <w:rPr>
          <w:rFonts w:eastAsia="Times New Roman" w:cs="Times New Roman"/>
          <w:szCs w:val="24"/>
        </w:rPr>
        <w:t xml:space="preserve"> (council)</w:t>
      </w:r>
      <w:r w:rsidRPr="00B12CD1">
        <w:rPr>
          <w:rFonts w:eastAsia="Times New Roman" w:cs="Times New Roman"/>
          <w:szCs w:val="24"/>
        </w:rPr>
        <w:t xml:space="preserve"> all information required by </w:t>
      </w:r>
      <w:r>
        <w:rPr>
          <w:rFonts w:eastAsia="Times New Roman" w:cs="Times New Roman"/>
          <w:szCs w:val="24"/>
        </w:rPr>
        <w:t>DSHS</w:t>
      </w:r>
      <w:r w:rsidRPr="00B12CD1">
        <w:rPr>
          <w:rFonts w:eastAsia="Times New Roman" w:cs="Times New Roman"/>
          <w:szCs w:val="24"/>
        </w:rPr>
        <w:t xml:space="preserve"> related to a reportable disease for which a public health disaster is declared.</w:t>
      </w:r>
    </w:p>
    <w:p w:rsidR="006B33A0" w:rsidRDefault="006B33A0" w:rsidP="00DA7FC6">
      <w:pPr>
        <w:spacing w:after="0" w:line="240" w:lineRule="auto"/>
        <w:ind w:left="720"/>
        <w:jc w:val="both"/>
        <w:rPr>
          <w:rFonts w:eastAsia="Times New Roman" w:cs="Times New Roman"/>
          <w:szCs w:val="24"/>
        </w:rPr>
      </w:pPr>
    </w:p>
    <w:p w:rsidR="006B33A0" w:rsidRPr="00B12CD1" w:rsidRDefault="006B33A0" w:rsidP="00DA7FC6">
      <w:pPr>
        <w:spacing w:after="0" w:line="240" w:lineRule="auto"/>
        <w:ind w:left="720"/>
        <w:jc w:val="both"/>
        <w:rPr>
          <w:rFonts w:eastAsia="Times New Roman" w:cs="Times New Roman"/>
          <w:szCs w:val="24"/>
        </w:rPr>
      </w:pPr>
      <w:r>
        <w:rPr>
          <w:rFonts w:eastAsia="Times New Roman" w:cs="Times New Roman"/>
          <w:szCs w:val="24"/>
        </w:rPr>
        <w:t>Sec. 81.0445. </w:t>
      </w:r>
      <w:r w:rsidRPr="00B12CD1">
        <w:rPr>
          <w:rFonts w:eastAsia="Times New Roman" w:cs="Times New Roman"/>
          <w:szCs w:val="24"/>
        </w:rPr>
        <w:t>PROVISION OF INFORMATION TO PUBLIC DURIN</w:t>
      </w:r>
      <w:r>
        <w:rPr>
          <w:rFonts w:eastAsia="Times New Roman" w:cs="Times New Roman"/>
          <w:szCs w:val="24"/>
        </w:rPr>
        <w:t>G PUBLIC HEALTH DISASTER. (a)  Provides that t</w:t>
      </w:r>
      <w:r w:rsidRPr="00B12CD1">
        <w:rPr>
          <w:rFonts w:eastAsia="Times New Roman" w:cs="Times New Roman"/>
          <w:szCs w:val="24"/>
        </w:rPr>
        <w:t>his section applies only to information related to a reportable disease for which a public health disaster is declared.</w:t>
      </w:r>
    </w:p>
    <w:p w:rsidR="006B33A0" w:rsidRDefault="006B33A0" w:rsidP="00DA7FC6">
      <w:pPr>
        <w:spacing w:after="0" w:line="240" w:lineRule="auto"/>
        <w:ind w:left="720"/>
        <w:jc w:val="both"/>
        <w:rPr>
          <w:rFonts w:eastAsia="Times New Roman" w:cs="Times New Roman"/>
          <w:szCs w:val="24"/>
        </w:rPr>
      </w:pPr>
    </w:p>
    <w:p w:rsidR="006B33A0" w:rsidRPr="00B12CD1" w:rsidRDefault="006B33A0" w:rsidP="00DA7FC6">
      <w:pPr>
        <w:spacing w:after="0" w:line="240" w:lineRule="auto"/>
        <w:ind w:left="1440"/>
        <w:jc w:val="both"/>
        <w:rPr>
          <w:rFonts w:eastAsia="Times New Roman" w:cs="Times New Roman"/>
          <w:szCs w:val="24"/>
        </w:rPr>
      </w:pPr>
      <w:r>
        <w:rPr>
          <w:rFonts w:eastAsia="Times New Roman" w:cs="Times New Roman"/>
          <w:szCs w:val="24"/>
        </w:rPr>
        <w:t>(b) Requires DSHS</w:t>
      </w:r>
      <w:r w:rsidRPr="00B12CD1">
        <w:rPr>
          <w:rFonts w:eastAsia="Times New Roman" w:cs="Times New Roman"/>
          <w:szCs w:val="24"/>
        </w:rPr>
        <w:t xml:space="preserve"> and each council </w:t>
      </w:r>
      <w:r>
        <w:rPr>
          <w:rFonts w:eastAsia="Times New Roman" w:cs="Times New Roman"/>
          <w:szCs w:val="24"/>
        </w:rPr>
        <w:t>to</w:t>
      </w:r>
      <w:r w:rsidRPr="00B12CD1">
        <w:rPr>
          <w:rFonts w:eastAsia="Times New Roman" w:cs="Times New Roman"/>
          <w:szCs w:val="24"/>
        </w:rPr>
        <w:t xml:space="preserve"> make publicly available in accordance with Subsection (c) the information a hospital is required to report to </w:t>
      </w:r>
      <w:r>
        <w:rPr>
          <w:rFonts w:eastAsia="Times New Roman" w:cs="Times New Roman"/>
          <w:szCs w:val="24"/>
        </w:rPr>
        <w:t>DSHS</w:t>
      </w:r>
      <w:r w:rsidRPr="00B12CD1">
        <w:rPr>
          <w:rFonts w:eastAsia="Times New Roman" w:cs="Times New Roman"/>
          <w:szCs w:val="24"/>
        </w:rPr>
        <w:t xml:space="preserve"> and </w:t>
      </w:r>
      <w:r>
        <w:rPr>
          <w:rFonts w:eastAsia="Times New Roman" w:cs="Times New Roman"/>
          <w:szCs w:val="24"/>
        </w:rPr>
        <w:t>the</w:t>
      </w:r>
      <w:r w:rsidRPr="00B12CD1">
        <w:rPr>
          <w:rFonts w:eastAsia="Times New Roman" w:cs="Times New Roman"/>
          <w:szCs w:val="24"/>
        </w:rPr>
        <w:t xml:space="preserve"> council under Section 81.0444. </w:t>
      </w:r>
      <w:r>
        <w:rPr>
          <w:rFonts w:eastAsia="Times New Roman" w:cs="Times New Roman"/>
          <w:szCs w:val="24"/>
        </w:rPr>
        <w:t xml:space="preserve">Requires DSHS </w:t>
      </w:r>
      <w:r w:rsidRPr="00B12CD1">
        <w:rPr>
          <w:rFonts w:eastAsia="Times New Roman" w:cs="Times New Roman"/>
          <w:szCs w:val="24"/>
        </w:rPr>
        <w:t xml:space="preserve">and each council </w:t>
      </w:r>
      <w:r>
        <w:rPr>
          <w:rFonts w:eastAsia="Times New Roman" w:cs="Times New Roman"/>
          <w:szCs w:val="24"/>
        </w:rPr>
        <w:t>to</w:t>
      </w:r>
      <w:r w:rsidRPr="00B12CD1">
        <w:rPr>
          <w:rFonts w:eastAsia="Times New Roman" w:cs="Times New Roman"/>
          <w:szCs w:val="24"/>
        </w:rPr>
        <w:t xml:space="preserve"> ensure that information released under this subsection does not contain any personally identifiable information.</w:t>
      </w:r>
    </w:p>
    <w:p w:rsidR="006B33A0" w:rsidRDefault="006B33A0" w:rsidP="00DA7FC6">
      <w:pPr>
        <w:spacing w:after="0" w:line="240" w:lineRule="auto"/>
        <w:ind w:left="1440"/>
        <w:jc w:val="both"/>
        <w:rPr>
          <w:rFonts w:eastAsia="Times New Roman" w:cs="Times New Roman"/>
          <w:szCs w:val="24"/>
        </w:rPr>
      </w:pPr>
    </w:p>
    <w:p w:rsidR="006B33A0" w:rsidRPr="00B12CD1" w:rsidRDefault="006B33A0" w:rsidP="00DA7FC6">
      <w:pPr>
        <w:spacing w:after="0" w:line="240" w:lineRule="auto"/>
        <w:ind w:left="1440"/>
        <w:jc w:val="both"/>
        <w:rPr>
          <w:rFonts w:eastAsia="Times New Roman" w:cs="Times New Roman"/>
          <w:szCs w:val="24"/>
        </w:rPr>
      </w:pPr>
      <w:r w:rsidRPr="00B12CD1">
        <w:rPr>
          <w:rFonts w:eastAsia="Times New Roman" w:cs="Times New Roman"/>
          <w:szCs w:val="24"/>
        </w:rPr>
        <w:t>(c</w:t>
      </w:r>
      <w:r>
        <w:rPr>
          <w:rFonts w:eastAsia="Times New Roman" w:cs="Times New Roman"/>
          <w:szCs w:val="24"/>
        </w:rPr>
        <w:t>) Requires DSHS to</w:t>
      </w:r>
      <w:r w:rsidRPr="00B12CD1">
        <w:rPr>
          <w:rFonts w:eastAsia="Times New Roman" w:cs="Times New Roman"/>
          <w:szCs w:val="24"/>
        </w:rPr>
        <w:t xml:space="preserve"> collaborate and coordinate with local health departments to ensure that all information covering </w:t>
      </w:r>
      <w:r>
        <w:rPr>
          <w:rFonts w:eastAsia="Times New Roman" w:cs="Times New Roman"/>
          <w:szCs w:val="24"/>
        </w:rPr>
        <w:t>a</w:t>
      </w:r>
      <w:r w:rsidRPr="00B12CD1">
        <w:rPr>
          <w:rFonts w:eastAsia="Times New Roman" w:cs="Times New Roman"/>
          <w:szCs w:val="24"/>
        </w:rPr>
        <w:t xml:space="preserve"> reporting period is released to the public</w:t>
      </w:r>
      <w:r>
        <w:rPr>
          <w:rFonts w:eastAsia="Times New Roman" w:cs="Times New Roman"/>
          <w:szCs w:val="24"/>
        </w:rPr>
        <w:t xml:space="preserve"> in a timely manner</w:t>
      </w:r>
      <w:r w:rsidRPr="00B12CD1">
        <w:rPr>
          <w:rFonts w:eastAsia="Times New Roman" w:cs="Times New Roman"/>
          <w:szCs w:val="24"/>
        </w:rPr>
        <w:t>.</w:t>
      </w:r>
    </w:p>
    <w:p w:rsidR="006B33A0" w:rsidRDefault="006B33A0" w:rsidP="00DA7FC6">
      <w:pPr>
        <w:spacing w:after="0" w:line="240" w:lineRule="auto"/>
        <w:ind w:left="1440"/>
        <w:jc w:val="both"/>
        <w:rPr>
          <w:rFonts w:eastAsia="Times New Roman" w:cs="Times New Roman"/>
          <w:szCs w:val="24"/>
        </w:rPr>
      </w:pPr>
    </w:p>
    <w:p w:rsidR="006B33A0" w:rsidRPr="00B12CD1" w:rsidRDefault="006B33A0" w:rsidP="00DA7FC6">
      <w:pPr>
        <w:spacing w:after="0" w:line="240" w:lineRule="auto"/>
        <w:ind w:left="1440"/>
        <w:jc w:val="both"/>
        <w:rPr>
          <w:rFonts w:eastAsia="Times New Roman" w:cs="Times New Roman"/>
          <w:szCs w:val="24"/>
        </w:rPr>
      </w:pPr>
      <w:r>
        <w:rPr>
          <w:rFonts w:eastAsia="Times New Roman" w:cs="Times New Roman"/>
          <w:szCs w:val="24"/>
        </w:rPr>
        <w:t>(d)</w:t>
      </w:r>
      <w:r w:rsidRPr="00B12CD1">
        <w:rPr>
          <w:rFonts w:eastAsia="Times New Roman" w:cs="Times New Roman"/>
          <w:szCs w:val="24"/>
        </w:rPr>
        <w:t> </w:t>
      </w:r>
      <w:r>
        <w:rPr>
          <w:rFonts w:eastAsia="Times New Roman" w:cs="Times New Roman"/>
          <w:szCs w:val="24"/>
        </w:rPr>
        <w:t>Requires DSHS to</w:t>
      </w:r>
      <w:r w:rsidRPr="00B12CD1">
        <w:rPr>
          <w:rFonts w:eastAsia="Times New Roman" w:cs="Times New Roman"/>
          <w:szCs w:val="24"/>
        </w:rPr>
        <w:t xml:space="preserve"> develop and publish on its Internet website monthly compliance reports for laboratories reporting du</w:t>
      </w:r>
      <w:r>
        <w:rPr>
          <w:rFonts w:eastAsia="Times New Roman" w:cs="Times New Roman"/>
          <w:szCs w:val="24"/>
        </w:rPr>
        <w:t>ring a public health disaster. Requires that e</w:t>
      </w:r>
      <w:r w:rsidRPr="00B12CD1">
        <w:rPr>
          <w:rFonts w:eastAsia="Times New Roman" w:cs="Times New Roman"/>
          <w:szCs w:val="24"/>
        </w:rPr>
        <w:t xml:space="preserve">ach compliance report, at a minimum, </w:t>
      </w:r>
      <w:r>
        <w:rPr>
          <w:rFonts w:eastAsia="Times New Roman" w:cs="Times New Roman"/>
          <w:szCs w:val="24"/>
        </w:rPr>
        <w:t>include</w:t>
      </w:r>
      <w:r w:rsidRPr="00B12CD1">
        <w:rPr>
          <w:rFonts w:eastAsia="Times New Roman" w:cs="Times New Roman"/>
          <w:szCs w:val="24"/>
        </w:rPr>
        <w:t xml:space="preserve"> the number of laboratory reports </w:t>
      </w:r>
      <w:r>
        <w:rPr>
          <w:rFonts w:eastAsia="Times New Roman" w:cs="Times New Roman"/>
          <w:szCs w:val="24"/>
        </w:rPr>
        <w:t>DSHS</w:t>
      </w:r>
      <w:r w:rsidRPr="00B12CD1">
        <w:rPr>
          <w:rFonts w:eastAsia="Times New Roman" w:cs="Times New Roman"/>
          <w:szCs w:val="24"/>
        </w:rPr>
        <w:t xml:space="preserve"> receives </w:t>
      </w:r>
      <w:r>
        <w:rPr>
          <w:rFonts w:eastAsia="Times New Roman" w:cs="Times New Roman"/>
          <w:szCs w:val="24"/>
        </w:rPr>
        <w:t>by electronic data transmission,</w:t>
      </w:r>
      <w:r w:rsidRPr="00B12CD1">
        <w:rPr>
          <w:rFonts w:eastAsia="Times New Roman" w:cs="Times New Roman"/>
          <w:szCs w:val="24"/>
        </w:rPr>
        <w:t> the number of incomplete information f</w:t>
      </w:r>
      <w:r>
        <w:rPr>
          <w:rFonts w:eastAsia="Times New Roman" w:cs="Times New Roman"/>
          <w:szCs w:val="24"/>
        </w:rPr>
        <w:t>ields in the laboratory reports,</w:t>
      </w:r>
      <w:r w:rsidRPr="00B12CD1">
        <w:rPr>
          <w:rFonts w:eastAsia="Times New Roman" w:cs="Times New Roman"/>
          <w:szCs w:val="24"/>
        </w:rPr>
        <w:t> the electronic format each laboratory</w:t>
      </w:r>
      <w:r>
        <w:rPr>
          <w:rFonts w:eastAsia="Times New Roman" w:cs="Times New Roman"/>
          <w:szCs w:val="24"/>
        </w:rPr>
        <w:t xml:space="preserve"> used in submitting information,</w:t>
      </w:r>
      <w:r w:rsidRPr="00B12CD1">
        <w:rPr>
          <w:rFonts w:eastAsia="Times New Roman" w:cs="Times New Roman"/>
          <w:szCs w:val="24"/>
        </w:rPr>
        <w:t> the number of coding error</w:t>
      </w:r>
      <w:r>
        <w:rPr>
          <w:rFonts w:eastAsia="Times New Roman" w:cs="Times New Roman"/>
          <w:szCs w:val="24"/>
        </w:rPr>
        <w:t>s in the laboratory reports, and</w:t>
      </w:r>
      <w:r w:rsidRPr="00B12CD1">
        <w:rPr>
          <w:rFonts w:eastAsia="Times New Roman" w:cs="Times New Roman"/>
          <w:szCs w:val="24"/>
        </w:rPr>
        <w:t xml:space="preserve"> the average length of time from the date the specimen is collected to the date </w:t>
      </w:r>
      <w:r>
        <w:rPr>
          <w:rFonts w:eastAsia="Times New Roman" w:cs="Times New Roman"/>
          <w:szCs w:val="24"/>
        </w:rPr>
        <w:t>DSHS</w:t>
      </w:r>
      <w:r w:rsidRPr="00B12CD1">
        <w:rPr>
          <w:rFonts w:eastAsia="Times New Roman" w:cs="Times New Roman"/>
          <w:szCs w:val="24"/>
        </w:rPr>
        <w:t xml:space="preserve"> receives the corresponding laboratory report.</w:t>
      </w:r>
    </w:p>
    <w:p w:rsidR="006B33A0" w:rsidRDefault="006B33A0" w:rsidP="00DA7FC6">
      <w:pPr>
        <w:spacing w:after="0" w:line="240" w:lineRule="auto"/>
        <w:ind w:left="1440"/>
        <w:jc w:val="both"/>
        <w:rPr>
          <w:rFonts w:eastAsia="Times New Roman" w:cs="Times New Roman"/>
          <w:szCs w:val="24"/>
        </w:rPr>
      </w:pPr>
    </w:p>
    <w:p w:rsidR="006B33A0" w:rsidRPr="00B12CD1" w:rsidRDefault="006B33A0" w:rsidP="00DA7FC6">
      <w:pPr>
        <w:spacing w:after="0" w:line="240" w:lineRule="auto"/>
        <w:ind w:left="1440"/>
        <w:jc w:val="both"/>
        <w:rPr>
          <w:rFonts w:eastAsia="Times New Roman" w:cs="Times New Roman"/>
          <w:szCs w:val="24"/>
        </w:rPr>
      </w:pPr>
      <w:r>
        <w:rPr>
          <w:rFonts w:eastAsia="Times New Roman" w:cs="Times New Roman"/>
          <w:szCs w:val="24"/>
        </w:rPr>
        <w:t>(e)</w:t>
      </w:r>
      <w:r w:rsidRPr="00B12CD1">
        <w:rPr>
          <w:rFonts w:eastAsia="Times New Roman" w:cs="Times New Roman"/>
          <w:szCs w:val="24"/>
        </w:rPr>
        <w:t> </w:t>
      </w:r>
      <w:r>
        <w:rPr>
          <w:rFonts w:eastAsia="Times New Roman" w:cs="Times New Roman"/>
          <w:szCs w:val="24"/>
        </w:rPr>
        <w:t>Requires DSHS to</w:t>
      </w:r>
      <w:r w:rsidRPr="00B12CD1">
        <w:rPr>
          <w:rFonts w:eastAsia="Times New Roman" w:cs="Times New Roman"/>
          <w:szCs w:val="24"/>
        </w:rPr>
        <w:t xml:space="preserve"> develop and publish on its Internet website monthly compliance reports for hospitals reporting du</w:t>
      </w:r>
      <w:r>
        <w:rPr>
          <w:rFonts w:eastAsia="Times New Roman" w:cs="Times New Roman"/>
          <w:szCs w:val="24"/>
        </w:rPr>
        <w:t>ring a public health disaster. Requires that e</w:t>
      </w:r>
      <w:r w:rsidRPr="00B12CD1">
        <w:rPr>
          <w:rFonts w:eastAsia="Times New Roman" w:cs="Times New Roman"/>
          <w:szCs w:val="24"/>
        </w:rPr>
        <w:t xml:space="preserve">ach compliance report, at a minimum, </w:t>
      </w:r>
      <w:r>
        <w:rPr>
          <w:rFonts w:eastAsia="Times New Roman" w:cs="Times New Roman"/>
          <w:szCs w:val="24"/>
        </w:rPr>
        <w:t>include</w:t>
      </w:r>
      <w:r w:rsidRPr="00B12CD1">
        <w:rPr>
          <w:rFonts w:eastAsia="Times New Roman" w:cs="Times New Roman"/>
          <w:szCs w:val="24"/>
        </w:rPr>
        <w:t> the number of incomplete information</w:t>
      </w:r>
      <w:r>
        <w:rPr>
          <w:rFonts w:eastAsia="Times New Roman" w:cs="Times New Roman"/>
          <w:szCs w:val="24"/>
        </w:rPr>
        <w:t xml:space="preserve"> fields in the hospital reports,</w:t>
      </w:r>
      <w:r w:rsidRPr="00B12CD1">
        <w:rPr>
          <w:rFonts w:eastAsia="Times New Roman" w:cs="Times New Roman"/>
          <w:szCs w:val="24"/>
        </w:rPr>
        <w:t> the number of reports a hospital failed t</w:t>
      </w:r>
      <w:r>
        <w:rPr>
          <w:rFonts w:eastAsia="Times New Roman" w:cs="Times New Roman"/>
          <w:szCs w:val="24"/>
        </w:rPr>
        <w:t>o submit in a timely manner, and</w:t>
      </w:r>
      <w:r w:rsidRPr="00B12CD1">
        <w:rPr>
          <w:rFonts w:eastAsia="Times New Roman" w:cs="Times New Roman"/>
          <w:szCs w:val="24"/>
        </w:rPr>
        <w:t> the number of identified inaccuracies in the information submitted.</w:t>
      </w:r>
    </w:p>
    <w:p w:rsidR="006B33A0" w:rsidRDefault="006B33A0" w:rsidP="00DA7FC6">
      <w:pPr>
        <w:spacing w:after="0" w:line="240" w:lineRule="auto"/>
        <w:ind w:left="720"/>
        <w:jc w:val="both"/>
        <w:rPr>
          <w:rFonts w:eastAsia="Times New Roman" w:cs="Times New Roman"/>
          <w:szCs w:val="24"/>
        </w:rPr>
      </w:pPr>
    </w:p>
    <w:p w:rsidR="006B33A0" w:rsidRPr="00B12CD1" w:rsidRDefault="006B33A0" w:rsidP="00DA7FC6">
      <w:pPr>
        <w:spacing w:after="0" w:line="240" w:lineRule="auto"/>
        <w:ind w:left="720"/>
        <w:jc w:val="both"/>
        <w:rPr>
          <w:rFonts w:eastAsia="Times New Roman" w:cs="Times New Roman"/>
          <w:szCs w:val="24"/>
        </w:rPr>
      </w:pPr>
      <w:r w:rsidRPr="00B12CD1">
        <w:rPr>
          <w:rFonts w:eastAsia="Times New Roman" w:cs="Times New Roman"/>
          <w:szCs w:val="24"/>
        </w:rPr>
        <w:t>Sec. </w:t>
      </w:r>
      <w:bookmarkStart w:id="5" w:name="#HS81.0495"/>
      <w:r w:rsidRPr="00B12CD1">
        <w:rPr>
          <w:rFonts w:eastAsia="Times New Roman" w:cs="Times New Roman"/>
          <w:szCs w:val="24"/>
        </w:rPr>
        <w:t>81.0495</w:t>
      </w:r>
      <w:bookmarkEnd w:id="5"/>
      <w:r>
        <w:rPr>
          <w:rFonts w:eastAsia="Times New Roman" w:cs="Times New Roman"/>
          <w:szCs w:val="24"/>
        </w:rPr>
        <w:t>. </w:t>
      </w:r>
      <w:r w:rsidRPr="00B12CD1">
        <w:rPr>
          <w:rFonts w:eastAsia="Times New Roman" w:cs="Times New Roman"/>
          <w:szCs w:val="24"/>
        </w:rPr>
        <w:t xml:space="preserve">FAILURE TO REPORT; CIVIL PENALTY. (a) </w:t>
      </w:r>
      <w:r>
        <w:rPr>
          <w:rFonts w:eastAsia="Times New Roman" w:cs="Times New Roman"/>
          <w:szCs w:val="24"/>
        </w:rPr>
        <w:t>Authorizes DSHS to</w:t>
      </w:r>
      <w:r w:rsidRPr="00B12CD1">
        <w:rPr>
          <w:rFonts w:eastAsia="Times New Roman" w:cs="Times New Roman"/>
          <w:szCs w:val="24"/>
        </w:rPr>
        <w:t xml:space="preserve"> impose a civil penalty of not more than $1,000 on a health care facility for each failure to submit a report required under </w:t>
      </w:r>
      <w:r>
        <w:rPr>
          <w:rFonts w:eastAsia="Times New Roman" w:cs="Times New Roman"/>
          <w:szCs w:val="24"/>
        </w:rPr>
        <w:t>Subchapter C</w:t>
      </w:r>
      <w:r w:rsidRPr="00B12CD1">
        <w:rPr>
          <w:rFonts w:eastAsia="Times New Roman" w:cs="Times New Roman"/>
          <w:szCs w:val="24"/>
        </w:rPr>
        <w:t>.</w:t>
      </w:r>
    </w:p>
    <w:p w:rsidR="006B33A0" w:rsidRDefault="006B33A0" w:rsidP="00DA7FC6">
      <w:pPr>
        <w:spacing w:after="0" w:line="240" w:lineRule="auto"/>
        <w:ind w:left="720"/>
        <w:jc w:val="both"/>
        <w:rPr>
          <w:rFonts w:eastAsia="Times New Roman" w:cs="Times New Roman"/>
          <w:szCs w:val="24"/>
        </w:rPr>
      </w:pPr>
    </w:p>
    <w:p w:rsidR="006B33A0" w:rsidRPr="00B12CD1" w:rsidRDefault="006B33A0" w:rsidP="00DA7FC6">
      <w:pPr>
        <w:spacing w:after="0" w:line="240" w:lineRule="auto"/>
        <w:ind w:left="1440"/>
        <w:jc w:val="both"/>
        <w:rPr>
          <w:rFonts w:eastAsia="Times New Roman" w:cs="Times New Roman"/>
          <w:szCs w:val="24"/>
        </w:rPr>
      </w:pPr>
      <w:r>
        <w:rPr>
          <w:rFonts w:eastAsia="Times New Roman" w:cs="Times New Roman"/>
          <w:szCs w:val="24"/>
        </w:rPr>
        <w:t>(b) Authorizes t</w:t>
      </w:r>
      <w:r w:rsidRPr="00B12CD1">
        <w:rPr>
          <w:rFonts w:eastAsia="Times New Roman" w:cs="Times New Roman"/>
          <w:szCs w:val="24"/>
        </w:rPr>
        <w:t xml:space="preserve">he attorney general </w:t>
      </w:r>
      <w:r>
        <w:rPr>
          <w:rFonts w:eastAsia="Times New Roman" w:cs="Times New Roman"/>
          <w:szCs w:val="24"/>
        </w:rPr>
        <w:t>to</w:t>
      </w:r>
      <w:r w:rsidRPr="00B12CD1">
        <w:rPr>
          <w:rFonts w:eastAsia="Times New Roman" w:cs="Times New Roman"/>
          <w:szCs w:val="24"/>
        </w:rPr>
        <w:t xml:space="preserve"> bring an action to recover a civil penalty imposed under Subsection (a).</w:t>
      </w:r>
    </w:p>
    <w:p w:rsidR="006B33A0" w:rsidRDefault="006B33A0" w:rsidP="00DA7FC6">
      <w:pPr>
        <w:spacing w:after="0" w:line="240" w:lineRule="auto"/>
        <w:ind w:left="720"/>
        <w:jc w:val="both"/>
        <w:rPr>
          <w:rFonts w:eastAsia="Times New Roman" w:cs="Times New Roman"/>
          <w:szCs w:val="24"/>
        </w:rPr>
      </w:pPr>
    </w:p>
    <w:p w:rsidR="006B33A0" w:rsidRDefault="006B33A0" w:rsidP="00DA7FC6">
      <w:pPr>
        <w:spacing w:after="0" w:line="240" w:lineRule="auto"/>
        <w:ind w:left="720"/>
        <w:jc w:val="both"/>
        <w:rPr>
          <w:rFonts w:eastAsia="Times New Roman" w:cs="Times New Roman"/>
          <w:szCs w:val="24"/>
        </w:rPr>
      </w:pPr>
      <w:r w:rsidRPr="00B12CD1">
        <w:rPr>
          <w:rFonts w:eastAsia="Times New Roman" w:cs="Times New Roman"/>
          <w:szCs w:val="24"/>
        </w:rPr>
        <w:t>Sec. </w:t>
      </w:r>
      <w:bookmarkStart w:id="6" w:name="#HS81.053"/>
      <w:r w:rsidRPr="00B12CD1">
        <w:rPr>
          <w:rFonts w:eastAsia="Times New Roman" w:cs="Times New Roman"/>
          <w:szCs w:val="24"/>
        </w:rPr>
        <w:t>81.053</w:t>
      </w:r>
      <w:bookmarkEnd w:id="6"/>
      <w:r>
        <w:rPr>
          <w:rFonts w:eastAsia="Times New Roman" w:cs="Times New Roman"/>
          <w:szCs w:val="24"/>
        </w:rPr>
        <w:t>.</w:t>
      </w:r>
      <w:r w:rsidRPr="00B12CD1">
        <w:rPr>
          <w:rFonts w:eastAsia="Times New Roman" w:cs="Times New Roman"/>
          <w:szCs w:val="24"/>
        </w:rPr>
        <w:t xml:space="preserve"> DATA QUALITY ASSURANCE. </w:t>
      </w:r>
      <w:r>
        <w:rPr>
          <w:rFonts w:eastAsia="Times New Roman" w:cs="Times New Roman"/>
          <w:szCs w:val="24"/>
        </w:rPr>
        <w:t>Requires DSHS to</w:t>
      </w:r>
      <w:r w:rsidRPr="00B12CD1">
        <w:rPr>
          <w:rFonts w:eastAsia="Times New Roman" w:cs="Times New Roman"/>
          <w:szCs w:val="24"/>
        </w:rPr>
        <w:t xml:space="preserve"> implement quality assurance procedures to ensure that data collected and reported </w:t>
      </w:r>
      <w:r>
        <w:rPr>
          <w:rFonts w:eastAsia="Times New Roman" w:cs="Times New Roman"/>
          <w:szCs w:val="24"/>
        </w:rPr>
        <w:t>for</w:t>
      </w:r>
      <w:r w:rsidRPr="00B12CD1">
        <w:rPr>
          <w:rFonts w:eastAsia="Times New Roman" w:cs="Times New Roman"/>
          <w:szCs w:val="24"/>
        </w:rPr>
        <w:t xml:space="preserve"> a public health disaster is systematically reviewed for errors and completeness. </w:t>
      </w:r>
      <w:r>
        <w:rPr>
          <w:rFonts w:eastAsia="Times New Roman" w:cs="Times New Roman"/>
          <w:szCs w:val="24"/>
        </w:rPr>
        <w:t>Requires DSHS to</w:t>
      </w:r>
      <w:r w:rsidRPr="00B12CD1">
        <w:rPr>
          <w:rFonts w:eastAsia="Times New Roman" w:cs="Times New Roman"/>
          <w:szCs w:val="24"/>
        </w:rPr>
        <w:t xml:space="preserve"> implement procedures to timely resolve any deficiencies in data collection and reporting.</w:t>
      </w:r>
    </w:p>
    <w:p w:rsidR="006B33A0" w:rsidRDefault="006B33A0" w:rsidP="00DA7FC6">
      <w:pPr>
        <w:spacing w:after="0" w:line="240" w:lineRule="auto"/>
        <w:jc w:val="both"/>
        <w:rPr>
          <w:rFonts w:eastAsia="Times New Roman" w:cs="Times New Roman"/>
          <w:szCs w:val="24"/>
        </w:rPr>
      </w:pPr>
    </w:p>
    <w:p w:rsidR="006B33A0" w:rsidRPr="00B12CD1" w:rsidRDefault="006B33A0" w:rsidP="00DA7FC6">
      <w:pPr>
        <w:spacing w:after="0" w:line="240" w:lineRule="auto"/>
        <w:jc w:val="both"/>
        <w:rPr>
          <w:rFonts w:eastAsia="Times New Roman" w:cs="Times New Roman"/>
          <w:szCs w:val="24"/>
        </w:rPr>
      </w:pPr>
      <w:r>
        <w:rPr>
          <w:rFonts w:eastAsia="Times New Roman" w:cs="Times New Roman"/>
          <w:szCs w:val="24"/>
        </w:rPr>
        <w:t xml:space="preserve">SECTION 4. </w:t>
      </w:r>
      <w:r w:rsidRPr="00B12CD1">
        <w:rPr>
          <w:rFonts w:eastAsia="Times New Roman" w:cs="Times New Roman"/>
          <w:szCs w:val="24"/>
        </w:rPr>
        <w:t xml:space="preserve">(a) </w:t>
      </w:r>
      <w:r>
        <w:rPr>
          <w:rFonts w:eastAsia="Times New Roman" w:cs="Times New Roman"/>
          <w:szCs w:val="24"/>
        </w:rPr>
        <w:t>Requires DSHS to</w:t>
      </w:r>
      <w:r w:rsidRPr="00B12CD1">
        <w:rPr>
          <w:rFonts w:eastAsia="Times New Roman" w:cs="Times New Roman"/>
          <w:szCs w:val="24"/>
        </w:rPr>
        <w:t xml:space="preserve"> evaluate the planning and response capabilities of the state health care system, including hospitals, long-term care facilities, and laboratories, to respond to public health threats. </w:t>
      </w:r>
      <w:r>
        <w:rPr>
          <w:rFonts w:eastAsia="Times New Roman" w:cs="Times New Roman"/>
          <w:szCs w:val="24"/>
        </w:rPr>
        <w:t>Requires DSHS to</w:t>
      </w:r>
      <w:r w:rsidRPr="00B12CD1">
        <w:rPr>
          <w:rFonts w:eastAsia="Times New Roman" w:cs="Times New Roman"/>
          <w:szCs w:val="24"/>
        </w:rPr>
        <w:t xml:space="preserve"> coordinate its evaluation with the Health and Human Services Commission</w:t>
      </w:r>
      <w:r>
        <w:rPr>
          <w:rFonts w:eastAsia="Times New Roman" w:cs="Times New Roman"/>
          <w:szCs w:val="24"/>
        </w:rPr>
        <w:t xml:space="preserve"> (HHSC)</w:t>
      </w:r>
      <w:r w:rsidRPr="00B12CD1">
        <w:rPr>
          <w:rFonts w:eastAsia="Times New Roman" w:cs="Times New Roman"/>
          <w:szCs w:val="24"/>
        </w:rPr>
        <w:t xml:space="preserve">, regional advisory councils, local health departments, and health care system organizations. </w:t>
      </w:r>
      <w:r>
        <w:rPr>
          <w:rFonts w:eastAsia="Times New Roman" w:cs="Times New Roman"/>
          <w:szCs w:val="24"/>
        </w:rPr>
        <w:t>Requires DSHS to</w:t>
      </w:r>
      <w:r w:rsidRPr="00B12CD1">
        <w:rPr>
          <w:rFonts w:eastAsia="Times New Roman" w:cs="Times New Roman"/>
          <w:szCs w:val="24"/>
        </w:rPr>
        <w:t xml:space="preserve"> submit to the legislature an implementation plan based on the findings of its evaluation not later than </w:t>
      </w:r>
      <w:r>
        <w:rPr>
          <w:rFonts w:eastAsia="Times New Roman" w:cs="Times New Roman"/>
          <w:szCs w:val="24"/>
        </w:rPr>
        <w:t>September 1, 2022</w:t>
      </w:r>
      <w:r w:rsidRPr="00B12CD1">
        <w:rPr>
          <w:rFonts w:eastAsia="Times New Roman" w:cs="Times New Roman"/>
          <w:szCs w:val="24"/>
        </w:rPr>
        <w:t>.</w:t>
      </w:r>
    </w:p>
    <w:p w:rsidR="006B33A0" w:rsidRDefault="006B33A0" w:rsidP="00DA7FC6">
      <w:pPr>
        <w:spacing w:after="0" w:line="240" w:lineRule="auto"/>
        <w:jc w:val="both"/>
        <w:rPr>
          <w:rFonts w:eastAsia="Times New Roman" w:cs="Times New Roman"/>
          <w:szCs w:val="24"/>
        </w:rPr>
      </w:pPr>
    </w:p>
    <w:p w:rsidR="006B33A0" w:rsidRPr="00B12CD1" w:rsidRDefault="006B33A0" w:rsidP="00DA7FC6">
      <w:pPr>
        <w:spacing w:after="0" w:line="240" w:lineRule="auto"/>
        <w:ind w:left="720"/>
        <w:jc w:val="both"/>
        <w:rPr>
          <w:rFonts w:eastAsia="Times New Roman" w:cs="Times New Roman"/>
          <w:szCs w:val="24"/>
        </w:rPr>
      </w:pPr>
      <w:r>
        <w:rPr>
          <w:rFonts w:eastAsia="Times New Roman" w:cs="Times New Roman"/>
          <w:szCs w:val="24"/>
        </w:rPr>
        <w:t>(b) Requires DSHS to</w:t>
      </w:r>
      <w:r w:rsidRPr="00B12CD1">
        <w:rPr>
          <w:rFonts w:eastAsia="Times New Roman" w:cs="Times New Roman"/>
          <w:szCs w:val="24"/>
        </w:rPr>
        <w:t xml:space="preserve"> evaluate the current scope, size, function, and public health response capabilities of public health regions and regional offices. </w:t>
      </w:r>
      <w:r>
        <w:rPr>
          <w:rFonts w:eastAsia="Times New Roman" w:cs="Times New Roman"/>
          <w:szCs w:val="24"/>
        </w:rPr>
        <w:t>Requires DSHS to</w:t>
      </w:r>
      <w:r w:rsidRPr="00B12CD1">
        <w:rPr>
          <w:rFonts w:eastAsia="Times New Roman" w:cs="Times New Roman"/>
          <w:szCs w:val="24"/>
        </w:rPr>
        <w:t xml:space="preserve"> identify current capabilities, assess the need for geographic realignment, and identify ways to improve support to local health departments and areas in which </w:t>
      </w:r>
      <w:r>
        <w:rPr>
          <w:rFonts w:eastAsia="Times New Roman" w:cs="Times New Roman"/>
          <w:szCs w:val="24"/>
        </w:rPr>
        <w:t>DSHS</w:t>
      </w:r>
      <w:r w:rsidRPr="00B12CD1">
        <w:rPr>
          <w:rFonts w:eastAsia="Times New Roman" w:cs="Times New Roman"/>
          <w:szCs w:val="24"/>
        </w:rPr>
        <w:t xml:space="preserve"> serves as the primary public health provider. </w:t>
      </w:r>
      <w:r>
        <w:rPr>
          <w:rFonts w:eastAsia="Times New Roman" w:cs="Times New Roman"/>
          <w:szCs w:val="24"/>
        </w:rPr>
        <w:t>Requires DSHS to</w:t>
      </w:r>
      <w:r w:rsidRPr="00B12CD1">
        <w:rPr>
          <w:rFonts w:eastAsia="Times New Roman" w:cs="Times New Roman"/>
          <w:szCs w:val="24"/>
        </w:rPr>
        <w:t xml:space="preserve"> coordinate its evaluation with local health departments, areas served by </w:t>
      </w:r>
      <w:r>
        <w:rPr>
          <w:rFonts w:eastAsia="Times New Roman" w:cs="Times New Roman"/>
          <w:szCs w:val="24"/>
        </w:rPr>
        <w:t>DSHS</w:t>
      </w:r>
      <w:r w:rsidRPr="00B12CD1">
        <w:rPr>
          <w:rFonts w:eastAsia="Times New Roman" w:cs="Times New Roman"/>
          <w:szCs w:val="24"/>
        </w:rPr>
        <w:t xml:space="preserve"> regional offices, and the Public Health Funding and Policy Committee</w:t>
      </w:r>
      <w:r>
        <w:rPr>
          <w:rFonts w:eastAsia="Times New Roman" w:cs="Times New Roman"/>
          <w:szCs w:val="24"/>
        </w:rPr>
        <w:t xml:space="preserve"> (PHFPC)</w:t>
      </w:r>
      <w:r w:rsidRPr="00B12CD1">
        <w:rPr>
          <w:rFonts w:eastAsia="Times New Roman" w:cs="Times New Roman"/>
          <w:szCs w:val="24"/>
        </w:rPr>
        <w:t xml:space="preserve">. </w:t>
      </w:r>
      <w:r>
        <w:rPr>
          <w:rFonts w:eastAsia="Times New Roman" w:cs="Times New Roman"/>
          <w:szCs w:val="24"/>
        </w:rPr>
        <w:t>Requires DSHS to</w:t>
      </w:r>
      <w:r w:rsidRPr="00B12CD1">
        <w:rPr>
          <w:rFonts w:eastAsia="Times New Roman" w:cs="Times New Roman"/>
          <w:szCs w:val="24"/>
        </w:rPr>
        <w:t xml:space="preserve"> provide a report based on its evaluation to the legislature not later than </w:t>
      </w:r>
      <w:r>
        <w:rPr>
          <w:rFonts w:eastAsia="Times New Roman" w:cs="Times New Roman"/>
          <w:szCs w:val="24"/>
        </w:rPr>
        <w:t>September 1, 2022</w:t>
      </w:r>
      <w:r w:rsidRPr="00B12CD1">
        <w:rPr>
          <w:rFonts w:eastAsia="Times New Roman" w:cs="Times New Roman"/>
          <w:szCs w:val="24"/>
        </w:rPr>
        <w:t>.</w:t>
      </w:r>
    </w:p>
    <w:p w:rsidR="006B33A0" w:rsidRDefault="006B33A0" w:rsidP="00DA7FC6">
      <w:pPr>
        <w:spacing w:after="0" w:line="240" w:lineRule="auto"/>
        <w:ind w:left="720"/>
        <w:jc w:val="both"/>
        <w:rPr>
          <w:rFonts w:eastAsia="Times New Roman" w:cs="Times New Roman"/>
          <w:szCs w:val="24"/>
        </w:rPr>
      </w:pPr>
    </w:p>
    <w:p w:rsidR="006B33A0" w:rsidRPr="00B12CD1" w:rsidRDefault="006B33A0" w:rsidP="00DA7FC6">
      <w:pPr>
        <w:spacing w:after="0" w:line="240" w:lineRule="auto"/>
        <w:ind w:left="720"/>
        <w:jc w:val="both"/>
        <w:rPr>
          <w:rFonts w:eastAsia="Times New Roman" w:cs="Times New Roman"/>
          <w:szCs w:val="24"/>
        </w:rPr>
      </w:pPr>
      <w:r>
        <w:rPr>
          <w:rFonts w:eastAsia="Times New Roman" w:cs="Times New Roman"/>
          <w:szCs w:val="24"/>
        </w:rPr>
        <w:t>(c) Requires DSHS to</w:t>
      </w:r>
      <w:r w:rsidRPr="00B12CD1">
        <w:rPr>
          <w:rFonts w:eastAsia="Times New Roman" w:cs="Times New Roman"/>
          <w:szCs w:val="24"/>
        </w:rPr>
        <w:t xml:space="preserve"> improve standardized data collection and reporting by </w:t>
      </w:r>
      <w:r>
        <w:rPr>
          <w:rFonts w:eastAsia="Times New Roman" w:cs="Times New Roman"/>
          <w:szCs w:val="24"/>
        </w:rPr>
        <w:t>DSHS</w:t>
      </w:r>
      <w:r w:rsidRPr="00B12CD1">
        <w:rPr>
          <w:rFonts w:eastAsia="Times New Roman" w:cs="Times New Roman"/>
          <w:szCs w:val="24"/>
        </w:rPr>
        <w:t xml:space="preserve">, laboratories, health care facilities, local health </w:t>
      </w:r>
      <w:r>
        <w:rPr>
          <w:rFonts w:eastAsia="Times New Roman" w:cs="Times New Roman"/>
          <w:szCs w:val="24"/>
        </w:rPr>
        <w:t>departments</w:t>
      </w:r>
      <w:r w:rsidRPr="00B12CD1">
        <w:rPr>
          <w:rFonts w:eastAsia="Times New Roman" w:cs="Times New Roman"/>
          <w:szCs w:val="24"/>
        </w:rPr>
        <w:t xml:space="preserve">, and other entities as appropriate during a declared public health disaster. </w:t>
      </w:r>
      <w:r>
        <w:rPr>
          <w:rFonts w:eastAsia="Times New Roman" w:cs="Times New Roman"/>
          <w:szCs w:val="24"/>
        </w:rPr>
        <w:t>Requires DSHS to</w:t>
      </w:r>
      <w:r w:rsidRPr="00B12CD1">
        <w:rPr>
          <w:rFonts w:eastAsia="Times New Roman" w:cs="Times New Roman"/>
          <w:szCs w:val="24"/>
        </w:rPr>
        <w:t xml:space="preserve"> identify current processes for and barriers to standardized, regular, and consistent reporting and </w:t>
      </w:r>
      <w:r>
        <w:rPr>
          <w:rFonts w:eastAsia="Times New Roman" w:cs="Times New Roman"/>
          <w:szCs w:val="24"/>
        </w:rPr>
        <w:t>to</w:t>
      </w:r>
      <w:r w:rsidRPr="00B12CD1">
        <w:rPr>
          <w:rFonts w:eastAsia="Times New Roman" w:cs="Times New Roman"/>
          <w:szCs w:val="24"/>
        </w:rPr>
        <w:t xml:space="preserve"> collaborate on best practices to ensure that data collection and reporting are consistent across state, regional, and local levels. </w:t>
      </w:r>
      <w:r>
        <w:rPr>
          <w:rFonts w:eastAsia="Times New Roman" w:cs="Times New Roman"/>
          <w:szCs w:val="24"/>
        </w:rPr>
        <w:t>Requires DSHS to</w:t>
      </w:r>
      <w:r w:rsidRPr="00B12CD1">
        <w:rPr>
          <w:rFonts w:eastAsia="Times New Roman" w:cs="Times New Roman"/>
          <w:szCs w:val="24"/>
        </w:rPr>
        <w:t xml:space="preserve"> coordinate its analysis with</w:t>
      </w:r>
      <w:r>
        <w:rPr>
          <w:rFonts w:eastAsia="Times New Roman" w:cs="Times New Roman"/>
          <w:szCs w:val="24"/>
        </w:rPr>
        <w:t xml:space="preserve"> regional advisory councils,</w:t>
      </w:r>
      <w:r w:rsidRPr="00B12CD1">
        <w:rPr>
          <w:rFonts w:eastAsia="Times New Roman" w:cs="Times New Roman"/>
          <w:szCs w:val="24"/>
        </w:rPr>
        <w:t xml:space="preserve"> local health </w:t>
      </w:r>
      <w:r>
        <w:rPr>
          <w:rFonts w:eastAsia="Times New Roman" w:cs="Times New Roman"/>
          <w:szCs w:val="24"/>
        </w:rPr>
        <w:t>departments</w:t>
      </w:r>
      <w:r w:rsidRPr="00B12CD1">
        <w:rPr>
          <w:rFonts w:eastAsia="Times New Roman" w:cs="Times New Roman"/>
          <w:szCs w:val="24"/>
        </w:rPr>
        <w:t xml:space="preserve">, laboratories, health care facilities, and </w:t>
      </w:r>
      <w:r>
        <w:rPr>
          <w:rFonts w:eastAsia="Times New Roman" w:cs="Times New Roman"/>
          <w:szCs w:val="24"/>
        </w:rPr>
        <w:t>PHFPC</w:t>
      </w:r>
      <w:r w:rsidRPr="00B12CD1">
        <w:rPr>
          <w:rFonts w:eastAsia="Times New Roman" w:cs="Times New Roman"/>
          <w:szCs w:val="24"/>
        </w:rPr>
        <w:t xml:space="preserve">. </w:t>
      </w:r>
      <w:r>
        <w:rPr>
          <w:rFonts w:eastAsia="Times New Roman" w:cs="Times New Roman"/>
          <w:szCs w:val="24"/>
        </w:rPr>
        <w:t>Requires DSHS to</w:t>
      </w:r>
      <w:r w:rsidRPr="00B12CD1">
        <w:rPr>
          <w:rFonts w:eastAsia="Times New Roman" w:cs="Times New Roman"/>
          <w:szCs w:val="24"/>
        </w:rPr>
        <w:t xml:space="preserve"> implement best practices and report its findings to the legislature not later than </w:t>
      </w:r>
      <w:r>
        <w:rPr>
          <w:rFonts w:eastAsia="Times New Roman" w:cs="Times New Roman"/>
          <w:szCs w:val="24"/>
        </w:rPr>
        <w:t>September 1, 2022</w:t>
      </w:r>
      <w:r w:rsidRPr="00B12CD1">
        <w:rPr>
          <w:rFonts w:eastAsia="Times New Roman" w:cs="Times New Roman"/>
          <w:szCs w:val="24"/>
        </w:rPr>
        <w:t>.</w:t>
      </w:r>
    </w:p>
    <w:p w:rsidR="006B33A0" w:rsidRPr="00B12CD1" w:rsidRDefault="006B33A0" w:rsidP="00DA7FC6">
      <w:pPr>
        <w:spacing w:after="0" w:line="240" w:lineRule="auto"/>
        <w:jc w:val="both"/>
        <w:rPr>
          <w:rFonts w:eastAsia="Times New Roman" w:cs="Times New Roman"/>
          <w:szCs w:val="24"/>
        </w:rPr>
      </w:pPr>
    </w:p>
    <w:p w:rsidR="006B33A0" w:rsidRDefault="006B33A0" w:rsidP="00DA7FC6">
      <w:pPr>
        <w:spacing w:after="0" w:line="240" w:lineRule="auto"/>
        <w:jc w:val="both"/>
        <w:rPr>
          <w:rFonts w:eastAsia="Times New Roman" w:cs="Times New Roman"/>
          <w:szCs w:val="24"/>
        </w:rPr>
      </w:pPr>
      <w:r>
        <w:rPr>
          <w:rFonts w:eastAsia="Times New Roman" w:cs="Times New Roman"/>
          <w:szCs w:val="24"/>
        </w:rPr>
        <w:t xml:space="preserve">SECTION 5. Requires the executive commissioner of HHSC, as soon as practicable after the effective date of this Act, to adopt rules necessary to implement this Act. </w:t>
      </w:r>
    </w:p>
    <w:p w:rsidR="006B33A0" w:rsidRDefault="006B33A0" w:rsidP="00DA7FC6">
      <w:pPr>
        <w:spacing w:after="0" w:line="240" w:lineRule="auto"/>
        <w:jc w:val="both"/>
        <w:rPr>
          <w:rFonts w:eastAsia="Times New Roman" w:cs="Times New Roman"/>
          <w:szCs w:val="24"/>
        </w:rPr>
      </w:pPr>
    </w:p>
    <w:p w:rsidR="006B33A0" w:rsidRDefault="006B33A0" w:rsidP="00DA7FC6">
      <w:pPr>
        <w:spacing w:after="0" w:line="240" w:lineRule="auto"/>
        <w:jc w:val="both"/>
        <w:rPr>
          <w:rFonts w:eastAsia="Times New Roman" w:cs="Times New Roman"/>
          <w:szCs w:val="24"/>
        </w:rPr>
      </w:pPr>
      <w:r>
        <w:rPr>
          <w:rFonts w:eastAsia="Times New Roman" w:cs="Times New Roman"/>
          <w:szCs w:val="24"/>
        </w:rPr>
        <w:t xml:space="preserve">SECTION 6. Makes application of Section 81.044(a), Health and Safety Code, as amended by this Act, prospective to January 1, 2023. </w:t>
      </w:r>
    </w:p>
    <w:p w:rsidR="006B33A0" w:rsidRDefault="006B33A0" w:rsidP="00DA7FC6">
      <w:pPr>
        <w:spacing w:after="0" w:line="240" w:lineRule="auto"/>
        <w:jc w:val="both"/>
        <w:rPr>
          <w:rFonts w:eastAsia="Times New Roman" w:cs="Times New Roman"/>
          <w:szCs w:val="24"/>
        </w:rPr>
      </w:pPr>
    </w:p>
    <w:p w:rsidR="006B33A0" w:rsidRDefault="006B33A0" w:rsidP="00DA7FC6">
      <w:pPr>
        <w:spacing w:after="0" w:line="240" w:lineRule="auto"/>
        <w:jc w:val="both"/>
        <w:rPr>
          <w:rFonts w:eastAsia="Times New Roman" w:cs="Times New Roman"/>
          <w:szCs w:val="24"/>
        </w:rPr>
      </w:pPr>
      <w:r>
        <w:rPr>
          <w:rFonts w:eastAsia="Times New Roman" w:cs="Times New Roman"/>
          <w:szCs w:val="24"/>
        </w:rPr>
        <w:t xml:space="preserve">SECTION 7. (a) Requires DSHS to implement this Act only if the legislature appropriates money specifically for that purpose. Provides that, if the legislature does not appropriate money specifically for that purpose, DSHS is authorized, but is not required, to implement this Act using other appropriations available for that purpose. </w:t>
      </w:r>
    </w:p>
    <w:p w:rsidR="006B33A0" w:rsidRDefault="006B33A0" w:rsidP="00DA7FC6">
      <w:pPr>
        <w:spacing w:after="0" w:line="240" w:lineRule="auto"/>
        <w:jc w:val="both"/>
        <w:rPr>
          <w:rFonts w:eastAsia="Times New Roman" w:cs="Times New Roman"/>
          <w:szCs w:val="24"/>
        </w:rPr>
      </w:pPr>
    </w:p>
    <w:p w:rsidR="006B33A0" w:rsidRDefault="006B33A0" w:rsidP="00DA7FC6">
      <w:pPr>
        <w:spacing w:after="0" w:line="240" w:lineRule="auto"/>
        <w:ind w:left="720"/>
        <w:jc w:val="both"/>
        <w:rPr>
          <w:rFonts w:eastAsia="Times New Roman" w:cs="Times New Roman"/>
          <w:szCs w:val="24"/>
        </w:rPr>
      </w:pPr>
      <w:r>
        <w:rPr>
          <w:rFonts w:eastAsia="Times New Roman" w:cs="Times New Roman"/>
          <w:szCs w:val="24"/>
        </w:rPr>
        <w:t xml:space="preserve">(b) Requires DSHS to use any available federal money to implement this Act. </w:t>
      </w:r>
    </w:p>
    <w:p w:rsidR="006B33A0" w:rsidRDefault="006B33A0" w:rsidP="00DA7FC6">
      <w:pPr>
        <w:spacing w:after="0" w:line="240" w:lineRule="auto"/>
        <w:jc w:val="both"/>
        <w:rPr>
          <w:rFonts w:eastAsia="Times New Roman" w:cs="Times New Roman"/>
          <w:szCs w:val="24"/>
        </w:rPr>
      </w:pPr>
    </w:p>
    <w:p w:rsidR="006B33A0" w:rsidRPr="00C8671F" w:rsidRDefault="006B33A0" w:rsidP="00DA7FC6">
      <w:pPr>
        <w:spacing w:after="0" w:line="240" w:lineRule="auto"/>
        <w:jc w:val="both"/>
        <w:rPr>
          <w:rFonts w:eastAsia="Times New Roman" w:cs="Times New Roman"/>
          <w:szCs w:val="24"/>
        </w:rPr>
      </w:pPr>
      <w:r>
        <w:rPr>
          <w:rFonts w:eastAsia="Times New Roman" w:cs="Times New Roman"/>
          <w:szCs w:val="24"/>
        </w:rPr>
        <w:t>SECTION 8. Effective date: September 1, 2021.</w:t>
      </w:r>
    </w:p>
    <w:sectPr w:rsidR="006B33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45" w:rsidRDefault="005A5345" w:rsidP="000F1DF9">
      <w:pPr>
        <w:spacing w:after="0" w:line="240" w:lineRule="auto"/>
      </w:pPr>
      <w:r>
        <w:separator/>
      </w:r>
    </w:p>
  </w:endnote>
  <w:endnote w:type="continuationSeparator" w:id="0">
    <w:p w:rsidR="005A5345" w:rsidRDefault="005A53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53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33A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B33A0">
                <w:rPr>
                  <w:sz w:val="20"/>
                  <w:szCs w:val="20"/>
                </w:rPr>
                <w:t>S.B. 969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B33A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53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33A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33A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45" w:rsidRDefault="005A5345" w:rsidP="000F1DF9">
      <w:pPr>
        <w:spacing w:after="0" w:line="240" w:lineRule="auto"/>
      </w:pPr>
      <w:r>
        <w:separator/>
      </w:r>
    </w:p>
  </w:footnote>
  <w:footnote w:type="continuationSeparator" w:id="0">
    <w:p w:rsidR="005A5345" w:rsidRDefault="005A534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5345"/>
    <w:rsid w:val="005A7918"/>
    <w:rsid w:val="005E0AC7"/>
    <w:rsid w:val="005F46D7"/>
    <w:rsid w:val="00605CA0"/>
    <w:rsid w:val="006529C4"/>
    <w:rsid w:val="006B33A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EE65"/>
  <w15:docId w15:val="{6C62B2B0-817A-4985-9FA7-C9062D3C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33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F51D22796841CBACE188A5F4E8C3AF"/>
        <w:category>
          <w:name w:val="General"/>
          <w:gallery w:val="placeholder"/>
        </w:category>
        <w:types>
          <w:type w:val="bbPlcHdr"/>
        </w:types>
        <w:behaviors>
          <w:behavior w:val="content"/>
        </w:behaviors>
        <w:guid w:val="{F423335B-4953-4776-A5E0-3AFB62DF3222}"/>
      </w:docPartPr>
      <w:docPartBody>
        <w:p w:rsidR="00000000" w:rsidRDefault="00503CD3"/>
      </w:docPartBody>
    </w:docPart>
    <w:docPart>
      <w:docPartPr>
        <w:name w:val="8B089894D23245FAB35DB984800DA569"/>
        <w:category>
          <w:name w:val="General"/>
          <w:gallery w:val="placeholder"/>
        </w:category>
        <w:types>
          <w:type w:val="bbPlcHdr"/>
        </w:types>
        <w:behaviors>
          <w:behavior w:val="content"/>
        </w:behaviors>
        <w:guid w:val="{FBA30E24-C8EA-4CD0-94F9-1679F6F5B2DC}"/>
      </w:docPartPr>
      <w:docPartBody>
        <w:p w:rsidR="00000000" w:rsidRDefault="00503CD3"/>
      </w:docPartBody>
    </w:docPart>
    <w:docPart>
      <w:docPartPr>
        <w:name w:val="71BF298A2F744095874AB08F5FC92DF4"/>
        <w:category>
          <w:name w:val="General"/>
          <w:gallery w:val="placeholder"/>
        </w:category>
        <w:types>
          <w:type w:val="bbPlcHdr"/>
        </w:types>
        <w:behaviors>
          <w:behavior w:val="content"/>
        </w:behaviors>
        <w:guid w:val="{DA28E030-9872-4AA5-BAFD-522F00B1432D}"/>
      </w:docPartPr>
      <w:docPartBody>
        <w:p w:rsidR="00000000" w:rsidRDefault="00503CD3"/>
      </w:docPartBody>
    </w:docPart>
    <w:docPart>
      <w:docPartPr>
        <w:name w:val="DAE697F5F1FB44F2B471B710B5DBEDE4"/>
        <w:category>
          <w:name w:val="General"/>
          <w:gallery w:val="placeholder"/>
        </w:category>
        <w:types>
          <w:type w:val="bbPlcHdr"/>
        </w:types>
        <w:behaviors>
          <w:behavior w:val="content"/>
        </w:behaviors>
        <w:guid w:val="{825C6C21-3EC9-412A-B927-0A4BA96389B0}"/>
      </w:docPartPr>
      <w:docPartBody>
        <w:p w:rsidR="00000000" w:rsidRDefault="00503CD3"/>
      </w:docPartBody>
    </w:docPart>
    <w:docPart>
      <w:docPartPr>
        <w:name w:val="A99B1A18FE714E10BF75A0C8E300F3CF"/>
        <w:category>
          <w:name w:val="General"/>
          <w:gallery w:val="placeholder"/>
        </w:category>
        <w:types>
          <w:type w:val="bbPlcHdr"/>
        </w:types>
        <w:behaviors>
          <w:behavior w:val="content"/>
        </w:behaviors>
        <w:guid w:val="{3D5F9D82-1CD1-4BDE-A13A-63ECEE547964}"/>
      </w:docPartPr>
      <w:docPartBody>
        <w:p w:rsidR="00000000" w:rsidRDefault="00503CD3"/>
      </w:docPartBody>
    </w:docPart>
    <w:docPart>
      <w:docPartPr>
        <w:name w:val="FC0705D7CFC04502A115D567E18D6993"/>
        <w:category>
          <w:name w:val="General"/>
          <w:gallery w:val="placeholder"/>
        </w:category>
        <w:types>
          <w:type w:val="bbPlcHdr"/>
        </w:types>
        <w:behaviors>
          <w:behavior w:val="content"/>
        </w:behaviors>
        <w:guid w:val="{7FD21258-A8C9-4CA9-8E0D-84995B3EA1BE}"/>
      </w:docPartPr>
      <w:docPartBody>
        <w:p w:rsidR="00000000" w:rsidRDefault="00503CD3"/>
      </w:docPartBody>
    </w:docPart>
    <w:docPart>
      <w:docPartPr>
        <w:name w:val="E6BA52C32BE64256A6B62E3A8689395F"/>
        <w:category>
          <w:name w:val="General"/>
          <w:gallery w:val="placeholder"/>
        </w:category>
        <w:types>
          <w:type w:val="bbPlcHdr"/>
        </w:types>
        <w:behaviors>
          <w:behavior w:val="content"/>
        </w:behaviors>
        <w:guid w:val="{CA23C166-CC85-4C0C-8094-283D00C45EA0}"/>
      </w:docPartPr>
      <w:docPartBody>
        <w:p w:rsidR="00000000" w:rsidRDefault="00503CD3"/>
      </w:docPartBody>
    </w:docPart>
    <w:docPart>
      <w:docPartPr>
        <w:name w:val="4CFAC33CBA0E470A9D01969BB0A0F59C"/>
        <w:category>
          <w:name w:val="General"/>
          <w:gallery w:val="placeholder"/>
        </w:category>
        <w:types>
          <w:type w:val="bbPlcHdr"/>
        </w:types>
        <w:behaviors>
          <w:behavior w:val="content"/>
        </w:behaviors>
        <w:guid w:val="{D958AA5A-47B3-4E57-9CBC-FBBB7D462E9E}"/>
      </w:docPartPr>
      <w:docPartBody>
        <w:p w:rsidR="00000000" w:rsidRDefault="00503CD3"/>
      </w:docPartBody>
    </w:docPart>
    <w:docPart>
      <w:docPartPr>
        <w:name w:val="0E134727C71943F79BEE4E11013AE685"/>
        <w:category>
          <w:name w:val="General"/>
          <w:gallery w:val="placeholder"/>
        </w:category>
        <w:types>
          <w:type w:val="bbPlcHdr"/>
        </w:types>
        <w:behaviors>
          <w:behavior w:val="content"/>
        </w:behaviors>
        <w:guid w:val="{CFF2C891-948D-4142-B826-3F12EB9DB46D}"/>
      </w:docPartPr>
      <w:docPartBody>
        <w:p w:rsidR="00000000" w:rsidRDefault="00503CD3"/>
      </w:docPartBody>
    </w:docPart>
    <w:docPart>
      <w:docPartPr>
        <w:name w:val="1A08BAC9B25146D293D361B63F9BCED0"/>
        <w:category>
          <w:name w:val="General"/>
          <w:gallery w:val="placeholder"/>
        </w:category>
        <w:types>
          <w:type w:val="bbPlcHdr"/>
        </w:types>
        <w:behaviors>
          <w:behavior w:val="content"/>
        </w:behaviors>
        <w:guid w:val="{20F45D73-A38F-4813-B4DB-8DFAA6555D6F}"/>
      </w:docPartPr>
      <w:docPartBody>
        <w:p w:rsidR="00000000" w:rsidRDefault="00532D35" w:rsidP="00532D35">
          <w:pPr>
            <w:pStyle w:val="1A08BAC9B25146D293D361B63F9BCED0"/>
          </w:pPr>
          <w:r w:rsidRPr="00A30DD1">
            <w:rPr>
              <w:rStyle w:val="PlaceholderText"/>
            </w:rPr>
            <w:t>Click here to enter a date.</w:t>
          </w:r>
        </w:p>
      </w:docPartBody>
    </w:docPart>
    <w:docPart>
      <w:docPartPr>
        <w:name w:val="359092F2FBB4442BB86698E09168D580"/>
        <w:category>
          <w:name w:val="General"/>
          <w:gallery w:val="placeholder"/>
        </w:category>
        <w:types>
          <w:type w:val="bbPlcHdr"/>
        </w:types>
        <w:behaviors>
          <w:behavior w:val="content"/>
        </w:behaviors>
        <w:guid w:val="{6DDD6078-D41D-4345-83EE-654CE82BE0A6}"/>
      </w:docPartPr>
      <w:docPartBody>
        <w:p w:rsidR="00000000" w:rsidRDefault="00503CD3"/>
      </w:docPartBody>
    </w:docPart>
    <w:docPart>
      <w:docPartPr>
        <w:name w:val="C13D447A0D6A469BBB0B5BC132DD856B"/>
        <w:category>
          <w:name w:val="General"/>
          <w:gallery w:val="placeholder"/>
        </w:category>
        <w:types>
          <w:type w:val="bbPlcHdr"/>
        </w:types>
        <w:behaviors>
          <w:behavior w:val="content"/>
        </w:behaviors>
        <w:guid w:val="{78FBBB7F-2D62-49C4-8285-CD67D7DA2D8F}"/>
      </w:docPartPr>
      <w:docPartBody>
        <w:p w:rsidR="00000000" w:rsidRDefault="00503CD3"/>
      </w:docPartBody>
    </w:docPart>
    <w:docPart>
      <w:docPartPr>
        <w:name w:val="527C83F684984757B67C172978053AFB"/>
        <w:category>
          <w:name w:val="General"/>
          <w:gallery w:val="placeholder"/>
        </w:category>
        <w:types>
          <w:type w:val="bbPlcHdr"/>
        </w:types>
        <w:behaviors>
          <w:behavior w:val="content"/>
        </w:behaviors>
        <w:guid w:val="{50DCD55F-AF54-40A5-AE0D-802313F775DD}"/>
      </w:docPartPr>
      <w:docPartBody>
        <w:p w:rsidR="00000000" w:rsidRDefault="00532D35" w:rsidP="00532D35">
          <w:pPr>
            <w:pStyle w:val="527C83F684984757B67C172978053AFB"/>
          </w:pPr>
          <w:r>
            <w:rPr>
              <w:rFonts w:eastAsia="Times New Roman" w:cs="Times New Roman"/>
              <w:bCs/>
              <w:szCs w:val="24"/>
            </w:rPr>
            <w:t xml:space="preserve"> </w:t>
          </w:r>
        </w:p>
      </w:docPartBody>
    </w:docPart>
    <w:docPart>
      <w:docPartPr>
        <w:name w:val="EC92AF0B5E9849859D19EC3C3DC74E33"/>
        <w:category>
          <w:name w:val="General"/>
          <w:gallery w:val="placeholder"/>
        </w:category>
        <w:types>
          <w:type w:val="bbPlcHdr"/>
        </w:types>
        <w:behaviors>
          <w:behavior w:val="content"/>
        </w:behaviors>
        <w:guid w:val="{F19070A8-FF7A-48A5-80FB-90849AC9913F}"/>
      </w:docPartPr>
      <w:docPartBody>
        <w:p w:rsidR="00000000" w:rsidRDefault="00503CD3"/>
      </w:docPartBody>
    </w:docPart>
    <w:docPart>
      <w:docPartPr>
        <w:name w:val="1FE0DD3E2A664A18BC2AF31E2423F529"/>
        <w:category>
          <w:name w:val="General"/>
          <w:gallery w:val="placeholder"/>
        </w:category>
        <w:types>
          <w:type w:val="bbPlcHdr"/>
        </w:types>
        <w:behaviors>
          <w:behavior w:val="content"/>
        </w:behaviors>
        <w:guid w:val="{E12207BD-22E0-4308-98B6-B8129F9808F2}"/>
      </w:docPartPr>
      <w:docPartBody>
        <w:p w:rsidR="00000000" w:rsidRDefault="00503C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3CD3"/>
    <w:rsid w:val="00532D3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D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08BAC9B25146D293D361B63F9BCED0">
    <w:name w:val="1A08BAC9B25146D293D361B63F9BCED0"/>
    <w:rsid w:val="00532D35"/>
    <w:pPr>
      <w:spacing w:after="160" w:line="259" w:lineRule="auto"/>
    </w:pPr>
  </w:style>
  <w:style w:type="paragraph" w:customStyle="1" w:styleId="527C83F684984757B67C172978053AFB">
    <w:name w:val="527C83F684984757B67C172978053AFB"/>
    <w:rsid w:val="00532D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4FBF28-D79E-46F5-9FED-BDE3478A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1200</Words>
  <Characters>6843</Characters>
  <Application>Microsoft Office Word</Application>
  <DocSecurity>0</DocSecurity>
  <Lines>57</Lines>
  <Paragraphs>16</Paragraphs>
  <ScaleCrop>false</ScaleCrop>
  <Company>Texas Legislative Council</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2021-06-21T20:19:00Z</cp:lastPrinted>
  <dcterms:created xsi:type="dcterms:W3CDTF">2015-05-29T14:24:00Z</dcterms:created>
  <dcterms:modified xsi:type="dcterms:W3CDTF">2021-06-21T20:21:00Z</dcterms:modified>
</cp:coreProperties>
</file>

<file path=docProps/custom.xml><?xml version="1.0" encoding="utf-8"?>
<op:Properties xmlns:vt="http://schemas.openxmlformats.org/officeDocument/2006/docPropsVTypes" xmlns:op="http://schemas.openxmlformats.org/officeDocument/2006/custom-properties"/>
</file>