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22B29" w14:paraId="131C9706" w14:textId="77777777" w:rsidTr="00345119">
        <w:tc>
          <w:tcPr>
            <w:tcW w:w="9576" w:type="dxa"/>
            <w:noWrap/>
          </w:tcPr>
          <w:p w14:paraId="4A5DFF6B" w14:textId="7C389DDB" w:rsidR="008423E4" w:rsidRPr="0022177D" w:rsidRDefault="00721E82" w:rsidP="0012361F">
            <w:pPr>
              <w:pStyle w:val="Heading1"/>
            </w:pPr>
            <w:bookmarkStart w:id="0" w:name="_GoBack"/>
            <w:bookmarkEnd w:id="0"/>
            <w:r w:rsidRPr="00631897">
              <w:t>BILL ANALYSIS</w:t>
            </w:r>
          </w:p>
        </w:tc>
      </w:tr>
    </w:tbl>
    <w:p w14:paraId="4ADA6AEA" w14:textId="77777777" w:rsidR="008423E4" w:rsidRPr="0022177D" w:rsidRDefault="008423E4" w:rsidP="0012361F">
      <w:pPr>
        <w:jc w:val="center"/>
      </w:pPr>
    </w:p>
    <w:p w14:paraId="38447384" w14:textId="77777777" w:rsidR="008423E4" w:rsidRPr="00B31F0E" w:rsidRDefault="008423E4" w:rsidP="0012361F"/>
    <w:p w14:paraId="351066FF" w14:textId="77777777" w:rsidR="008423E4" w:rsidRPr="00742794" w:rsidRDefault="008423E4" w:rsidP="0012361F">
      <w:pPr>
        <w:tabs>
          <w:tab w:val="right" w:pos="9360"/>
        </w:tabs>
      </w:pPr>
    </w:p>
    <w:tbl>
      <w:tblPr>
        <w:tblW w:w="0" w:type="auto"/>
        <w:tblLayout w:type="fixed"/>
        <w:tblLook w:val="01E0" w:firstRow="1" w:lastRow="1" w:firstColumn="1" w:lastColumn="1" w:noHBand="0" w:noVBand="0"/>
      </w:tblPr>
      <w:tblGrid>
        <w:gridCol w:w="9576"/>
      </w:tblGrid>
      <w:tr w:rsidR="00A22B29" w14:paraId="6CEFC5E2" w14:textId="77777777" w:rsidTr="00345119">
        <w:tc>
          <w:tcPr>
            <w:tcW w:w="9576" w:type="dxa"/>
          </w:tcPr>
          <w:p w14:paraId="514C0885" w14:textId="77777777" w:rsidR="008423E4" w:rsidRPr="00861995" w:rsidRDefault="00721E82" w:rsidP="0012361F">
            <w:pPr>
              <w:jc w:val="right"/>
            </w:pPr>
            <w:r>
              <w:t>S.B. 970</w:t>
            </w:r>
          </w:p>
        </w:tc>
      </w:tr>
      <w:tr w:rsidR="00A22B29" w14:paraId="74AF5892" w14:textId="77777777" w:rsidTr="00345119">
        <w:tc>
          <w:tcPr>
            <w:tcW w:w="9576" w:type="dxa"/>
          </w:tcPr>
          <w:p w14:paraId="45875AB3" w14:textId="77777777" w:rsidR="008423E4" w:rsidRPr="00861995" w:rsidRDefault="00721E82" w:rsidP="0012361F">
            <w:pPr>
              <w:jc w:val="right"/>
            </w:pPr>
            <w:r>
              <w:t xml:space="preserve">By: </w:t>
            </w:r>
            <w:r w:rsidR="005F57AA">
              <w:t>Kolkhorst</w:t>
            </w:r>
          </w:p>
        </w:tc>
      </w:tr>
      <w:tr w:rsidR="00A22B29" w14:paraId="5B173083" w14:textId="77777777" w:rsidTr="00345119">
        <w:tc>
          <w:tcPr>
            <w:tcW w:w="9576" w:type="dxa"/>
          </w:tcPr>
          <w:p w14:paraId="05E5C730" w14:textId="77777777" w:rsidR="008423E4" w:rsidRPr="00861995" w:rsidRDefault="00721E82" w:rsidP="0012361F">
            <w:pPr>
              <w:jc w:val="right"/>
            </w:pPr>
            <w:r>
              <w:t>Public Health</w:t>
            </w:r>
          </w:p>
        </w:tc>
      </w:tr>
      <w:tr w:rsidR="00A22B29" w14:paraId="3D323CBA" w14:textId="77777777" w:rsidTr="00345119">
        <w:tc>
          <w:tcPr>
            <w:tcW w:w="9576" w:type="dxa"/>
          </w:tcPr>
          <w:p w14:paraId="23ACF4A6" w14:textId="77777777" w:rsidR="008423E4" w:rsidRDefault="00721E82" w:rsidP="0012361F">
            <w:pPr>
              <w:jc w:val="right"/>
            </w:pPr>
            <w:r>
              <w:t>Committee Report (Unamended)</w:t>
            </w:r>
          </w:p>
        </w:tc>
      </w:tr>
    </w:tbl>
    <w:p w14:paraId="4B507CCB" w14:textId="77777777" w:rsidR="008423E4" w:rsidRDefault="008423E4" w:rsidP="0012361F">
      <w:pPr>
        <w:tabs>
          <w:tab w:val="right" w:pos="9360"/>
        </w:tabs>
      </w:pPr>
    </w:p>
    <w:p w14:paraId="69D04DB0" w14:textId="77777777" w:rsidR="008423E4" w:rsidRDefault="008423E4" w:rsidP="0012361F"/>
    <w:p w14:paraId="77413FE3" w14:textId="77777777" w:rsidR="008423E4" w:rsidRDefault="008423E4" w:rsidP="0012361F"/>
    <w:tbl>
      <w:tblPr>
        <w:tblW w:w="0" w:type="auto"/>
        <w:tblCellMar>
          <w:left w:w="115" w:type="dxa"/>
          <w:right w:w="115" w:type="dxa"/>
        </w:tblCellMar>
        <w:tblLook w:val="01E0" w:firstRow="1" w:lastRow="1" w:firstColumn="1" w:lastColumn="1" w:noHBand="0" w:noVBand="0"/>
      </w:tblPr>
      <w:tblGrid>
        <w:gridCol w:w="9360"/>
      </w:tblGrid>
      <w:tr w:rsidR="00A22B29" w14:paraId="31782811" w14:textId="77777777" w:rsidTr="00345119">
        <w:tc>
          <w:tcPr>
            <w:tcW w:w="9576" w:type="dxa"/>
          </w:tcPr>
          <w:p w14:paraId="1D3CD756" w14:textId="77777777" w:rsidR="008423E4" w:rsidRPr="00A8133F" w:rsidRDefault="00721E82" w:rsidP="0012361F">
            <w:pPr>
              <w:rPr>
                <w:b/>
              </w:rPr>
            </w:pPr>
            <w:r w:rsidRPr="009C1E9A">
              <w:rPr>
                <w:b/>
                <w:u w:val="single"/>
              </w:rPr>
              <w:t>BACKGROUND AND PURPOSE</w:t>
            </w:r>
            <w:r>
              <w:rPr>
                <w:b/>
              </w:rPr>
              <w:t xml:space="preserve"> </w:t>
            </w:r>
          </w:p>
          <w:p w14:paraId="421DB910" w14:textId="77777777" w:rsidR="008423E4" w:rsidRDefault="008423E4" w:rsidP="0012361F"/>
          <w:p w14:paraId="095164D8" w14:textId="164F752F" w:rsidR="008423E4" w:rsidRDefault="00721E82" w:rsidP="0012361F">
            <w:pPr>
              <w:pStyle w:val="Header"/>
              <w:tabs>
                <w:tab w:val="clear" w:pos="4320"/>
                <w:tab w:val="clear" w:pos="8640"/>
              </w:tabs>
              <w:jc w:val="both"/>
            </w:pPr>
            <w:r>
              <w:t>State law contains numerous programs and reporting requirements for the Department of State Health Services (DSHS) and the Health and Human</w:t>
            </w:r>
            <w:r>
              <w:t xml:space="preserve"> Services Commission (HHSC). Some of these programs are no longer funded or were never implemented due to a lack of funding. S.B.</w:t>
            </w:r>
            <w:r w:rsidR="008B5A3F">
              <w:t> </w:t>
            </w:r>
            <w:r>
              <w:t xml:space="preserve">970 seeks to modernize state law to more accurately reflect the current functions and statutory requirements of DSHS and HHSC </w:t>
            </w:r>
            <w:r>
              <w:t>by repealing several defunct programs, unfunded mandates, and unnecessary reporting requirements, among other changes.</w:t>
            </w:r>
          </w:p>
          <w:p w14:paraId="129677A1" w14:textId="77777777" w:rsidR="008423E4" w:rsidRPr="00E26B13" w:rsidRDefault="008423E4" w:rsidP="0012361F">
            <w:pPr>
              <w:rPr>
                <w:b/>
              </w:rPr>
            </w:pPr>
          </w:p>
        </w:tc>
      </w:tr>
      <w:tr w:rsidR="00A22B29" w14:paraId="7532C154" w14:textId="77777777" w:rsidTr="00345119">
        <w:tc>
          <w:tcPr>
            <w:tcW w:w="9576" w:type="dxa"/>
          </w:tcPr>
          <w:p w14:paraId="69A5E013" w14:textId="77777777" w:rsidR="0017725B" w:rsidRDefault="00721E82" w:rsidP="0012361F">
            <w:pPr>
              <w:rPr>
                <w:b/>
                <w:u w:val="single"/>
              </w:rPr>
            </w:pPr>
            <w:r>
              <w:rPr>
                <w:b/>
                <w:u w:val="single"/>
              </w:rPr>
              <w:t>CRIMINAL JUSTICE IMPACT</w:t>
            </w:r>
          </w:p>
          <w:p w14:paraId="1B92392F" w14:textId="77777777" w:rsidR="0017725B" w:rsidRDefault="0017725B" w:rsidP="0012361F">
            <w:pPr>
              <w:rPr>
                <w:b/>
                <w:u w:val="single"/>
              </w:rPr>
            </w:pPr>
          </w:p>
          <w:p w14:paraId="5B31B1A5" w14:textId="6F55AA8D" w:rsidR="00723F06" w:rsidRPr="00723F06" w:rsidRDefault="00721E82" w:rsidP="0012361F">
            <w:pPr>
              <w:jc w:val="both"/>
            </w:pPr>
            <w:r>
              <w:t>It is the committee's opinion that this bill does not expressly create a criminal offense, increase the punish</w:t>
            </w:r>
            <w:r>
              <w:t>ment for an existing criminal offense or category of offenses, or change the eligibility of a person for community supervision, parole, or mandatory supervision.</w:t>
            </w:r>
          </w:p>
          <w:p w14:paraId="0037BBF8" w14:textId="77777777" w:rsidR="0017725B" w:rsidRPr="0017725B" w:rsidRDefault="0017725B" w:rsidP="0012361F">
            <w:pPr>
              <w:rPr>
                <w:b/>
                <w:u w:val="single"/>
              </w:rPr>
            </w:pPr>
          </w:p>
        </w:tc>
      </w:tr>
      <w:tr w:rsidR="00A22B29" w14:paraId="562B8322" w14:textId="77777777" w:rsidTr="00345119">
        <w:tc>
          <w:tcPr>
            <w:tcW w:w="9576" w:type="dxa"/>
          </w:tcPr>
          <w:p w14:paraId="372FA21D" w14:textId="77777777" w:rsidR="008423E4" w:rsidRPr="00A8133F" w:rsidRDefault="00721E82" w:rsidP="0012361F">
            <w:pPr>
              <w:rPr>
                <w:b/>
              </w:rPr>
            </w:pPr>
            <w:r w:rsidRPr="009C1E9A">
              <w:rPr>
                <w:b/>
                <w:u w:val="single"/>
              </w:rPr>
              <w:t>RULEMAKING AUTHORITY</w:t>
            </w:r>
            <w:r>
              <w:rPr>
                <w:b/>
              </w:rPr>
              <w:t xml:space="preserve"> </w:t>
            </w:r>
          </w:p>
          <w:p w14:paraId="396AF84B" w14:textId="77777777" w:rsidR="008423E4" w:rsidRDefault="008423E4" w:rsidP="0012361F"/>
          <w:p w14:paraId="507BF93F" w14:textId="6BF7DFD8" w:rsidR="00723F06" w:rsidRDefault="00721E82" w:rsidP="0012361F">
            <w:pPr>
              <w:pStyle w:val="Header"/>
              <w:tabs>
                <w:tab w:val="clear" w:pos="4320"/>
                <w:tab w:val="clear" w:pos="8640"/>
              </w:tabs>
              <w:jc w:val="both"/>
            </w:pPr>
            <w:r>
              <w:t>It is the committee's opinion that this bill does not expressly grant</w:t>
            </w:r>
            <w:r>
              <w:t xml:space="preserve"> any additional rulemaking authority to a state officer, department, agency, or institution.</w:t>
            </w:r>
          </w:p>
          <w:p w14:paraId="1CED498E" w14:textId="77777777" w:rsidR="008423E4" w:rsidRPr="00E21FDC" w:rsidRDefault="008423E4" w:rsidP="0012361F">
            <w:pPr>
              <w:rPr>
                <w:b/>
              </w:rPr>
            </w:pPr>
          </w:p>
        </w:tc>
      </w:tr>
      <w:tr w:rsidR="00A22B29" w14:paraId="29A379B7" w14:textId="77777777" w:rsidTr="00345119">
        <w:tc>
          <w:tcPr>
            <w:tcW w:w="9576" w:type="dxa"/>
          </w:tcPr>
          <w:p w14:paraId="5E52922E" w14:textId="77777777" w:rsidR="008423E4" w:rsidRPr="00A8133F" w:rsidRDefault="00721E82" w:rsidP="0012361F">
            <w:pPr>
              <w:rPr>
                <w:b/>
              </w:rPr>
            </w:pPr>
            <w:r w:rsidRPr="009C1E9A">
              <w:rPr>
                <w:b/>
                <w:u w:val="single"/>
              </w:rPr>
              <w:t>ANALYSIS</w:t>
            </w:r>
            <w:r>
              <w:rPr>
                <w:b/>
              </w:rPr>
              <w:t xml:space="preserve"> </w:t>
            </w:r>
          </w:p>
          <w:p w14:paraId="20BEDEF5" w14:textId="77777777" w:rsidR="008423E4" w:rsidRDefault="008423E4" w:rsidP="0012361F"/>
          <w:p w14:paraId="1FA85532" w14:textId="4FBE950A" w:rsidR="00723F06" w:rsidRDefault="00721E82" w:rsidP="0012361F">
            <w:pPr>
              <w:pStyle w:val="Header"/>
              <w:tabs>
                <w:tab w:val="clear" w:pos="4320"/>
                <w:tab w:val="clear" w:pos="8640"/>
              </w:tabs>
              <w:jc w:val="both"/>
            </w:pPr>
            <w:r>
              <w:t>S.B. 970 abolishes the following on the bill's effective date:</w:t>
            </w:r>
          </w:p>
          <w:p w14:paraId="014B4701" w14:textId="77777777" w:rsidR="00723F06" w:rsidRDefault="00721E82" w:rsidP="0012361F">
            <w:pPr>
              <w:pStyle w:val="Header"/>
              <w:numPr>
                <w:ilvl w:val="0"/>
                <w:numId w:val="3"/>
              </w:numPr>
              <w:jc w:val="both"/>
            </w:pPr>
            <w:r>
              <w:t>the children's outreach heart program;</w:t>
            </w:r>
          </w:p>
          <w:p w14:paraId="6551D7C5" w14:textId="65AE2E53" w:rsidR="00723F06" w:rsidRDefault="00721E82" w:rsidP="0012361F">
            <w:pPr>
              <w:pStyle w:val="Header"/>
              <w:numPr>
                <w:ilvl w:val="0"/>
                <w:numId w:val="3"/>
              </w:numPr>
              <w:jc w:val="both"/>
            </w:pPr>
            <w:r>
              <w:t>the oral health improvement services program;</w:t>
            </w:r>
          </w:p>
          <w:p w14:paraId="2AA53F42" w14:textId="32A7029C" w:rsidR="00723F06" w:rsidRDefault="00721E82" w:rsidP="0012361F">
            <w:pPr>
              <w:pStyle w:val="Header"/>
              <w:numPr>
                <w:ilvl w:val="0"/>
                <w:numId w:val="3"/>
              </w:numPr>
              <w:jc w:val="both"/>
            </w:pPr>
            <w:r>
              <w:t>the arthritis control and prevention program;</w:t>
            </w:r>
          </w:p>
          <w:p w14:paraId="4CB8DAE0" w14:textId="3D51F8C1" w:rsidR="00723F06" w:rsidRDefault="00721E82" w:rsidP="0012361F">
            <w:pPr>
              <w:pStyle w:val="Header"/>
              <w:numPr>
                <w:ilvl w:val="0"/>
                <w:numId w:val="3"/>
              </w:numPr>
              <w:jc w:val="both"/>
            </w:pPr>
            <w:r>
              <w:t>the health care information technology advisory committee;</w:t>
            </w:r>
          </w:p>
          <w:p w14:paraId="3CC6432F" w14:textId="27431D04" w:rsidR="00723F06" w:rsidRDefault="00721E82" w:rsidP="0012361F">
            <w:pPr>
              <w:pStyle w:val="Header"/>
              <w:numPr>
                <w:ilvl w:val="0"/>
                <w:numId w:val="3"/>
              </w:numPr>
              <w:jc w:val="both"/>
            </w:pPr>
            <w:r>
              <w:t>the diabetes intervention pilot program;</w:t>
            </w:r>
          </w:p>
          <w:p w14:paraId="7A494755" w14:textId="2BAA2B5A" w:rsidR="00723F06" w:rsidRDefault="00721E82" w:rsidP="0012361F">
            <w:pPr>
              <w:pStyle w:val="Header"/>
              <w:numPr>
                <w:ilvl w:val="0"/>
                <w:numId w:val="3"/>
              </w:numPr>
              <w:jc w:val="both"/>
            </w:pPr>
            <w:r>
              <w:t>the prescription drug donation pilot program; and</w:t>
            </w:r>
          </w:p>
          <w:p w14:paraId="5D686F3B" w14:textId="70C382B4" w:rsidR="00723F06" w:rsidRDefault="00721E82" w:rsidP="0012361F">
            <w:pPr>
              <w:pStyle w:val="Header"/>
              <w:numPr>
                <w:ilvl w:val="0"/>
                <w:numId w:val="3"/>
              </w:numPr>
              <w:tabs>
                <w:tab w:val="clear" w:pos="4320"/>
                <w:tab w:val="clear" w:pos="8640"/>
              </w:tabs>
              <w:jc w:val="both"/>
            </w:pPr>
            <w:r>
              <w:t xml:space="preserve">the Health and Human Services Office of Community </w:t>
            </w:r>
            <w:r>
              <w:t>Transportation Services</w:t>
            </w:r>
            <w:r w:rsidR="00C80902">
              <w:t>.</w:t>
            </w:r>
          </w:p>
          <w:p w14:paraId="4855D04E" w14:textId="1E64C0DD" w:rsidR="00723F06" w:rsidRDefault="00721E82" w:rsidP="0012361F">
            <w:pPr>
              <w:pStyle w:val="Header"/>
              <w:tabs>
                <w:tab w:val="clear" w:pos="4320"/>
                <w:tab w:val="clear" w:pos="8640"/>
              </w:tabs>
              <w:jc w:val="both"/>
            </w:pPr>
            <w:r>
              <w:t xml:space="preserve">The bill provides that, on </w:t>
            </w:r>
            <w:r w:rsidR="0032299D">
              <w:t>t</w:t>
            </w:r>
            <w:r w:rsidR="00C80902">
              <w:t>he bill's effective</w:t>
            </w:r>
            <w:r>
              <w:t xml:space="preserve"> date, the following occurs:</w:t>
            </w:r>
          </w:p>
          <w:p w14:paraId="64DB57CE" w14:textId="1688892B" w:rsidR="00723F06" w:rsidRDefault="00721E82" w:rsidP="0012361F">
            <w:pPr>
              <w:pStyle w:val="Header"/>
              <w:numPr>
                <w:ilvl w:val="0"/>
                <w:numId w:val="4"/>
              </w:numPr>
              <w:jc w:val="both"/>
            </w:pPr>
            <w:r>
              <w:t>any remaining obligations, rights, contracts, records, real and personal property, funds, appropriations, and money of the children's outreach heart progra</w:t>
            </w:r>
            <w:r>
              <w:t>m, the arthritis control and prevention program, the oral health improvement services program, the diabetes intervention pilot program, and the prescription drug donation pilot program are transferred to the Department of State Health Services (DSHS);</w:t>
            </w:r>
          </w:p>
          <w:p w14:paraId="0448B1CB" w14:textId="2BFBDF69" w:rsidR="00723F06" w:rsidRDefault="00721E82" w:rsidP="0012361F">
            <w:pPr>
              <w:pStyle w:val="Header"/>
              <w:numPr>
                <w:ilvl w:val="0"/>
                <w:numId w:val="4"/>
              </w:numPr>
              <w:jc w:val="both"/>
            </w:pPr>
            <w:r>
              <w:t xml:space="preserve">any </w:t>
            </w:r>
            <w:r>
              <w:t>remaining obligations, rights, contracts, records, real and personal property, funds, appropriations, and money of the health care information technology advisory committee are transferred to the statewide health coordinating council; and</w:t>
            </w:r>
          </w:p>
          <w:p w14:paraId="77365715" w14:textId="544C01C9" w:rsidR="00723F06" w:rsidRDefault="00721E82" w:rsidP="0012361F">
            <w:pPr>
              <w:pStyle w:val="Header"/>
              <w:numPr>
                <w:ilvl w:val="0"/>
                <w:numId w:val="4"/>
              </w:numPr>
              <w:jc w:val="both"/>
            </w:pPr>
            <w:r>
              <w:t>any remaining obl</w:t>
            </w:r>
            <w:r>
              <w:t>igations, rights, contracts, records, real and personal property, funds, appropriations, and money of the Health and Human Services Office of Community Transportation Services are transferred to the Health and Human Services Commission.</w:t>
            </w:r>
          </w:p>
          <w:p w14:paraId="7E237D56" w14:textId="77777777" w:rsidR="00723F06" w:rsidRDefault="00723F06" w:rsidP="0012361F">
            <w:pPr>
              <w:pStyle w:val="Header"/>
              <w:tabs>
                <w:tab w:val="clear" w:pos="4320"/>
                <w:tab w:val="clear" w:pos="8640"/>
              </w:tabs>
              <w:jc w:val="both"/>
            </w:pPr>
          </w:p>
          <w:p w14:paraId="557C143A" w14:textId="33244A70" w:rsidR="005F57AA" w:rsidRDefault="00721E82" w:rsidP="0012361F">
            <w:pPr>
              <w:pStyle w:val="Header"/>
              <w:tabs>
                <w:tab w:val="clear" w:pos="4320"/>
                <w:tab w:val="clear" w:pos="8640"/>
              </w:tabs>
              <w:jc w:val="both"/>
            </w:pPr>
            <w:r>
              <w:t>S.B. 970 repeals t</w:t>
            </w:r>
            <w:r>
              <w:t>he following:</w:t>
            </w:r>
          </w:p>
          <w:p w14:paraId="48EDFAFB" w14:textId="0E4A1428" w:rsidR="005F57AA" w:rsidRDefault="00721E82" w:rsidP="0012361F">
            <w:pPr>
              <w:pStyle w:val="Header"/>
              <w:numPr>
                <w:ilvl w:val="0"/>
                <w:numId w:val="6"/>
              </w:numPr>
              <w:tabs>
                <w:tab w:val="clear" w:pos="4320"/>
                <w:tab w:val="clear" w:pos="8640"/>
              </w:tabs>
              <w:jc w:val="both"/>
            </w:pPr>
            <w:r w:rsidRPr="005F57AA">
              <w:t>the</w:t>
            </w:r>
            <w:r>
              <w:t xml:space="preserve"> requirement for</w:t>
            </w:r>
            <w:r w:rsidRPr="005F57AA">
              <w:t xml:space="preserve"> </w:t>
            </w:r>
            <w:r w:rsidR="00CB2EF2">
              <w:t>DSHS</w:t>
            </w:r>
            <w:r w:rsidRPr="005F57AA">
              <w:t xml:space="preserve"> </w:t>
            </w:r>
            <w:r>
              <w:t>to</w:t>
            </w:r>
            <w:r w:rsidRPr="005F57AA">
              <w:t xml:space="preserve"> issue a biennial report to the legislature about the relative efficacy of services delivered by </w:t>
            </w:r>
            <w:r>
              <w:t>school-based health</w:t>
            </w:r>
            <w:r w:rsidRPr="005F57AA">
              <w:t xml:space="preserve"> centers during the preceding two years and any increased academic success of students at campuses </w:t>
            </w:r>
            <w:r w:rsidRPr="005F57AA">
              <w:t>served by those centers</w:t>
            </w:r>
            <w:r>
              <w:t>;</w:t>
            </w:r>
          </w:p>
          <w:p w14:paraId="6CC25023" w14:textId="77777777" w:rsidR="005F57AA" w:rsidRDefault="00721E82" w:rsidP="0012361F">
            <w:pPr>
              <w:pStyle w:val="Header"/>
              <w:numPr>
                <w:ilvl w:val="0"/>
                <w:numId w:val="7"/>
              </w:numPr>
              <w:tabs>
                <w:tab w:val="clear" w:pos="4320"/>
                <w:tab w:val="clear" w:pos="8640"/>
              </w:tabs>
              <w:jc w:val="both"/>
            </w:pPr>
            <w:r>
              <w:t>the requirement for DSHS to</w:t>
            </w:r>
            <w:r w:rsidRPr="005F57AA">
              <w:t xml:space="preserve"> implement a registration program for existing needleless systems and sharps with engi</w:t>
            </w:r>
            <w:r w:rsidR="00CB2EF2">
              <w:t>neered sharps injury protection implemented by an applicable governmental unit;</w:t>
            </w:r>
          </w:p>
          <w:p w14:paraId="75895090" w14:textId="77777777" w:rsidR="00CB2EF2" w:rsidRDefault="00721E82" w:rsidP="0012361F">
            <w:pPr>
              <w:pStyle w:val="Header"/>
              <w:numPr>
                <w:ilvl w:val="0"/>
                <w:numId w:val="8"/>
              </w:numPr>
              <w:tabs>
                <w:tab w:val="clear" w:pos="4320"/>
                <w:tab w:val="clear" w:pos="8640"/>
              </w:tabs>
              <w:jc w:val="both"/>
            </w:pPr>
            <w:r>
              <w:t>the requirement for</w:t>
            </w:r>
            <w:r>
              <w:t xml:space="preserve"> physicians, medical examiners, and justices of the peace to report cases or suspected cases of s</w:t>
            </w:r>
            <w:r w:rsidRPr="00CB2EF2">
              <w:t>pinal cord injuries, traumatic brain injuries, and submersion injuries</w:t>
            </w:r>
            <w:r>
              <w:t xml:space="preserve"> to DSHS;</w:t>
            </w:r>
          </w:p>
          <w:p w14:paraId="2FE49C46" w14:textId="52BF016B" w:rsidR="00CB2EF2" w:rsidRDefault="00721E82" w:rsidP="0012361F">
            <w:pPr>
              <w:pStyle w:val="Header"/>
              <w:numPr>
                <w:ilvl w:val="0"/>
                <w:numId w:val="9"/>
              </w:numPr>
              <w:tabs>
                <w:tab w:val="clear" w:pos="4320"/>
                <w:tab w:val="clear" w:pos="8640"/>
              </w:tabs>
              <w:jc w:val="both"/>
            </w:pPr>
            <w:r>
              <w:t>an obsolete requirement for DSHS to enter into a memorandum of understanding fo</w:t>
            </w:r>
            <w:r>
              <w:t>r coordination with the former Department of Assistive and Rehabilitative services</w:t>
            </w:r>
            <w:r w:rsidR="00340F54">
              <w:t>;</w:t>
            </w:r>
          </w:p>
          <w:p w14:paraId="704BFBEC" w14:textId="77777777" w:rsidR="00340F54" w:rsidRDefault="00721E82" w:rsidP="0012361F">
            <w:pPr>
              <w:pStyle w:val="Header"/>
              <w:numPr>
                <w:ilvl w:val="0"/>
                <w:numId w:val="10"/>
              </w:numPr>
              <w:tabs>
                <w:tab w:val="clear" w:pos="4320"/>
                <w:tab w:val="clear" w:pos="8640"/>
              </w:tabs>
              <w:jc w:val="both"/>
            </w:pPr>
            <w:r>
              <w:t>the requirement for DSHS to</w:t>
            </w:r>
            <w:r w:rsidRPr="00340F54">
              <w:t xml:space="preserve"> develop and offer a training course for persons providing hepati</w:t>
            </w:r>
            <w:r>
              <w:t>tis C counseling;</w:t>
            </w:r>
          </w:p>
          <w:p w14:paraId="14DF8014" w14:textId="55F5C1C7" w:rsidR="00C90711" w:rsidRDefault="00721E82" w:rsidP="0012361F">
            <w:pPr>
              <w:pStyle w:val="Header"/>
              <w:numPr>
                <w:ilvl w:val="0"/>
                <w:numId w:val="11"/>
              </w:numPr>
              <w:tabs>
                <w:tab w:val="clear" w:pos="4320"/>
                <w:tab w:val="clear" w:pos="8640"/>
              </w:tabs>
              <w:jc w:val="both"/>
            </w:pPr>
            <w:r>
              <w:t>provisions requiring DSHS to maintain an electronic diabetes m</w:t>
            </w:r>
            <w:r>
              <w:t xml:space="preserve">ellitus registry for </w:t>
            </w:r>
            <w:r w:rsidRPr="00340F54">
              <w:t>a public health district that serves a county that has a population of more than 1.5 million and in which more than 75 percent of the population</w:t>
            </w:r>
            <w:r>
              <w:t xml:space="preserve"> lives in a single municipality;</w:t>
            </w:r>
          </w:p>
          <w:p w14:paraId="5D414ADE" w14:textId="77777777" w:rsidR="00C90711" w:rsidRDefault="00721E82" w:rsidP="0012361F">
            <w:pPr>
              <w:pStyle w:val="Header"/>
              <w:numPr>
                <w:ilvl w:val="0"/>
                <w:numId w:val="12"/>
              </w:numPr>
              <w:tabs>
                <w:tab w:val="clear" w:pos="4320"/>
                <w:tab w:val="clear" w:pos="8640"/>
              </w:tabs>
              <w:jc w:val="both"/>
            </w:pPr>
            <w:r>
              <w:t>the requirement for the statewide health coordinating coun</w:t>
            </w:r>
            <w:r>
              <w:t xml:space="preserve">cil to </w:t>
            </w:r>
            <w:r w:rsidRPr="00C90711">
              <w:t>develop and establish a clearinghouse for health professionals seeking collaborative practice</w:t>
            </w:r>
            <w:r>
              <w:t xml:space="preserve"> as part of the comprehensive health professions resource center;</w:t>
            </w:r>
          </w:p>
          <w:p w14:paraId="2CE20B0E" w14:textId="77777777" w:rsidR="00C90711" w:rsidRDefault="00721E82" w:rsidP="0012361F">
            <w:pPr>
              <w:pStyle w:val="Header"/>
              <w:numPr>
                <w:ilvl w:val="0"/>
                <w:numId w:val="13"/>
              </w:numPr>
              <w:tabs>
                <w:tab w:val="clear" w:pos="4320"/>
                <w:tab w:val="clear" w:pos="8640"/>
              </w:tabs>
              <w:jc w:val="both"/>
            </w:pPr>
            <w:r>
              <w:t>provisions relating to the registration of a tattooist or body piercer with DSHS;</w:t>
            </w:r>
          </w:p>
          <w:p w14:paraId="78AE8A99" w14:textId="677248B9" w:rsidR="00C90711" w:rsidRDefault="00721E82" w:rsidP="0012361F">
            <w:pPr>
              <w:pStyle w:val="Header"/>
              <w:numPr>
                <w:ilvl w:val="0"/>
                <w:numId w:val="14"/>
              </w:numPr>
              <w:tabs>
                <w:tab w:val="clear" w:pos="4320"/>
                <w:tab w:val="clear" w:pos="8640"/>
              </w:tabs>
              <w:jc w:val="both"/>
            </w:pPr>
            <w:r>
              <w:t xml:space="preserve">the </w:t>
            </w:r>
            <w:r>
              <w:t>requirement for each</w:t>
            </w:r>
            <w:r w:rsidRPr="00C90711">
              <w:t xml:space="preserve"> manufacturer </w:t>
            </w:r>
            <w:r>
              <w:t>of cigarettes or tobacco products to</w:t>
            </w:r>
            <w:r w:rsidRPr="00C90711">
              <w:t xml:space="preserve"> assign a nicotine yield rating to each cigarette or tobacco product distributed in </w:t>
            </w:r>
            <w:r>
              <w:t>Texas</w:t>
            </w:r>
            <w:r w:rsidRPr="00C90711">
              <w:t xml:space="preserve"> in accordance with </w:t>
            </w:r>
            <w:r>
              <w:t>DSHS standards;</w:t>
            </w:r>
          </w:p>
          <w:p w14:paraId="5FC55E97" w14:textId="6E031F41" w:rsidR="001F7133" w:rsidRDefault="00721E82" w:rsidP="0012361F">
            <w:pPr>
              <w:pStyle w:val="Header"/>
              <w:numPr>
                <w:ilvl w:val="0"/>
                <w:numId w:val="15"/>
              </w:numPr>
              <w:tabs>
                <w:tab w:val="clear" w:pos="4320"/>
                <w:tab w:val="clear" w:pos="8640"/>
              </w:tabs>
              <w:jc w:val="both"/>
            </w:pPr>
            <w:r>
              <w:t>the requirement for a</w:t>
            </w:r>
            <w:r w:rsidRPr="00C90711">
              <w:t xml:space="preserve"> wholesale distributor </w:t>
            </w:r>
            <w:r>
              <w:t>of prescription d</w:t>
            </w:r>
            <w:r>
              <w:t xml:space="preserve">rugs </w:t>
            </w:r>
            <w:r w:rsidRPr="00C90711">
              <w:t xml:space="preserve">applying for or renewing a license </w:t>
            </w:r>
            <w:r>
              <w:t>to</w:t>
            </w:r>
            <w:r w:rsidRPr="00C90711">
              <w:t xml:space="preserve"> submit payable to </w:t>
            </w:r>
            <w:r>
              <w:t>the</w:t>
            </w:r>
            <w:r w:rsidRPr="00C90711">
              <w:t xml:space="preserve"> state a bond or other equivalent security acceptable to </w:t>
            </w:r>
            <w:r>
              <w:t>DSHS</w:t>
            </w:r>
            <w:r w:rsidRPr="00C90711">
              <w:t xml:space="preserve"> in the amount of $100,000 payable to </w:t>
            </w:r>
            <w:r>
              <w:t>the state</w:t>
            </w:r>
            <w:r w:rsidR="00C6493E">
              <w:t>; and</w:t>
            </w:r>
          </w:p>
          <w:p w14:paraId="4A888487" w14:textId="6ED707D6" w:rsidR="001F7133" w:rsidRDefault="00721E82" w:rsidP="0012361F">
            <w:pPr>
              <w:pStyle w:val="Header"/>
              <w:numPr>
                <w:ilvl w:val="0"/>
                <w:numId w:val="16"/>
              </w:numPr>
              <w:tabs>
                <w:tab w:val="clear" w:pos="4320"/>
                <w:tab w:val="clear" w:pos="8640"/>
              </w:tabs>
              <w:jc w:val="both"/>
            </w:pPr>
            <w:r>
              <w:t>the requirement for DSHS to</w:t>
            </w:r>
            <w:r w:rsidRPr="001F7133">
              <w:t xml:space="preserve"> develop a model program that can be used to provid</w:t>
            </w:r>
            <w:r w:rsidRPr="001F7133">
              <w:t>e information and follow-up consultation about sudden infant death syndrome and its char</w:t>
            </w:r>
            <w:r>
              <w:t>acteristic grief-guilt reaction</w:t>
            </w:r>
            <w:r w:rsidR="00C6493E">
              <w:t>.</w:t>
            </w:r>
          </w:p>
          <w:p w14:paraId="78C2ED2A" w14:textId="4AC7483C" w:rsidR="00723F06" w:rsidRDefault="00723F06" w:rsidP="0012361F">
            <w:pPr>
              <w:pStyle w:val="Header"/>
              <w:tabs>
                <w:tab w:val="clear" w:pos="4320"/>
                <w:tab w:val="clear" w:pos="8640"/>
              </w:tabs>
              <w:jc w:val="both"/>
            </w:pPr>
          </w:p>
          <w:p w14:paraId="5A2B12E4" w14:textId="258272D4" w:rsidR="00723F06" w:rsidRDefault="00721E82" w:rsidP="0012361F">
            <w:pPr>
              <w:pStyle w:val="Header"/>
              <w:tabs>
                <w:tab w:val="clear" w:pos="4320"/>
                <w:tab w:val="clear" w:pos="8640"/>
              </w:tabs>
              <w:jc w:val="both"/>
            </w:pPr>
            <w:r>
              <w:t xml:space="preserve">S.B. 970 amends the Health and Safety Code to </w:t>
            </w:r>
            <w:r w:rsidR="00D52AA7">
              <w:t>remove</w:t>
            </w:r>
            <w:r>
              <w:t xml:space="preserve"> the following</w:t>
            </w:r>
            <w:r w:rsidR="00D52AA7">
              <w:t xml:space="preserve"> requirements</w:t>
            </w:r>
            <w:r>
              <w:t>:</w:t>
            </w:r>
          </w:p>
          <w:p w14:paraId="6D6AD36A" w14:textId="228CFF16" w:rsidR="00723F06" w:rsidRDefault="00721E82" w:rsidP="0012361F">
            <w:pPr>
              <w:pStyle w:val="Header"/>
              <w:numPr>
                <w:ilvl w:val="0"/>
                <w:numId w:val="2"/>
              </w:numPr>
              <w:tabs>
                <w:tab w:val="clear" w:pos="4320"/>
                <w:tab w:val="clear" w:pos="8640"/>
              </w:tabs>
              <w:jc w:val="both"/>
            </w:pPr>
            <w:r>
              <w:t xml:space="preserve">the requirement for DSHS to maintain </w:t>
            </w:r>
            <w:r w:rsidRPr="00723F06">
              <w:t xml:space="preserve">a population data base of persons with Alzheimer's disease and related disorders in </w:t>
            </w:r>
            <w:r>
              <w:t>Texas;</w:t>
            </w:r>
            <w:r w:rsidR="002D4031">
              <w:t xml:space="preserve"> and</w:t>
            </w:r>
          </w:p>
          <w:p w14:paraId="335E1579" w14:textId="2ABDC615" w:rsidR="00723F06" w:rsidRDefault="00721E82" w:rsidP="0012361F">
            <w:pPr>
              <w:pStyle w:val="Header"/>
              <w:numPr>
                <w:ilvl w:val="0"/>
                <w:numId w:val="2"/>
              </w:numPr>
              <w:tabs>
                <w:tab w:val="clear" w:pos="4320"/>
                <w:tab w:val="clear" w:pos="8640"/>
              </w:tabs>
              <w:jc w:val="both"/>
            </w:pPr>
            <w:r>
              <w:t xml:space="preserve">the requirement for </w:t>
            </w:r>
            <w:r w:rsidR="00D52AA7">
              <w:t>DSHS to include in its</w:t>
            </w:r>
            <w:r>
              <w:t xml:space="preserve"> biennial report on immunizations recommendations about the best way to use, and communicate with, local registries in </w:t>
            </w:r>
            <w:r>
              <w:t>Texas.</w:t>
            </w:r>
          </w:p>
          <w:p w14:paraId="4D64EBF8" w14:textId="5ABBCDD5" w:rsidR="00F30698" w:rsidRDefault="00F30698" w:rsidP="0012361F">
            <w:pPr>
              <w:pStyle w:val="Header"/>
              <w:tabs>
                <w:tab w:val="clear" w:pos="4320"/>
                <w:tab w:val="clear" w:pos="8640"/>
              </w:tabs>
              <w:jc w:val="both"/>
            </w:pPr>
          </w:p>
          <w:p w14:paraId="71D44C4D" w14:textId="188640C0" w:rsidR="00F30698" w:rsidRDefault="00721E82" w:rsidP="0012361F">
            <w:pPr>
              <w:pStyle w:val="Header"/>
              <w:tabs>
                <w:tab w:val="clear" w:pos="4320"/>
                <w:tab w:val="clear" w:pos="8640"/>
              </w:tabs>
              <w:jc w:val="both"/>
            </w:pPr>
            <w:r>
              <w:t>S.B. 970 repeals provisions establishing an oral health improvement services program in DSHS for purposes of providing comprehensive oral health services to eligible individuals</w:t>
            </w:r>
            <w:r w:rsidR="00252744">
              <w:t>.</w:t>
            </w:r>
            <w:r>
              <w:t xml:space="preserve"> </w:t>
            </w:r>
            <w:r w:rsidR="00252744">
              <w:t>Instead, the bill</w:t>
            </w:r>
            <w:r>
              <w:t xml:space="preserve"> gives DSHS the discretion to establish an oral heal</w:t>
            </w:r>
            <w:r>
              <w:t>th services program</w:t>
            </w:r>
            <w:r w:rsidR="004B0962">
              <w:t xml:space="preserve"> similar in scope to the former oral health improvement services program</w:t>
            </w:r>
            <w:r>
              <w:t xml:space="preserve">. The bill retains existing provisions </w:t>
            </w:r>
            <w:r w:rsidR="008E0E09">
              <w:t xml:space="preserve">relating to </w:t>
            </w:r>
            <w:r>
              <w:t xml:space="preserve">the authorized components of </w:t>
            </w:r>
            <w:r w:rsidR="00C90C2E">
              <w:t>the current</w:t>
            </w:r>
            <w:r w:rsidR="008E0E09">
              <w:t xml:space="preserve"> oral health improvement services </w:t>
            </w:r>
            <w:r>
              <w:t xml:space="preserve">program, </w:t>
            </w:r>
            <w:r w:rsidR="008E0E09">
              <w:t>but</w:t>
            </w:r>
            <w:r>
              <w:t xml:space="preserve"> removes </w:t>
            </w:r>
            <w:r w:rsidR="008E0E09">
              <w:t xml:space="preserve">language </w:t>
            </w:r>
            <w:r>
              <w:t>authoriz</w:t>
            </w:r>
            <w:r w:rsidR="008E0E09">
              <w:t>ing</w:t>
            </w:r>
            <w:r>
              <w:t xml:space="preserve"> the program to </w:t>
            </w:r>
            <w:r w:rsidR="00C90C2E">
              <w:t xml:space="preserve">include specified </w:t>
            </w:r>
            <w:r>
              <w:t xml:space="preserve">treatment services and </w:t>
            </w:r>
            <w:r w:rsidR="008E0E09">
              <w:t>certain</w:t>
            </w:r>
            <w:r>
              <w:t xml:space="preserve"> oral disease prevention </w:t>
            </w:r>
            <w:r w:rsidR="00C90C2E">
              <w:t>that</w:t>
            </w:r>
            <w:r>
              <w:t xml:space="preserve"> include</w:t>
            </w:r>
            <w:r w:rsidR="00C90C2E">
              <w:t>s</w:t>
            </w:r>
            <w:r>
              <w:t xml:space="preserve"> the development of </w:t>
            </w:r>
            <w:r w:rsidRPr="00F30698">
              <w:t>appropriate means for prevention of oral disease, including the continued use of recognized methods of primary, secondary, and tertia</w:t>
            </w:r>
            <w:r w:rsidRPr="00F30698">
              <w:t>ry prevention</w:t>
            </w:r>
            <w:r>
              <w:t xml:space="preserve">. </w:t>
            </w:r>
            <w:r w:rsidR="009F4340">
              <w:t>The bill also updates the definition of "oral health services" to reflect this narrowing in scope.</w:t>
            </w:r>
          </w:p>
          <w:p w14:paraId="15382CCE" w14:textId="41FD1124" w:rsidR="004B0962" w:rsidRDefault="004B0962" w:rsidP="0012361F">
            <w:pPr>
              <w:pStyle w:val="Header"/>
              <w:tabs>
                <w:tab w:val="clear" w:pos="4320"/>
                <w:tab w:val="clear" w:pos="8640"/>
              </w:tabs>
              <w:jc w:val="both"/>
            </w:pPr>
          </w:p>
          <w:p w14:paraId="2487622E" w14:textId="106F2983" w:rsidR="004B0962" w:rsidRDefault="00721E82" w:rsidP="0012361F">
            <w:pPr>
              <w:pStyle w:val="Header"/>
              <w:tabs>
                <w:tab w:val="clear" w:pos="4320"/>
                <w:tab w:val="clear" w:pos="8640"/>
              </w:tabs>
              <w:jc w:val="both"/>
            </w:pPr>
            <w:r>
              <w:t xml:space="preserve">S.B. 970 repeals </w:t>
            </w:r>
            <w:r w:rsidRPr="004B0962">
              <w:t>Section 38.064, Education Code</w:t>
            </w:r>
            <w:r>
              <w:t xml:space="preserve">; </w:t>
            </w:r>
            <w:r w:rsidRPr="004B0962">
              <w:t>Chapter 131, Human Resources Code</w:t>
            </w:r>
            <w:r>
              <w:t>; and the following provisions of the Health and Safety Cod</w:t>
            </w:r>
            <w:r>
              <w:t>e:</w:t>
            </w:r>
          </w:p>
          <w:p w14:paraId="375E731F" w14:textId="77777777" w:rsidR="004B0962" w:rsidRDefault="00721E82" w:rsidP="0012361F">
            <w:pPr>
              <w:pStyle w:val="Header"/>
              <w:numPr>
                <w:ilvl w:val="0"/>
                <w:numId w:val="5"/>
              </w:numPr>
              <w:jc w:val="both"/>
            </w:pPr>
            <w:r>
              <w:t>Chapter 39;</w:t>
            </w:r>
          </w:p>
          <w:p w14:paraId="0A83230D" w14:textId="13AD3D5E" w:rsidR="004B0962" w:rsidRDefault="00721E82" w:rsidP="0012361F">
            <w:pPr>
              <w:pStyle w:val="Header"/>
              <w:numPr>
                <w:ilvl w:val="0"/>
                <w:numId w:val="5"/>
              </w:numPr>
              <w:jc w:val="both"/>
            </w:pPr>
            <w:r>
              <w:t>Sections 43.003(a)(3), (4), and (5);</w:t>
            </w:r>
          </w:p>
          <w:p w14:paraId="4C64ED5A" w14:textId="5FEBEE6A" w:rsidR="004B0962" w:rsidRDefault="00721E82" w:rsidP="0012361F">
            <w:pPr>
              <w:pStyle w:val="Header"/>
              <w:numPr>
                <w:ilvl w:val="0"/>
                <w:numId w:val="5"/>
              </w:numPr>
              <w:jc w:val="both"/>
            </w:pPr>
            <w:r>
              <w:t>Sections 43.004(a), (b), (c), and (f);</w:t>
            </w:r>
          </w:p>
          <w:p w14:paraId="2E9F2194" w14:textId="7E981284" w:rsidR="004B0962" w:rsidRDefault="00721E82" w:rsidP="0012361F">
            <w:pPr>
              <w:pStyle w:val="Header"/>
              <w:numPr>
                <w:ilvl w:val="0"/>
                <w:numId w:val="5"/>
              </w:numPr>
              <w:jc w:val="both"/>
            </w:pPr>
            <w:r>
              <w:t>Section 43.006;</w:t>
            </w:r>
          </w:p>
          <w:p w14:paraId="5F01C24F" w14:textId="7DC1F4BD" w:rsidR="004B0962" w:rsidRDefault="00721E82" w:rsidP="0012361F">
            <w:pPr>
              <w:pStyle w:val="Header"/>
              <w:numPr>
                <w:ilvl w:val="0"/>
                <w:numId w:val="5"/>
              </w:numPr>
              <w:jc w:val="both"/>
            </w:pPr>
            <w:r>
              <w:t>Section 43.007;</w:t>
            </w:r>
          </w:p>
          <w:p w14:paraId="3F61C6FA" w14:textId="5E4A1249" w:rsidR="004B0962" w:rsidRDefault="00721E82" w:rsidP="0012361F">
            <w:pPr>
              <w:pStyle w:val="Header"/>
              <w:numPr>
                <w:ilvl w:val="0"/>
                <w:numId w:val="5"/>
              </w:numPr>
              <w:jc w:val="both"/>
            </w:pPr>
            <w:r>
              <w:t>Section 43.008;</w:t>
            </w:r>
          </w:p>
          <w:p w14:paraId="22E35830" w14:textId="2AB4069B" w:rsidR="004B0962" w:rsidRDefault="00721E82" w:rsidP="0012361F">
            <w:pPr>
              <w:pStyle w:val="Header"/>
              <w:numPr>
                <w:ilvl w:val="0"/>
                <w:numId w:val="5"/>
              </w:numPr>
              <w:jc w:val="both"/>
            </w:pPr>
            <w:r>
              <w:t>Section 43.009;</w:t>
            </w:r>
          </w:p>
          <w:p w14:paraId="4B7A3A81" w14:textId="7AD6EB15" w:rsidR="004B0962" w:rsidRDefault="00721E82" w:rsidP="0012361F">
            <w:pPr>
              <w:pStyle w:val="Header"/>
              <w:numPr>
                <w:ilvl w:val="0"/>
                <w:numId w:val="5"/>
              </w:numPr>
              <w:jc w:val="both"/>
            </w:pPr>
            <w:r>
              <w:t>Section 43.010;</w:t>
            </w:r>
          </w:p>
          <w:p w14:paraId="03C93BCE" w14:textId="4F2B198E" w:rsidR="004B0962" w:rsidRDefault="00721E82" w:rsidP="0012361F">
            <w:pPr>
              <w:pStyle w:val="Header"/>
              <w:numPr>
                <w:ilvl w:val="0"/>
                <w:numId w:val="5"/>
              </w:numPr>
              <w:jc w:val="both"/>
            </w:pPr>
            <w:r>
              <w:t>Section 43.011;</w:t>
            </w:r>
          </w:p>
          <w:p w14:paraId="01F3170C" w14:textId="71683AF3" w:rsidR="004B0962" w:rsidRDefault="00721E82" w:rsidP="0012361F">
            <w:pPr>
              <w:pStyle w:val="Header"/>
              <w:numPr>
                <w:ilvl w:val="0"/>
                <w:numId w:val="5"/>
              </w:numPr>
              <w:jc w:val="both"/>
            </w:pPr>
            <w:r>
              <w:t>Section 43.012;</w:t>
            </w:r>
          </w:p>
          <w:p w14:paraId="3DFDE29C" w14:textId="46C792DA" w:rsidR="004B0962" w:rsidRDefault="00721E82" w:rsidP="0012361F">
            <w:pPr>
              <w:pStyle w:val="Header"/>
              <w:numPr>
                <w:ilvl w:val="0"/>
                <w:numId w:val="5"/>
              </w:numPr>
              <w:jc w:val="both"/>
            </w:pPr>
            <w:r>
              <w:t>Section 43.013;</w:t>
            </w:r>
          </w:p>
          <w:p w14:paraId="0F783566" w14:textId="096350F3" w:rsidR="004B0962" w:rsidRDefault="00721E82" w:rsidP="0012361F">
            <w:pPr>
              <w:pStyle w:val="Header"/>
              <w:numPr>
                <w:ilvl w:val="0"/>
                <w:numId w:val="5"/>
              </w:numPr>
              <w:jc w:val="both"/>
            </w:pPr>
            <w:r>
              <w:t>Section 43.014;</w:t>
            </w:r>
          </w:p>
          <w:p w14:paraId="0B503AEB" w14:textId="4771B9A4" w:rsidR="004B0962" w:rsidRDefault="00721E82" w:rsidP="0012361F">
            <w:pPr>
              <w:pStyle w:val="Header"/>
              <w:numPr>
                <w:ilvl w:val="0"/>
                <w:numId w:val="5"/>
              </w:numPr>
              <w:jc w:val="both"/>
            </w:pPr>
            <w:r>
              <w:t>Section 81.307;</w:t>
            </w:r>
          </w:p>
          <w:p w14:paraId="7B408114" w14:textId="728D2BAF" w:rsidR="004B0962" w:rsidRDefault="00721E82" w:rsidP="0012361F">
            <w:pPr>
              <w:pStyle w:val="Header"/>
              <w:numPr>
                <w:ilvl w:val="0"/>
                <w:numId w:val="5"/>
              </w:numPr>
              <w:jc w:val="both"/>
            </w:pPr>
            <w:r>
              <w:t>Section 92.003;</w:t>
            </w:r>
          </w:p>
          <w:p w14:paraId="728E2611" w14:textId="4328B162" w:rsidR="004B0962" w:rsidRDefault="00721E82" w:rsidP="0012361F">
            <w:pPr>
              <w:pStyle w:val="Header"/>
              <w:numPr>
                <w:ilvl w:val="0"/>
                <w:numId w:val="5"/>
              </w:numPr>
              <w:jc w:val="both"/>
            </w:pPr>
            <w:r>
              <w:t>Section 92.010;</w:t>
            </w:r>
          </w:p>
          <w:p w14:paraId="7A0B25D0" w14:textId="60000EF8" w:rsidR="004B0962" w:rsidRDefault="00721E82" w:rsidP="0012361F">
            <w:pPr>
              <w:pStyle w:val="Header"/>
              <w:numPr>
                <w:ilvl w:val="0"/>
                <w:numId w:val="5"/>
              </w:numPr>
              <w:jc w:val="both"/>
            </w:pPr>
            <w:r>
              <w:t>Section 94.004;</w:t>
            </w:r>
          </w:p>
          <w:p w14:paraId="2F7B0A9B" w14:textId="1B3FE92C" w:rsidR="004B0962" w:rsidRDefault="00721E82" w:rsidP="0012361F">
            <w:pPr>
              <w:pStyle w:val="Header"/>
              <w:numPr>
                <w:ilvl w:val="0"/>
                <w:numId w:val="5"/>
              </w:numPr>
              <w:jc w:val="both"/>
            </w:pPr>
            <w:r>
              <w:t>Subchapter B, Chapter 95;</w:t>
            </w:r>
          </w:p>
          <w:p w14:paraId="640359EB" w14:textId="24FC47AC" w:rsidR="004B0962" w:rsidRDefault="00721E82" w:rsidP="0012361F">
            <w:pPr>
              <w:pStyle w:val="Header"/>
              <w:numPr>
                <w:ilvl w:val="0"/>
                <w:numId w:val="5"/>
              </w:numPr>
              <w:jc w:val="both"/>
            </w:pPr>
            <w:r>
              <w:t>Chapter 97;</w:t>
            </w:r>
          </w:p>
          <w:p w14:paraId="06134406" w14:textId="3A808C27" w:rsidR="004B0962" w:rsidRDefault="00721E82" w:rsidP="0012361F">
            <w:pPr>
              <w:pStyle w:val="Header"/>
              <w:numPr>
                <w:ilvl w:val="0"/>
                <w:numId w:val="5"/>
              </w:numPr>
              <w:jc w:val="both"/>
            </w:pPr>
            <w:r>
              <w:t>Section 104.0156;</w:t>
            </w:r>
          </w:p>
          <w:p w14:paraId="2E09F8BD" w14:textId="2F8FDB45" w:rsidR="004B0962" w:rsidRDefault="00721E82" w:rsidP="0012361F">
            <w:pPr>
              <w:pStyle w:val="Header"/>
              <w:numPr>
                <w:ilvl w:val="0"/>
                <w:numId w:val="5"/>
              </w:numPr>
              <w:jc w:val="both"/>
            </w:pPr>
            <w:r>
              <w:t>Section 105.007;</w:t>
            </w:r>
          </w:p>
          <w:p w14:paraId="1EA87E43" w14:textId="3BF386AA" w:rsidR="004B0962" w:rsidRDefault="00721E82" w:rsidP="0012361F">
            <w:pPr>
              <w:pStyle w:val="Header"/>
              <w:numPr>
                <w:ilvl w:val="0"/>
                <w:numId w:val="5"/>
              </w:numPr>
              <w:jc w:val="both"/>
            </w:pPr>
            <w:r>
              <w:t>Section 146.0021;</w:t>
            </w:r>
          </w:p>
          <w:p w14:paraId="4DEA2249" w14:textId="7C68FA87" w:rsidR="004B0962" w:rsidRDefault="00721E82" w:rsidP="0012361F">
            <w:pPr>
              <w:pStyle w:val="Header"/>
              <w:numPr>
                <w:ilvl w:val="0"/>
                <w:numId w:val="5"/>
              </w:numPr>
              <w:jc w:val="both"/>
            </w:pPr>
            <w:r>
              <w:t>Section 146.022;</w:t>
            </w:r>
          </w:p>
          <w:p w14:paraId="5F78FCCD" w14:textId="195D1D32" w:rsidR="004B0962" w:rsidRDefault="00721E82" w:rsidP="0012361F">
            <w:pPr>
              <w:pStyle w:val="Header"/>
              <w:numPr>
                <w:ilvl w:val="0"/>
                <w:numId w:val="5"/>
              </w:numPr>
              <w:jc w:val="both"/>
            </w:pPr>
            <w:r>
              <w:t>Section 146.023;</w:t>
            </w:r>
          </w:p>
          <w:p w14:paraId="3FCA9BE7" w14:textId="71032111" w:rsidR="004B0962" w:rsidRDefault="00721E82" w:rsidP="0012361F">
            <w:pPr>
              <w:pStyle w:val="Header"/>
              <w:numPr>
                <w:ilvl w:val="0"/>
                <w:numId w:val="5"/>
              </w:numPr>
              <w:jc w:val="both"/>
            </w:pPr>
            <w:r>
              <w:t>Section 146.024;</w:t>
            </w:r>
          </w:p>
          <w:p w14:paraId="58AB7A18" w14:textId="0CAA2893" w:rsidR="004B0962" w:rsidRDefault="00721E82" w:rsidP="0012361F">
            <w:pPr>
              <w:pStyle w:val="Header"/>
              <w:numPr>
                <w:ilvl w:val="0"/>
                <w:numId w:val="5"/>
              </w:numPr>
              <w:jc w:val="both"/>
            </w:pPr>
            <w:r>
              <w:t>Section 146.025;</w:t>
            </w:r>
          </w:p>
          <w:p w14:paraId="1EC7F31B" w14:textId="41DA09FB" w:rsidR="004B0962" w:rsidRDefault="00721E82" w:rsidP="0012361F">
            <w:pPr>
              <w:pStyle w:val="Header"/>
              <w:numPr>
                <w:ilvl w:val="0"/>
                <w:numId w:val="5"/>
              </w:numPr>
              <w:jc w:val="both"/>
            </w:pPr>
            <w:r>
              <w:t>Section 161.353;</w:t>
            </w:r>
          </w:p>
          <w:p w14:paraId="06220B35" w14:textId="724E8231" w:rsidR="004B0962" w:rsidRDefault="00721E82" w:rsidP="0012361F">
            <w:pPr>
              <w:pStyle w:val="Header"/>
              <w:numPr>
                <w:ilvl w:val="0"/>
                <w:numId w:val="5"/>
              </w:numPr>
              <w:jc w:val="both"/>
            </w:pPr>
            <w:r>
              <w:t>Section 168.010;</w:t>
            </w:r>
          </w:p>
          <w:p w14:paraId="2B60FD05" w14:textId="565A6312" w:rsidR="004B0962" w:rsidRDefault="00721E82" w:rsidP="0012361F">
            <w:pPr>
              <w:pStyle w:val="Header"/>
              <w:numPr>
                <w:ilvl w:val="0"/>
                <w:numId w:val="5"/>
              </w:numPr>
              <w:jc w:val="both"/>
            </w:pPr>
            <w:r>
              <w:t>Section 431.408</w:t>
            </w:r>
            <w:r>
              <w:t>;</w:t>
            </w:r>
          </w:p>
          <w:p w14:paraId="5D2A21D4" w14:textId="706D3ADF" w:rsidR="004B0962" w:rsidRDefault="00721E82" w:rsidP="0012361F">
            <w:pPr>
              <w:pStyle w:val="Header"/>
              <w:numPr>
                <w:ilvl w:val="0"/>
                <w:numId w:val="5"/>
              </w:numPr>
              <w:jc w:val="both"/>
            </w:pPr>
            <w:r>
              <w:t>Subchapter O, Chapter 431; and</w:t>
            </w:r>
          </w:p>
          <w:p w14:paraId="24E34032" w14:textId="61D29FB8" w:rsidR="004B0962" w:rsidRPr="009C36CD" w:rsidRDefault="00721E82" w:rsidP="0012361F">
            <w:pPr>
              <w:pStyle w:val="Header"/>
              <w:numPr>
                <w:ilvl w:val="0"/>
                <w:numId w:val="5"/>
              </w:numPr>
              <w:tabs>
                <w:tab w:val="clear" w:pos="4320"/>
                <w:tab w:val="clear" w:pos="8640"/>
              </w:tabs>
              <w:jc w:val="both"/>
            </w:pPr>
            <w:r>
              <w:t>Section 673.004.</w:t>
            </w:r>
          </w:p>
          <w:p w14:paraId="725107C1" w14:textId="77777777" w:rsidR="008423E4" w:rsidRPr="00835628" w:rsidRDefault="008423E4" w:rsidP="0012361F">
            <w:pPr>
              <w:rPr>
                <w:b/>
              </w:rPr>
            </w:pPr>
          </w:p>
        </w:tc>
      </w:tr>
      <w:tr w:rsidR="00A22B29" w14:paraId="0F54EF27" w14:textId="77777777" w:rsidTr="00345119">
        <w:tc>
          <w:tcPr>
            <w:tcW w:w="9576" w:type="dxa"/>
          </w:tcPr>
          <w:p w14:paraId="7F812C08" w14:textId="77777777" w:rsidR="008423E4" w:rsidRPr="00A8133F" w:rsidRDefault="00721E82" w:rsidP="0012361F">
            <w:pPr>
              <w:rPr>
                <w:b/>
              </w:rPr>
            </w:pPr>
            <w:r w:rsidRPr="009C1E9A">
              <w:rPr>
                <w:b/>
                <w:u w:val="single"/>
              </w:rPr>
              <w:t>EFFECTIVE DATE</w:t>
            </w:r>
            <w:r>
              <w:rPr>
                <w:b/>
              </w:rPr>
              <w:t xml:space="preserve"> </w:t>
            </w:r>
          </w:p>
          <w:p w14:paraId="198324D9" w14:textId="77777777" w:rsidR="008423E4" w:rsidRDefault="008423E4" w:rsidP="0012361F"/>
          <w:p w14:paraId="572948B6" w14:textId="6B0C722D" w:rsidR="008423E4" w:rsidRPr="003624F2" w:rsidRDefault="00721E82" w:rsidP="0012361F">
            <w:pPr>
              <w:pStyle w:val="Header"/>
              <w:tabs>
                <w:tab w:val="clear" w:pos="4320"/>
                <w:tab w:val="clear" w:pos="8640"/>
              </w:tabs>
              <w:jc w:val="both"/>
            </w:pPr>
            <w:r>
              <w:t>September 1, 2021.</w:t>
            </w:r>
          </w:p>
          <w:p w14:paraId="65D74A94" w14:textId="77777777" w:rsidR="008423E4" w:rsidRPr="00233FDB" w:rsidRDefault="008423E4" w:rsidP="0012361F">
            <w:pPr>
              <w:rPr>
                <w:b/>
              </w:rPr>
            </w:pPr>
          </w:p>
        </w:tc>
      </w:tr>
    </w:tbl>
    <w:p w14:paraId="48676769" w14:textId="77777777" w:rsidR="008423E4" w:rsidRPr="00BE0E75" w:rsidRDefault="008423E4" w:rsidP="0012361F">
      <w:pPr>
        <w:jc w:val="both"/>
        <w:rPr>
          <w:rFonts w:ascii="Arial" w:hAnsi="Arial"/>
          <w:sz w:val="16"/>
          <w:szCs w:val="16"/>
        </w:rPr>
      </w:pPr>
    </w:p>
    <w:p w14:paraId="41F7027B" w14:textId="77777777" w:rsidR="004108C3" w:rsidRPr="008423E4" w:rsidRDefault="004108C3" w:rsidP="0012361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53A3" w14:textId="77777777" w:rsidR="00000000" w:rsidRDefault="00721E82">
      <w:r>
        <w:separator/>
      </w:r>
    </w:p>
  </w:endnote>
  <w:endnote w:type="continuationSeparator" w:id="0">
    <w:p w14:paraId="3B614425" w14:textId="77777777" w:rsidR="00000000" w:rsidRDefault="0072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F44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22B29" w14:paraId="78DC7024" w14:textId="77777777" w:rsidTr="009C1E9A">
      <w:trPr>
        <w:cantSplit/>
      </w:trPr>
      <w:tc>
        <w:tcPr>
          <w:tcW w:w="0" w:type="pct"/>
        </w:tcPr>
        <w:p w14:paraId="58E4A140" w14:textId="77777777" w:rsidR="00137D90" w:rsidRDefault="00137D90" w:rsidP="009C1E9A">
          <w:pPr>
            <w:pStyle w:val="Footer"/>
            <w:tabs>
              <w:tab w:val="clear" w:pos="8640"/>
              <w:tab w:val="right" w:pos="9360"/>
            </w:tabs>
          </w:pPr>
        </w:p>
      </w:tc>
      <w:tc>
        <w:tcPr>
          <w:tcW w:w="2395" w:type="pct"/>
        </w:tcPr>
        <w:p w14:paraId="560B0025" w14:textId="77777777" w:rsidR="00137D90" w:rsidRDefault="00137D90" w:rsidP="009C1E9A">
          <w:pPr>
            <w:pStyle w:val="Footer"/>
            <w:tabs>
              <w:tab w:val="clear" w:pos="8640"/>
              <w:tab w:val="right" w:pos="9360"/>
            </w:tabs>
          </w:pPr>
        </w:p>
        <w:p w14:paraId="7F117ADB" w14:textId="77777777" w:rsidR="001A4310" w:rsidRDefault="001A4310" w:rsidP="009C1E9A">
          <w:pPr>
            <w:pStyle w:val="Footer"/>
            <w:tabs>
              <w:tab w:val="clear" w:pos="8640"/>
              <w:tab w:val="right" w:pos="9360"/>
            </w:tabs>
          </w:pPr>
        </w:p>
        <w:p w14:paraId="5CA32795" w14:textId="77777777" w:rsidR="00137D90" w:rsidRDefault="00137D90" w:rsidP="009C1E9A">
          <w:pPr>
            <w:pStyle w:val="Footer"/>
            <w:tabs>
              <w:tab w:val="clear" w:pos="8640"/>
              <w:tab w:val="right" w:pos="9360"/>
            </w:tabs>
          </w:pPr>
        </w:p>
      </w:tc>
      <w:tc>
        <w:tcPr>
          <w:tcW w:w="2453" w:type="pct"/>
        </w:tcPr>
        <w:p w14:paraId="7A325B10" w14:textId="77777777" w:rsidR="00137D90" w:rsidRDefault="00137D90" w:rsidP="009C1E9A">
          <w:pPr>
            <w:pStyle w:val="Footer"/>
            <w:tabs>
              <w:tab w:val="clear" w:pos="8640"/>
              <w:tab w:val="right" w:pos="9360"/>
            </w:tabs>
            <w:jc w:val="right"/>
          </w:pPr>
        </w:p>
      </w:tc>
    </w:tr>
    <w:tr w:rsidR="00A22B29" w14:paraId="47ECCE46" w14:textId="77777777" w:rsidTr="009C1E9A">
      <w:trPr>
        <w:cantSplit/>
      </w:trPr>
      <w:tc>
        <w:tcPr>
          <w:tcW w:w="0" w:type="pct"/>
        </w:tcPr>
        <w:p w14:paraId="3BC714AE" w14:textId="77777777" w:rsidR="00EC379B" w:rsidRDefault="00EC379B" w:rsidP="009C1E9A">
          <w:pPr>
            <w:pStyle w:val="Footer"/>
            <w:tabs>
              <w:tab w:val="clear" w:pos="8640"/>
              <w:tab w:val="right" w:pos="9360"/>
            </w:tabs>
          </w:pPr>
        </w:p>
      </w:tc>
      <w:tc>
        <w:tcPr>
          <w:tcW w:w="2395" w:type="pct"/>
        </w:tcPr>
        <w:p w14:paraId="5F713DF0" w14:textId="77777777" w:rsidR="00EC379B" w:rsidRPr="009C1E9A" w:rsidRDefault="00721E82" w:rsidP="009C1E9A">
          <w:pPr>
            <w:pStyle w:val="Footer"/>
            <w:tabs>
              <w:tab w:val="clear" w:pos="8640"/>
              <w:tab w:val="right" w:pos="9360"/>
            </w:tabs>
            <w:rPr>
              <w:rFonts w:ascii="Shruti" w:hAnsi="Shruti"/>
              <w:sz w:val="22"/>
            </w:rPr>
          </w:pPr>
          <w:r>
            <w:rPr>
              <w:rFonts w:ascii="Shruti" w:hAnsi="Shruti"/>
              <w:sz w:val="22"/>
            </w:rPr>
            <w:t>87R 28186</w:t>
          </w:r>
        </w:p>
      </w:tc>
      <w:tc>
        <w:tcPr>
          <w:tcW w:w="2453" w:type="pct"/>
        </w:tcPr>
        <w:p w14:paraId="1661FB27" w14:textId="455B39DB" w:rsidR="00EC379B" w:rsidRDefault="00721E82" w:rsidP="009C1E9A">
          <w:pPr>
            <w:pStyle w:val="Footer"/>
            <w:tabs>
              <w:tab w:val="clear" w:pos="8640"/>
              <w:tab w:val="right" w:pos="9360"/>
            </w:tabs>
            <w:jc w:val="right"/>
          </w:pPr>
          <w:r>
            <w:fldChar w:fldCharType="begin"/>
          </w:r>
          <w:r>
            <w:instrText xml:space="preserve"> DOCPROPERTY  OTID  \* MERGEFORMAT </w:instrText>
          </w:r>
          <w:r>
            <w:fldChar w:fldCharType="separate"/>
          </w:r>
          <w:r w:rsidR="0012361F">
            <w:t>21.140.1760</w:t>
          </w:r>
          <w:r>
            <w:fldChar w:fldCharType="end"/>
          </w:r>
        </w:p>
      </w:tc>
    </w:tr>
    <w:tr w:rsidR="00A22B29" w14:paraId="2664653F" w14:textId="77777777" w:rsidTr="009C1E9A">
      <w:trPr>
        <w:cantSplit/>
      </w:trPr>
      <w:tc>
        <w:tcPr>
          <w:tcW w:w="0" w:type="pct"/>
        </w:tcPr>
        <w:p w14:paraId="62B23BBA" w14:textId="77777777" w:rsidR="00EC379B" w:rsidRDefault="00EC379B" w:rsidP="009C1E9A">
          <w:pPr>
            <w:pStyle w:val="Footer"/>
            <w:tabs>
              <w:tab w:val="clear" w:pos="4320"/>
              <w:tab w:val="clear" w:pos="8640"/>
              <w:tab w:val="left" w:pos="2865"/>
            </w:tabs>
          </w:pPr>
        </w:p>
      </w:tc>
      <w:tc>
        <w:tcPr>
          <w:tcW w:w="2395" w:type="pct"/>
        </w:tcPr>
        <w:p w14:paraId="6AAA48C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1B6DDF3" w14:textId="77777777" w:rsidR="00EC379B" w:rsidRDefault="00EC379B" w:rsidP="006D504F">
          <w:pPr>
            <w:pStyle w:val="Footer"/>
            <w:rPr>
              <w:rStyle w:val="PageNumber"/>
            </w:rPr>
          </w:pPr>
        </w:p>
        <w:p w14:paraId="7F6D7D14" w14:textId="77777777" w:rsidR="00EC379B" w:rsidRDefault="00EC379B" w:rsidP="009C1E9A">
          <w:pPr>
            <w:pStyle w:val="Footer"/>
            <w:tabs>
              <w:tab w:val="clear" w:pos="8640"/>
              <w:tab w:val="right" w:pos="9360"/>
            </w:tabs>
            <w:jc w:val="right"/>
          </w:pPr>
        </w:p>
      </w:tc>
    </w:tr>
    <w:tr w:rsidR="00A22B29" w14:paraId="34D78D60" w14:textId="77777777" w:rsidTr="009C1E9A">
      <w:trPr>
        <w:cantSplit/>
        <w:trHeight w:val="323"/>
      </w:trPr>
      <w:tc>
        <w:tcPr>
          <w:tcW w:w="0" w:type="pct"/>
          <w:gridSpan w:val="3"/>
        </w:tcPr>
        <w:p w14:paraId="748CFAD3" w14:textId="63BD5BCC" w:rsidR="00EC379B" w:rsidRDefault="00721E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2361F">
            <w:rPr>
              <w:rStyle w:val="PageNumber"/>
              <w:noProof/>
            </w:rPr>
            <w:t>3</w:t>
          </w:r>
          <w:r>
            <w:rPr>
              <w:rStyle w:val="PageNumber"/>
            </w:rPr>
            <w:fldChar w:fldCharType="end"/>
          </w:r>
        </w:p>
        <w:p w14:paraId="5F7F61CB" w14:textId="77777777" w:rsidR="00EC379B" w:rsidRDefault="00EC379B" w:rsidP="009C1E9A">
          <w:pPr>
            <w:pStyle w:val="Footer"/>
            <w:tabs>
              <w:tab w:val="clear" w:pos="8640"/>
              <w:tab w:val="right" w:pos="9360"/>
            </w:tabs>
            <w:jc w:val="center"/>
          </w:pPr>
        </w:p>
      </w:tc>
    </w:tr>
  </w:tbl>
  <w:p w14:paraId="4C57738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A46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E70D" w14:textId="77777777" w:rsidR="00000000" w:rsidRDefault="00721E82">
      <w:r>
        <w:separator/>
      </w:r>
    </w:p>
  </w:footnote>
  <w:footnote w:type="continuationSeparator" w:id="0">
    <w:p w14:paraId="6EBF23EB" w14:textId="77777777" w:rsidR="00000000" w:rsidRDefault="0072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A43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3B9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15B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AC"/>
    <w:multiLevelType w:val="hybridMultilevel"/>
    <w:tmpl w:val="543049E2"/>
    <w:lvl w:ilvl="0" w:tplc="80944C94">
      <w:start w:val="1"/>
      <w:numFmt w:val="bullet"/>
      <w:lvlText w:val=""/>
      <w:lvlJc w:val="left"/>
      <w:pPr>
        <w:tabs>
          <w:tab w:val="num" w:pos="720"/>
        </w:tabs>
        <w:ind w:left="720" w:hanging="360"/>
      </w:pPr>
      <w:rPr>
        <w:rFonts w:ascii="Symbol" w:hAnsi="Symbol" w:hint="default"/>
      </w:rPr>
    </w:lvl>
    <w:lvl w:ilvl="1" w:tplc="1F208956" w:tentative="1">
      <w:start w:val="1"/>
      <w:numFmt w:val="bullet"/>
      <w:lvlText w:val="o"/>
      <w:lvlJc w:val="left"/>
      <w:pPr>
        <w:ind w:left="1440" w:hanging="360"/>
      </w:pPr>
      <w:rPr>
        <w:rFonts w:ascii="Courier New" w:hAnsi="Courier New" w:cs="Courier New" w:hint="default"/>
      </w:rPr>
    </w:lvl>
    <w:lvl w:ilvl="2" w:tplc="506EF082" w:tentative="1">
      <w:start w:val="1"/>
      <w:numFmt w:val="bullet"/>
      <w:lvlText w:val=""/>
      <w:lvlJc w:val="left"/>
      <w:pPr>
        <w:ind w:left="2160" w:hanging="360"/>
      </w:pPr>
      <w:rPr>
        <w:rFonts w:ascii="Wingdings" w:hAnsi="Wingdings" w:hint="default"/>
      </w:rPr>
    </w:lvl>
    <w:lvl w:ilvl="3" w:tplc="664E20E0" w:tentative="1">
      <w:start w:val="1"/>
      <w:numFmt w:val="bullet"/>
      <w:lvlText w:val=""/>
      <w:lvlJc w:val="left"/>
      <w:pPr>
        <w:ind w:left="2880" w:hanging="360"/>
      </w:pPr>
      <w:rPr>
        <w:rFonts w:ascii="Symbol" w:hAnsi="Symbol" w:hint="default"/>
      </w:rPr>
    </w:lvl>
    <w:lvl w:ilvl="4" w:tplc="B9C06E46" w:tentative="1">
      <w:start w:val="1"/>
      <w:numFmt w:val="bullet"/>
      <w:lvlText w:val="o"/>
      <w:lvlJc w:val="left"/>
      <w:pPr>
        <w:ind w:left="3600" w:hanging="360"/>
      </w:pPr>
      <w:rPr>
        <w:rFonts w:ascii="Courier New" w:hAnsi="Courier New" w:cs="Courier New" w:hint="default"/>
      </w:rPr>
    </w:lvl>
    <w:lvl w:ilvl="5" w:tplc="EE863696" w:tentative="1">
      <w:start w:val="1"/>
      <w:numFmt w:val="bullet"/>
      <w:lvlText w:val=""/>
      <w:lvlJc w:val="left"/>
      <w:pPr>
        <w:ind w:left="4320" w:hanging="360"/>
      </w:pPr>
      <w:rPr>
        <w:rFonts w:ascii="Wingdings" w:hAnsi="Wingdings" w:hint="default"/>
      </w:rPr>
    </w:lvl>
    <w:lvl w:ilvl="6" w:tplc="7A8E368C" w:tentative="1">
      <w:start w:val="1"/>
      <w:numFmt w:val="bullet"/>
      <w:lvlText w:val=""/>
      <w:lvlJc w:val="left"/>
      <w:pPr>
        <w:ind w:left="5040" w:hanging="360"/>
      </w:pPr>
      <w:rPr>
        <w:rFonts w:ascii="Symbol" w:hAnsi="Symbol" w:hint="default"/>
      </w:rPr>
    </w:lvl>
    <w:lvl w:ilvl="7" w:tplc="FEC684B2" w:tentative="1">
      <w:start w:val="1"/>
      <w:numFmt w:val="bullet"/>
      <w:lvlText w:val="o"/>
      <w:lvlJc w:val="left"/>
      <w:pPr>
        <w:ind w:left="5760" w:hanging="360"/>
      </w:pPr>
      <w:rPr>
        <w:rFonts w:ascii="Courier New" w:hAnsi="Courier New" w:cs="Courier New" w:hint="default"/>
      </w:rPr>
    </w:lvl>
    <w:lvl w:ilvl="8" w:tplc="0B78458C" w:tentative="1">
      <w:start w:val="1"/>
      <w:numFmt w:val="bullet"/>
      <w:lvlText w:val=""/>
      <w:lvlJc w:val="left"/>
      <w:pPr>
        <w:ind w:left="6480" w:hanging="360"/>
      </w:pPr>
      <w:rPr>
        <w:rFonts w:ascii="Wingdings" w:hAnsi="Wingdings" w:hint="default"/>
      </w:rPr>
    </w:lvl>
  </w:abstractNum>
  <w:abstractNum w:abstractNumId="1" w15:restartNumberingAfterBreak="0">
    <w:nsid w:val="061B7C62"/>
    <w:multiLevelType w:val="hybridMultilevel"/>
    <w:tmpl w:val="35322040"/>
    <w:lvl w:ilvl="0" w:tplc="305CC040">
      <w:start w:val="1"/>
      <w:numFmt w:val="bullet"/>
      <w:lvlText w:val=""/>
      <w:lvlJc w:val="left"/>
      <w:pPr>
        <w:tabs>
          <w:tab w:val="num" w:pos="720"/>
        </w:tabs>
        <w:ind w:left="720" w:hanging="360"/>
      </w:pPr>
      <w:rPr>
        <w:rFonts w:ascii="Symbol" w:hAnsi="Symbol" w:hint="default"/>
      </w:rPr>
    </w:lvl>
    <w:lvl w:ilvl="1" w:tplc="11600D92" w:tentative="1">
      <w:start w:val="1"/>
      <w:numFmt w:val="bullet"/>
      <w:lvlText w:val="o"/>
      <w:lvlJc w:val="left"/>
      <w:pPr>
        <w:ind w:left="1440" w:hanging="360"/>
      </w:pPr>
      <w:rPr>
        <w:rFonts w:ascii="Courier New" w:hAnsi="Courier New" w:cs="Courier New" w:hint="default"/>
      </w:rPr>
    </w:lvl>
    <w:lvl w:ilvl="2" w:tplc="1F58D408" w:tentative="1">
      <w:start w:val="1"/>
      <w:numFmt w:val="bullet"/>
      <w:lvlText w:val=""/>
      <w:lvlJc w:val="left"/>
      <w:pPr>
        <w:ind w:left="2160" w:hanging="360"/>
      </w:pPr>
      <w:rPr>
        <w:rFonts w:ascii="Wingdings" w:hAnsi="Wingdings" w:hint="default"/>
      </w:rPr>
    </w:lvl>
    <w:lvl w:ilvl="3" w:tplc="B094BB02" w:tentative="1">
      <w:start w:val="1"/>
      <w:numFmt w:val="bullet"/>
      <w:lvlText w:val=""/>
      <w:lvlJc w:val="left"/>
      <w:pPr>
        <w:ind w:left="2880" w:hanging="360"/>
      </w:pPr>
      <w:rPr>
        <w:rFonts w:ascii="Symbol" w:hAnsi="Symbol" w:hint="default"/>
      </w:rPr>
    </w:lvl>
    <w:lvl w:ilvl="4" w:tplc="D4566E68" w:tentative="1">
      <w:start w:val="1"/>
      <w:numFmt w:val="bullet"/>
      <w:lvlText w:val="o"/>
      <w:lvlJc w:val="left"/>
      <w:pPr>
        <w:ind w:left="3600" w:hanging="360"/>
      </w:pPr>
      <w:rPr>
        <w:rFonts w:ascii="Courier New" w:hAnsi="Courier New" w:cs="Courier New" w:hint="default"/>
      </w:rPr>
    </w:lvl>
    <w:lvl w:ilvl="5" w:tplc="EF16D516" w:tentative="1">
      <w:start w:val="1"/>
      <w:numFmt w:val="bullet"/>
      <w:lvlText w:val=""/>
      <w:lvlJc w:val="left"/>
      <w:pPr>
        <w:ind w:left="4320" w:hanging="360"/>
      </w:pPr>
      <w:rPr>
        <w:rFonts w:ascii="Wingdings" w:hAnsi="Wingdings" w:hint="default"/>
      </w:rPr>
    </w:lvl>
    <w:lvl w:ilvl="6" w:tplc="6950C0B0" w:tentative="1">
      <w:start w:val="1"/>
      <w:numFmt w:val="bullet"/>
      <w:lvlText w:val=""/>
      <w:lvlJc w:val="left"/>
      <w:pPr>
        <w:ind w:left="5040" w:hanging="360"/>
      </w:pPr>
      <w:rPr>
        <w:rFonts w:ascii="Symbol" w:hAnsi="Symbol" w:hint="default"/>
      </w:rPr>
    </w:lvl>
    <w:lvl w:ilvl="7" w:tplc="9C002136" w:tentative="1">
      <w:start w:val="1"/>
      <w:numFmt w:val="bullet"/>
      <w:lvlText w:val="o"/>
      <w:lvlJc w:val="left"/>
      <w:pPr>
        <w:ind w:left="5760" w:hanging="360"/>
      </w:pPr>
      <w:rPr>
        <w:rFonts w:ascii="Courier New" w:hAnsi="Courier New" w:cs="Courier New" w:hint="default"/>
      </w:rPr>
    </w:lvl>
    <w:lvl w:ilvl="8" w:tplc="90268B34" w:tentative="1">
      <w:start w:val="1"/>
      <w:numFmt w:val="bullet"/>
      <w:lvlText w:val=""/>
      <w:lvlJc w:val="left"/>
      <w:pPr>
        <w:ind w:left="6480" w:hanging="360"/>
      </w:pPr>
      <w:rPr>
        <w:rFonts w:ascii="Wingdings" w:hAnsi="Wingdings" w:hint="default"/>
      </w:rPr>
    </w:lvl>
  </w:abstractNum>
  <w:abstractNum w:abstractNumId="2" w15:restartNumberingAfterBreak="0">
    <w:nsid w:val="0D856094"/>
    <w:multiLevelType w:val="hybridMultilevel"/>
    <w:tmpl w:val="B3D2FCD4"/>
    <w:lvl w:ilvl="0" w:tplc="2F16D45A">
      <w:start w:val="1"/>
      <w:numFmt w:val="bullet"/>
      <w:lvlText w:val=""/>
      <w:lvlJc w:val="left"/>
      <w:pPr>
        <w:tabs>
          <w:tab w:val="num" w:pos="720"/>
        </w:tabs>
        <w:ind w:left="720" w:hanging="360"/>
      </w:pPr>
      <w:rPr>
        <w:rFonts w:ascii="Symbol" w:hAnsi="Symbol" w:hint="default"/>
      </w:rPr>
    </w:lvl>
    <w:lvl w:ilvl="1" w:tplc="22045EA0" w:tentative="1">
      <w:start w:val="1"/>
      <w:numFmt w:val="bullet"/>
      <w:lvlText w:val="o"/>
      <w:lvlJc w:val="left"/>
      <w:pPr>
        <w:ind w:left="1440" w:hanging="360"/>
      </w:pPr>
      <w:rPr>
        <w:rFonts w:ascii="Courier New" w:hAnsi="Courier New" w:cs="Courier New" w:hint="default"/>
      </w:rPr>
    </w:lvl>
    <w:lvl w:ilvl="2" w:tplc="9824252E" w:tentative="1">
      <w:start w:val="1"/>
      <w:numFmt w:val="bullet"/>
      <w:lvlText w:val=""/>
      <w:lvlJc w:val="left"/>
      <w:pPr>
        <w:ind w:left="2160" w:hanging="360"/>
      </w:pPr>
      <w:rPr>
        <w:rFonts w:ascii="Wingdings" w:hAnsi="Wingdings" w:hint="default"/>
      </w:rPr>
    </w:lvl>
    <w:lvl w:ilvl="3" w:tplc="A27E5FA2" w:tentative="1">
      <w:start w:val="1"/>
      <w:numFmt w:val="bullet"/>
      <w:lvlText w:val=""/>
      <w:lvlJc w:val="left"/>
      <w:pPr>
        <w:ind w:left="2880" w:hanging="360"/>
      </w:pPr>
      <w:rPr>
        <w:rFonts w:ascii="Symbol" w:hAnsi="Symbol" w:hint="default"/>
      </w:rPr>
    </w:lvl>
    <w:lvl w:ilvl="4" w:tplc="52C22EBA" w:tentative="1">
      <w:start w:val="1"/>
      <w:numFmt w:val="bullet"/>
      <w:lvlText w:val="o"/>
      <w:lvlJc w:val="left"/>
      <w:pPr>
        <w:ind w:left="3600" w:hanging="360"/>
      </w:pPr>
      <w:rPr>
        <w:rFonts w:ascii="Courier New" w:hAnsi="Courier New" w:cs="Courier New" w:hint="default"/>
      </w:rPr>
    </w:lvl>
    <w:lvl w:ilvl="5" w:tplc="EAC29964" w:tentative="1">
      <w:start w:val="1"/>
      <w:numFmt w:val="bullet"/>
      <w:lvlText w:val=""/>
      <w:lvlJc w:val="left"/>
      <w:pPr>
        <w:ind w:left="4320" w:hanging="360"/>
      </w:pPr>
      <w:rPr>
        <w:rFonts w:ascii="Wingdings" w:hAnsi="Wingdings" w:hint="default"/>
      </w:rPr>
    </w:lvl>
    <w:lvl w:ilvl="6" w:tplc="1C2AD310" w:tentative="1">
      <w:start w:val="1"/>
      <w:numFmt w:val="bullet"/>
      <w:lvlText w:val=""/>
      <w:lvlJc w:val="left"/>
      <w:pPr>
        <w:ind w:left="5040" w:hanging="360"/>
      </w:pPr>
      <w:rPr>
        <w:rFonts w:ascii="Symbol" w:hAnsi="Symbol" w:hint="default"/>
      </w:rPr>
    </w:lvl>
    <w:lvl w:ilvl="7" w:tplc="98CA0BE8" w:tentative="1">
      <w:start w:val="1"/>
      <w:numFmt w:val="bullet"/>
      <w:lvlText w:val="o"/>
      <w:lvlJc w:val="left"/>
      <w:pPr>
        <w:ind w:left="5760" w:hanging="360"/>
      </w:pPr>
      <w:rPr>
        <w:rFonts w:ascii="Courier New" w:hAnsi="Courier New" w:cs="Courier New" w:hint="default"/>
      </w:rPr>
    </w:lvl>
    <w:lvl w:ilvl="8" w:tplc="31A26936" w:tentative="1">
      <w:start w:val="1"/>
      <w:numFmt w:val="bullet"/>
      <w:lvlText w:val=""/>
      <w:lvlJc w:val="left"/>
      <w:pPr>
        <w:ind w:left="6480" w:hanging="360"/>
      </w:pPr>
      <w:rPr>
        <w:rFonts w:ascii="Wingdings" w:hAnsi="Wingdings" w:hint="default"/>
      </w:rPr>
    </w:lvl>
  </w:abstractNum>
  <w:abstractNum w:abstractNumId="3" w15:restartNumberingAfterBreak="0">
    <w:nsid w:val="0E5D306B"/>
    <w:multiLevelType w:val="hybridMultilevel"/>
    <w:tmpl w:val="47A28D2E"/>
    <w:lvl w:ilvl="0" w:tplc="474E03E0">
      <w:start w:val="1"/>
      <w:numFmt w:val="bullet"/>
      <w:lvlText w:val=""/>
      <w:lvlJc w:val="left"/>
      <w:pPr>
        <w:tabs>
          <w:tab w:val="num" w:pos="720"/>
        </w:tabs>
        <w:ind w:left="720" w:hanging="360"/>
      </w:pPr>
      <w:rPr>
        <w:rFonts w:ascii="Symbol" w:hAnsi="Symbol" w:hint="default"/>
      </w:rPr>
    </w:lvl>
    <w:lvl w:ilvl="1" w:tplc="0302AA34" w:tentative="1">
      <w:start w:val="1"/>
      <w:numFmt w:val="bullet"/>
      <w:lvlText w:val="o"/>
      <w:lvlJc w:val="left"/>
      <w:pPr>
        <w:ind w:left="1440" w:hanging="360"/>
      </w:pPr>
      <w:rPr>
        <w:rFonts w:ascii="Courier New" w:hAnsi="Courier New" w:cs="Courier New" w:hint="default"/>
      </w:rPr>
    </w:lvl>
    <w:lvl w:ilvl="2" w:tplc="FBC8D992" w:tentative="1">
      <w:start w:val="1"/>
      <w:numFmt w:val="bullet"/>
      <w:lvlText w:val=""/>
      <w:lvlJc w:val="left"/>
      <w:pPr>
        <w:ind w:left="2160" w:hanging="360"/>
      </w:pPr>
      <w:rPr>
        <w:rFonts w:ascii="Wingdings" w:hAnsi="Wingdings" w:hint="default"/>
      </w:rPr>
    </w:lvl>
    <w:lvl w:ilvl="3" w:tplc="3668B622" w:tentative="1">
      <w:start w:val="1"/>
      <w:numFmt w:val="bullet"/>
      <w:lvlText w:val=""/>
      <w:lvlJc w:val="left"/>
      <w:pPr>
        <w:ind w:left="2880" w:hanging="360"/>
      </w:pPr>
      <w:rPr>
        <w:rFonts w:ascii="Symbol" w:hAnsi="Symbol" w:hint="default"/>
      </w:rPr>
    </w:lvl>
    <w:lvl w:ilvl="4" w:tplc="BFCA2D08" w:tentative="1">
      <w:start w:val="1"/>
      <w:numFmt w:val="bullet"/>
      <w:lvlText w:val="o"/>
      <w:lvlJc w:val="left"/>
      <w:pPr>
        <w:ind w:left="3600" w:hanging="360"/>
      </w:pPr>
      <w:rPr>
        <w:rFonts w:ascii="Courier New" w:hAnsi="Courier New" w:cs="Courier New" w:hint="default"/>
      </w:rPr>
    </w:lvl>
    <w:lvl w:ilvl="5" w:tplc="D764D1C0" w:tentative="1">
      <w:start w:val="1"/>
      <w:numFmt w:val="bullet"/>
      <w:lvlText w:val=""/>
      <w:lvlJc w:val="left"/>
      <w:pPr>
        <w:ind w:left="4320" w:hanging="360"/>
      </w:pPr>
      <w:rPr>
        <w:rFonts w:ascii="Wingdings" w:hAnsi="Wingdings" w:hint="default"/>
      </w:rPr>
    </w:lvl>
    <w:lvl w:ilvl="6" w:tplc="32A8A1DC" w:tentative="1">
      <w:start w:val="1"/>
      <w:numFmt w:val="bullet"/>
      <w:lvlText w:val=""/>
      <w:lvlJc w:val="left"/>
      <w:pPr>
        <w:ind w:left="5040" w:hanging="360"/>
      </w:pPr>
      <w:rPr>
        <w:rFonts w:ascii="Symbol" w:hAnsi="Symbol" w:hint="default"/>
      </w:rPr>
    </w:lvl>
    <w:lvl w:ilvl="7" w:tplc="DE54C0B8" w:tentative="1">
      <w:start w:val="1"/>
      <w:numFmt w:val="bullet"/>
      <w:lvlText w:val="o"/>
      <w:lvlJc w:val="left"/>
      <w:pPr>
        <w:ind w:left="5760" w:hanging="360"/>
      </w:pPr>
      <w:rPr>
        <w:rFonts w:ascii="Courier New" w:hAnsi="Courier New" w:cs="Courier New" w:hint="default"/>
      </w:rPr>
    </w:lvl>
    <w:lvl w:ilvl="8" w:tplc="D53E546A" w:tentative="1">
      <w:start w:val="1"/>
      <w:numFmt w:val="bullet"/>
      <w:lvlText w:val=""/>
      <w:lvlJc w:val="left"/>
      <w:pPr>
        <w:ind w:left="6480" w:hanging="360"/>
      </w:pPr>
      <w:rPr>
        <w:rFonts w:ascii="Wingdings" w:hAnsi="Wingdings" w:hint="default"/>
      </w:rPr>
    </w:lvl>
  </w:abstractNum>
  <w:abstractNum w:abstractNumId="4" w15:restartNumberingAfterBreak="0">
    <w:nsid w:val="162C5D64"/>
    <w:multiLevelType w:val="hybridMultilevel"/>
    <w:tmpl w:val="295AC486"/>
    <w:lvl w:ilvl="0" w:tplc="ACC0CCBE">
      <w:start w:val="1"/>
      <w:numFmt w:val="bullet"/>
      <w:lvlText w:val=""/>
      <w:lvlJc w:val="left"/>
      <w:pPr>
        <w:tabs>
          <w:tab w:val="num" w:pos="780"/>
        </w:tabs>
        <w:ind w:left="780" w:hanging="360"/>
      </w:pPr>
      <w:rPr>
        <w:rFonts w:ascii="Symbol" w:hAnsi="Symbol" w:hint="default"/>
      </w:rPr>
    </w:lvl>
    <w:lvl w:ilvl="1" w:tplc="10B20012" w:tentative="1">
      <w:start w:val="1"/>
      <w:numFmt w:val="bullet"/>
      <w:lvlText w:val="o"/>
      <w:lvlJc w:val="left"/>
      <w:pPr>
        <w:ind w:left="1500" w:hanging="360"/>
      </w:pPr>
      <w:rPr>
        <w:rFonts w:ascii="Courier New" w:hAnsi="Courier New" w:cs="Courier New" w:hint="default"/>
      </w:rPr>
    </w:lvl>
    <w:lvl w:ilvl="2" w:tplc="1966A0FE" w:tentative="1">
      <w:start w:val="1"/>
      <w:numFmt w:val="bullet"/>
      <w:lvlText w:val=""/>
      <w:lvlJc w:val="left"/>
      <w:pPr>
        <w:ind w:left="2220" w:hanging="360"/>
      </w:pPr>
      <w:rPr>
        <w:rFonts w:ascii="Wingdings" w:hAnsi="Wingdings" w:hint="default"/>
      </w:rPr>
    </w:lvl>
    <w:lvl w:ilvl="3" w:tplc="AA703002" w:tentative="1">
      <w:start w:val="1"/>
      <w:numFmt w:val="bullet"/>
      <w:lvlText w:val=""/>
      <w:lvlJc w:val="left"/>
      <w:pPr>
        <w:ind w:left="2940" w:hanging="360"/>
      </w:pPr>
      <w:rPr>
        <w:rFonts w:ascii="Symbol" w:hAnsi="Symbol" w:hint="default"/>
      </w:rPr>
    </w:lvl>
    <w:lvl w:ilvl="4" w:tplc="15FE24F0" w:tentative="1">
      <w:start w:val="1"/>
      <w:numFmt w:val="bullet"/>
      <w:lvlText w:val="o"/>
      <w:lvlJc w:val="left"/>
      <w:pPr>
        <w:ind w:left="3660" w:hanging="360"/>
      </w:pPr>
      <w:rPr>
        <w:rFonts w:ascii="Courier New" w:hAnsi="Courier New" w:cs="Courier New" w:hint="default"/>
      </w:rPr>
    </w:lvl>
    <w:lvl w:ilvl="5" w:tplc="5FD28476" w:tentative="1">
      <w:start w:val="1"/>
      <w:numFmt w:val="bullet"/>
      <w:lvlText w:val=""/>
      <w:lvlJc w:val="left"/>
      <w:pPr>
        <w:ind w:left="4380" w:hanging="360"/>
      </w:pPr>
      <w:rPr>
        <w:rFonts w:ascii="Wingdings" w:hAnsi="Wingdings" w:hint="default"/>
      </w:rPr>
    </w:lvl>
    <w:lvl w:ilvl="6" w:tplc="3372115E" w:tentative="1">
      <w:start w:val="1"/>
      <w:numFmt w:val="bullet"/>
      <w:lvlText w:val=""/>
      <w:lvlJc w:val="left"/>
      <w:pPr>
        <w:ind w:left="5100" w:hanging="360"/>
      </w:pPr>
      <w:rPr>
        <w:rFonts w:ascii="Symbol" w:hAnsi="Symbol" w:hint="default"/>
      </w:rPr>
    </w:lvl>
    <w:lvl w:ilvl="7" w:tplc="B852A956" w:tentative="1">
      <w:start w:val="1"/>
      <w:numFmt w:val="bullet"/>
      <w:lvlText w:val="o"/>
      <w:lvlJc w:val="left"/>
      <w:pPr>
        <w:ind w:left="5820" w:hanging="360"/>
      </w:pPr>
      <w:rPr>
        <w:rFonts w:ascii="Courier New" w:hAnsi="Courier New" w:cs="Courier New" w:hint="default"/>
      </w:rPr>
    </w:lvl>
    <w:lvl w:ilvl="8" w:tplc="C6DEED7A" w:tentative="1">
      <w:start w:val="1"/>
      <w:numFmt w:val="bullet"/>
      <w:lvlText w:val=""/>
      <w:lvlJc w:val="left"/>
      <w:pPr>
        <w:ind w:left="6540" w:hanging="360"/>
      </w:pPr>
      <w:rPr>
        <w:rFonts w:ascii="Wingdings" w:hAnsi="Wingdings" w:hint="default"/>
      </w:rPr>
    </w:lvl>
  </w:abstractNum>
  <w:abstractNum w:abstractNumId="5" w15:restartNumberingAfterBreak="0">
    <w:nsid w:val="22641A57"/>
    <w:multiLevelType w:val="hybridMultilevel"/>
    <w:tmpl w:val="7F5A0DD4"/>
    <w:lvl w:ilvl="0" w:tplc="6472F8B4">
      <w:start w:val="1"/>
      <w:numFmt w:val="bullet"/>
      <w:lvlText w:val=""/>
      <w:lvlJc w:val="left"/>
      <w:pPr>
        <w:tabs>
          <w:tab w:val="num" w:pos="720"/>
        </w:tabs>
        <w:ind w:left="720" w:hanging="360"/>
      </w:pPr>
      <w:rPr>
        <w:rFonts w:ascii="Symbol" w:hAnsi="Symbol" w:hint="default"/>
      </w:rPr>
    </w:lvl>
    <w:lvl w:ilvl="1" w:tplc="BD563EF4" w:tentative="1">
      <w:start w:val="1"/>
      <w:numFmt w:val="bullet"/>
      <w:lvlText w:val="o"/>
      <w:lvlJc w:val="left"/>
      <w:pPr>
        <w:ind w:left="1440" w:hanging="360"/>
      </w:pPr>
      <w:rPr>
        <w:rFonts w:ascii="Courier New" w:hAnsi="Courier New" w:cs="Courier New" w:hint="default"/>
      </w:rPr>
    </w:lvl>
    <w:lvl w:ilvl="2" w:tplc="7E58821E" w:tentative="1">
      <w:start w:val="1"/>
      <w:numFmt w:val="bullet"/>
      <w:lvlText w:val=""/>
      <w:lvlJc w:val="left"/>
      <w:pPr>
        <w:ind w:left="2160" w:hanging="360"/>
      </w:pPr>
      <w:rPr>
        <w:rFonts w:ascii="Wingdings" w:hAnsi="Wingdings" w:hint="default"/>
      </w:rPr>
    </w:lvl>
    <w:lvl w:ilvl="3" w:tplc="4BAA0EC4" w:tentative="1">
      <w:start w:val="1"/>
      <w:numFmt w:val="bullet"/>
      <w:lvlText w:val=""/>
      <w:lvlJc w:val="left"/>
      <w:pPr>
        <w:ind w:left="2880" w:hanging="360"/>
      </w:pPr>
      <w:rPr>
        <w:rFonts w:ascii="Symbol" w:hAnsi="Symbol" w:hint="default"/>
      </w:rPr>
    </w:lvl>
    <w:lvl w:ilvl="4" w:tplc="D0DC352C" w:tentative="1">
      <w:start w:val="1"/>
      <w:numFmt w:val="bullet"/>
      <w:lvlText w:val="o"/>
      <w:lvlJc w:val="left"/>
      <w:pPr>
        <w:ind w:left="3600" w:hanging="360"/>
      </w:pPr>
      <w:rPr>
        <w:rFonts w:ascii="Courier New" w:hAnsi="Courier New" w:cs="Courier New" w:hint="default"/>
      </w:rPr>
    </w:lvl>
    <w:lvl w:ilvl="5" w:tplc="3174C028" w:tentative="1">
      <w:start w:val="1"/>
      <w:numFmt w:val="bullet"/>
      <w:lvlText w:val=""/>
      <w:lvlJc w:val="left"/>
      <w:pPr>
        <w:ind w:left="4320" w:hanging="360"/>
      </w:pPr>
      <w:rPr>
        <w:rFonts w:ascii="Wingdings" w:hAnsi="Wingdings" w:hint="default"/>
      </w:rPr>
    </w:lvl>
    <w:lvl w:ilvl="6" w:tplc="445CE64A" w:tentative="1">
      <w:start w:val="1"/>
      <w:numFmt w:val="bullet"/>
      <w:lvlText w:val=""/>
      <w:lvlJc w:val="left"/>
      <w:pPr>
        <w:ind w:left="5040" w:hanging="360"/>
      </w:pPr>
      <w:rPr>
        <w:rFonts w:ascii="Symbol" w:hAnsi="Symbol" w:hint="default"/>
      </w:rPr>
    </w:lvl>
    <w:lvl w:ilvl="7" w:tplc="52F015BC" w:tentative="1">
      <w:start w:val="1"/>
      <w:numFmt w:val="bullet"/>
      <w:lvlText w:val="o"/>
      <w:lvlJc w:val="left"/>
      <w:pPr>
        <w:ind w:left="5760" w:hanging="360"/>
      </w:pPr>
      <w:rPr>
        <w:rFonts w:ascii="Courier New" w:hAnsi="Courier New" w:cs="Courier New" w:hint="default"/>
      </w:rPr>
    </w:lvl>
    <w:lvl w:ilvl="8" w:tplc="3312AFD2" w:tentative="1">
      <w:start w:val="1"/>
      <w:numFmt w:val="bullet"/>
      <w:lvlText w:val=""/>
      <w:lvlJc w:val="left"/>
      <w:pPr>
        <w:ind w:left="6480" w:hanging="360"/>
      </w:pPr>
      <w:rPr>
        <w:rFonts w:ascii="Wingdings" w:hAnsi="Wingdings" w:hint="default"/>
      </w:rPr>
    </w:lvl>
  </w:abstractNum>
  <w:abstractNum w:abstractNumId="6" w15:restartNumberingAfterBreak="0">
    <w:nsid w:val="2E0C36D8"/>
    <w:multiLevelType w:val="hybridMultilevel"/>
    <w:tmpl w:val="6BCCE3DA"/>
    <w:lvl w:ilvl="0" w:tplc="028E66A6">
      <w:start w:val="1"/>
      <w:numFmt w:val="bullet"/>
      <w:lvlText w:val=""/>
      <w:lvlJc w:val="left"/>
      <w:pPr>
        <w:tabs>
          <w:tab w:val="num" w:pos="720"/>
        </w:tabs>
        <w:ind w:left="720" w:hanging="360"/>
      </w:pPr>
      <w:rPr>
        <w:rFonts w:ascii="Symbol" w:hAnsi="Symbol" w:hint="default"/>
      </w:rPr>
    </w:lvl>
    <w:lvl w:ilvl="1" w:tplc="65E20CB4" w:tentative="1">
      <w:start w:val="1"/>
      <w:numFmt w:val="bullet"/>
      <w:lvlText w:val="o"/>
      <w:lvlJc w:val="left"/>
      <w:pPr>
        <w:ind w:left="1440" w:hanging="360"/>
      </w:pPr>
      <w:rPr>
        <w:rFonts w:ascii="Courier New" w:hAnsi="Courier New" w:cs="Courier New" w:hint="default"/>
      </w:rPr>
    </w:lvl>
    <w:lvl w:ilvl="2" w:tplc="CD46AA10" w:tentative="1">
      <w:start w:val="1"/>
      <w:numFmt w:val="bullet"/>
      <w:lvlText w:val=""/>
      <w:lvlJc w:val="left"/>
      <w:pPr>
        <w:ind w:left="2160" w:hanging="360"/>
      </w:pPr>
      <w:rPr>
        <w:rFonts w:ascii="Wingdings" w:hAnsi="Wingdings" w:hint="default"/>
      </w:rPr>
    </w:lvl>
    <w:lvl w:ilvl="3" w:tplc="B1FA6C5A" w:tentative="1">
      <w:start w:val="1"/>
      <w:numFmt w:val="bullet"/>
      <w:lvlText w:val=""/>
      <w:lvlJc w:val="left"/>
      <w:pPr>
        <w:ind w:left="2880" w:hanging="360"/>
      </w:pPr>
      <w:rPr>
        <w:rFonts w:ascii="Symbol" w:hAnsi="Symbol" w:hint="default"/>
      </w:rPr>
    </w:lvl>
    <w:lvl w:ilvl="4" w:tplc="4B2A03FE" w:tentative="1">
      <w:start w:val="1"/>
      <w:numFmt w:val="bullet"/>
      <w:lvlText w:val="o"/>
      <w:lvlJc w:val="left"/>
      <w:pPr>
        <w:ind w:left="3600" w:hanging="360"/>
      </w:pPr>
      <w:rPr>
        <w:rFonts w:ascii="Courier New" w:hAnsi="Courier New" w:cs="Courier New" w:hint="default"/>
      </w:rPr>
    </w:lvl>
    <w:lvl w:ilvl="5" w:tplc="72604BC6" w:tentative="1">
      <w:start w:val="1"/>
      <w:numFmt w:val="bullet"/>
      <w:lvlText w:val=""/>
      <w:lvlJc w:val="left"/>
      <w:pPr>
        <w:ind w:left="4320" w:hanging="360"/>
      </w:pPr>
      <w:rPr>
        <w:rFonts w:ascii="Wingdings" w:hAnsi="Wingdings" w:hint="default"/>
      </w:rPr>
    </w:lvl>
    <w:lvl w:ilvl="6" w:tplc="642431D2" w:tentative="1">
      <w:start w:val="1"/>
      <w:numFmt w:val="bullet"/>
      <w:lvlText w:val=""/>
      <w:lvlJc w:val="left"/>
      <w:pPr>
        <w:ind w:left="5040" w:hanging="360"/>
      </w:pPr>
      <w:rPr>
        <w:rFonts w:ascii="Symbol" w:hAnsi="Symbol" w:hint="default"/>
      </w:rPr>
    </w:lvl>
    <w:lvl w:ilvl="7" w:tplc="A6A6C630" w:tentative="1">
      <w:start w:val="1"/>
      <w:numFmt w:val="bullet"/>
      <w:lvlText w:val="o"/>
      <w:lvlJc w:val="left"/>
      <w:pPr>
        <w:ind w:left="5760" w:hanging="360"/>
      </w:pPr>
      <w:rPr>
        <w:rFonts w:ascii="Courier New" w:hAnsi="Courier New" w:cs="Courier New" w:hint="default"/>
      </w:rPr>
    </w:lvl>
    <w:lvl w:ilvl="8" w:tplc="A82AEEC0" w:tentative="1">
      <w:start w:val="1"/>
      <w:numFmt w:val="bullet"/>
      <w:lvlText w:val=""/>
      <w:lvlJc w:val="left"/>
      <w:pPr>
        <w:ind w:left="6480" w:hanging="360"/>
      </w:pPr>
      <w:rPr>
        <w:rFonts w:ascii="Wingdings" w:hAnsi="Wingdings" w:hint="default"/>
      </w:rPr>
    </w:lvl>
  </w:abstractNum>
  <w:abstractNum w:abstractNumId="7" w15:restartNumberingAfterBreak="0">
    <w:nsid w:val="331E518A"/>
    <w:multiLevelType w:val="hybridMultilevel"/>
    <w:tmpl w:val="E0768F6A"/>
    <w:lvl w:ilvl="0" w:tplc="009A850C">
      <w:start w:val="1"/>
      <w:numFmt w:val="bullet"/>
      <w:lvlText w:val=""/>
      <w:lvlJc w:val="left"/>
      <w:pPr>
        <w:tabs>
          <w:tab w:val="num" w:pos="720"/>
        </w:tabs>
        <w:ind w:left="720" w:hanging="360"/>
      </w:pPr>
      <w:rPr>
        <w:rFonts w:ascii="Symbol" w:hAnsi="Symbol" w:hint="default"/>
      </w:rPr>
    </w:lvl>
    <w:lvl w:ilvl="1" w:tplc="7C0E89D4" w:tentative="1">
      <w:start w:val="1"/>
      <w:numFmt w:val="bullet"/>
      <w:lvlText w:val="o"/>
      <w:lvlJc w:val="left"/>
      <w:pPr>
        <w:ind w:left="1440" w:hanging="360"/>
      </w:pPr>
      <w:rPr>
        <w:rFonts w:ascii="Courier New" w:hAnsi="Courier New" w:cs="Courier New" w:hint="default"/>
      </w:rPr>
    </w:lvl>
    <w:lvl w:ilvl="2" w:tplc="145C889E" w:tentative="1">
      <w:start w:val="1"/>
      <w:numFmt w:val="bullet"/>
      <w:lvlText w:val=""/>
      <w:lvlJc w:val="left"/>
      <w:pPr>
        <w:ind w:left="2160" w:hanging="360"/>
      </w:pPr>
      <w:rPr>
        <w:rFonts w:ascii="Wingdings" w:hAnsi="Wingdings" w:hint="default"/>
      </w:rPr>
    </w:lvl>
    <w:lvl w:ilvl="3" w:tplc="A3CC4FAE" w:tentative="1">
      <w:start w:val="1"/>
      <w:numFmt w:val="bullet"/>
      <w:lvlText w:val=""/>
      <w:lvlJc w:val="left"/>
      <w:pPr>
        <w:ind w:left="2880" w:hanging="360"/>
      </w:pPr>
      <w:rPr>
        <w:rFonts w:ascii="Symbol" w:hAnsi="Symbol" w:hint="default"/>
      </w:rPr>
    </w:lvl>
    <w:lvl w:ilvl="4" w:tplc="3DCC0562" w:tentative="1">
      <w:start w:val="1"/>
      <w:numFmt w:val="bullet"/>
      <w:lvlText w:val="o"/>
      <w:lvlJc w:val="left"/>
      <w:pPr>
        <w:ind w:left="3600" w:hanging="360"/>
      </w:pPr>
      <w:rPr>
        <w:rFonts w:ascii="Courier New" w:hAnsi="Courier New" w:cs="Courier New" w:hint="default"/>
      </w:rPr>
    </w:lvl>
    <w:lvl w:ilvl="5" w:tplc="F9280774" w:tentative="1">
      <w:start w:val="1"/>
      <w:numFmt w:val="bullet"/>
      <w:lvlText w:val=""/>
      <w:lvlJc w:val="left"/>
      <w:pPr>
        <w:ind w:left="4320" w:hanging="360"/>
      </w:pPr>
      <w:rPr>
        <w:rFonts w:ascii="Wingdings" w:hAnsi="Wingdings" w:hint="default"/>
      </w:rPr>
    </w:lvl>
    <w:lvl w:ilvl="6" w:tplc="6B0E79BC" w:tentative="1">
      <w:start w:val="1"/>
      <w:numFmt w:val="bullet"/>
      <w:lvlText w:val=""/>
      <w:lvlJc w:val="left"/>
      <w:pPr>
        <w:ind w:left="5040" w:hanging="360"/>
      </w:pPr>
      <w:rPr>
        <w:rFonts w:ascii="Symbol" w:hAnsi="Symbol" w:hint="default"/>
      </w:rPr>
    </w:lvl>
    <w:lvl w:ilvl="7" w:tplc="82B260F8" w:tentative="1">
      <w:start w:val="1"/>
      <w:numFmt w:val="bullet"/>
      <w:lvlText w:val="o"/>
      <w:lvlJc w:val="left"/>
      <w:pPr>
        <w:ind w:left="5760" w:hanging="360"/>
      </w:pPr>
      <w:rPr>
        <w:rFonts w:ascii="Courier New" w:hAnsi="Courier New" w:cs="Courier New" w:hint="default"/>
      </w:rPr>
    </w:lvl>
    <w:lvl w:ilvl="8" w:tplc="A8B80672" w:tentative="1">
      <w:start w:val="1"/>
      <w:numFmt w:val="bullet"/>
      <w:lvlText w:val=""/>
      <w:lvlJc w:val="left"/>
      <w:pPr>
        <w:ind w:left="6480" w:hanging="360"/>
      </w:pPr>
      <w:rPr>
        <w:rFonts w:ascii="Wingdings" w:hAnsi="Wingdings" w:hint="default"/>
      </w:rPr>
    </w:lvl>
  </w:abstractNum>
  <w:abstractNum w:abstractNumId="8" w15:restartNumberingAfterBreak="0">
    <w:nsid w:val="458E1630"/>
    <w:multiLevelType w:val="hybridMultilevel"/>
    <w:tmpl w:val="BA5A8580"/>
    <w:lvl w:ilvl="0" w:tplc="3CAAC84E">
      <w:start w:val="1"/>
      <w:numFmt w:val="bullet"/>
      <w:lvlText w:val=""/>
      <w:lvlJc w:val="left"/>
      <w:pPr>
        <w:tabs>
          <w:tab w:val="num" w:pos="720"/>
        </w:tabs>
        <w:ind w:left="720" w:hanging="360"/>
      </w:pPr>
      <w:rPr>
        <w:rFonts w:ascii="Symbol" w:hAnsi="Symbol" w:hint="default"/>
      </w:rPr>
    </w:lvl>
    <w:lvl w:ilvl="1" w:tplc="F56CC102" w:tentative="1">
      <w:start w:val="1"/>
      <w:numFmt w:val="bullet"/>
      <w:lvlText w:val="o"/>
      <w:lvlJc w:val="left"/>
      <w:pPr>
        <w:ind w:left="1440" w:hanging="360"/>
      </w:pPr>
      <w:rPr>
        <w:rFonts w:ascii="Courier New" w:hAnsi="Courier New" w:cs="Courier New" w:hint="default"/>
      </w:rPr>
    </w:lvl>
    <w:lvl w:ilvl="2" w:tplc="E32A7A84" w:tentative="1">
      <w:start w:val="1"/>
      <w:numFmt w:val="bullet"/>
      <w:lvlText w:val=""/>
      <w:lvlJc w:val="left"/>
      <w:pPr>
        <w:ind w:left="2160" w:hanging="360"/>
      </w:pPr>
      <w:rPr>
        <w:rFonts w:ascii="Wingdings" w:hAnsi="Wingdings" w:hint="default"/>
      </w:rPr>
    </w:lvl>
    <w:lvl w:ilvl="3" w:tplc="B62E7AB6" w:tentative="1">
      <w:start w:val="1"/>
      <w:numFmt w:val="bullet"/>
      <w:lvlText w:val=""/>
      <w:lvlJc w:val="left"/>
      <w:pPr>
        <w:ind w:left="2880" w:hanging="360"/>
      </w:pPr>
      <w:rPr>
        <w:rFonts w:ascii="Symbol" w:hAnsi="Symbol" w:hint="default"/>
      </w:rPr>
    </w:lvl>
    <w:lvl w:ilvl="4" w:tplc="3B20986A" w:tentative="1">
      <w:start w:val="1"/>
      <w:numFmt w:val="bullet"/>
      <w:lvlText w:val="o"/>
      <w:lvlJc w:val="left"/>
      <w:pPr>
        <w:ind w:left="3600" w:hanging="360"/>
      </w:pPr>
      <w:rPr>
        <w:rFonts w:ascii="Courier New" w:hAnsi="Courier New" w:cs="Courier New" w:hint="default"/>
      </w:rPr>
    </w:lvl>
    <w:lvl w:ilvl="5" w:tplc="CAFCDC6C" w:tentative="1">
      <w:start w:val="1"/>
      <w:numFmt w:val="bullet"/>
      <w:lvlText w:val=""/>
      <w:lvlJc w:val="left"/>
      <w:pPr>
        <w:ind w:left="4320" w:hanging="360"/>
      </w:pPr>
      <w:rPr>
        <w:rFonts w:ascii="Wingdings" w:hAnsi="Wingdings" w:hint="default"/>
      </w:rPr>
    </w:lvl>
    <w:lvl w:ilvl="6" w:tplc="D5B077E4" w:tentative="1">
      <w:start w:val="1"/>
      <w:numFmt w:val="bullet"/>
      <w:lvlText w:val=""/>
      <w:lvlJc w:val="left"/>
      <w:pPr>
        <w:ind w:left="5040" w:hanging="360"/>
      </w:pPr>
      <w:rPr>
        <w:rFonts w:ascii="Symbol" w:hAnsi="Symbol" w:hint="default"/>
      </w:rPr>
    </w:lvl>
    <w:lvl w:ilvl="7" w:tplc="05A27F66" w:tentative="1">
      <w:start w:val="1"/>
      <w:numFmt w:val="bullet"/>
      <w:lvlText w:val="o"/>
      <w:lvlJc w:val="left"/>
      <w:pPr>
        <w:ind w:left="5760" w:hanging="360"/>
      </w:pPr>
      <w:rPr>
        <w:rFonts w:ascii="Courier New" w:hAnsi="Courier New" w:cs="Courier New" w:hint="default"/>
      </w:rPr>
    </w:lvl>
    <w:lvl w:ilvl="8" w:tplc="CB1C8690" w:tentative="1">
      <w:start w:val="1"/>
      <w:numFmt w:val="bullet"/>
      <w:lvlText w:val=""/>
      <w:lvlJc w:val="left"/>
      <w:pPr>
        <w:ind w:left="6480" w:hanging="360"/>
      </w:pPr>
      <w:rPr>
        <w:rFonts w:ascii="Wingdings" w:hAnsi="Wingdings" w:hint="default"/>
      </w:rPr>
    </w:lvl>
  </w:abstractNum>
  <w:abstractNum w:abstractNumId="9" w15:restartNumberingAfterBreak="0">
    <w:nsid w:val="4D3C2A10"/>
    <w:multiLevelType w:val="hybridMultilevel"/>
    <w:tmpl w:val="DCA0960C"/>
    <w:lvl w:ilvl="0" w:tplc="2162326A">
      <w:start w:val="1"/>
      <w:numFmt w:val="bullet"/>
      <w:lvlText w:val=""/>
      <w:lvlJc w:val="left"/>
      <w:pPr>
        <w:tabs>
          <w:tab w:val="num" w:pos="720"/>
        </w:tabs>
        <w:ind w:left="720" w:hanging="360"/>
      </w:pPr>
      <w:rPr>
        <w:rFonts w:ascii="Symbol" w:hAnsi="Symbol" w:hint="default"/>
      </w:rPr>
    </w:lvl>
    <w:lvl w:ilvl="1" w:tplc="873CA786" w:tentative="1">
      <w:start w:val="1"/>
      <w:numFmt w:val="bullet"/>
      <w:lvlText w:val="o"/>
      <w:lvlJc w:val="left"/>
      <w:pPr>
        <w:ind w:left="1440" w:hanging="360"/>
      </w:pPr>
      <w:rPr>
        <w:rFonts w:ascii="Courier New" w:hAnsi="Courier New" w:cs="Courier New" w:hint="default"/>
      </w:rPr>
    </w:lvl>
    <w:lvl w:ilvl="2" w:tplc="383E228A" w:tentative="1">
      <w:start w:val="1"/>
      <w:numFmt w:val="bullet"/>
      <w:lvlText w:val=""/>
      <w:lvlJc w:val="left"/>
      <w:pPr>
        <w:ind w:left="2160" w:hanging="360"/>
      </w:pPr>
      <w:rPr>
        <w:rFonts w:ascii="Wingdings" w:hAnsi="Wingdings" w:hint="default"/>
      </w:rPr>
    </w:lvl>
    <w:lvl w:ilvl="3" w:tplc="5D887E96" w:tentative="1">
      <w:start w:val="1"/>
      <w:numFmt w:val="bullet"/>
      <w:lvlText w:val=""/>
      <w:lvlJc w:val="left"/>
      <w:pPr>
        <w:ind w:left="2880" w:hanging="360"/>
      </w:pPr>
      <w:rPr>
        <w:rFonts w:ascii="Symbol" w:hAnsi="Symbol" w:hint="default"/>
      </w:rPr>
    </w:lvl>
    <w:lvl w:ilvl="4" w:tplc="B7B88C1E" w:tentative="1">
      <w:start w:val="1"/>
      <w:numFmt w:val="bullet"/>
      <w:lvlText w:val="o"/>
      <w:lvlJc w:val="left"/>
      <w:pPr>
        <w:ind w:left="3600" w:hanging="360"/>
      </w:pPr>
      <w:rPr>
        <w:rFonts w:ascii="Courier New" w:hAnsi="Courier New" w:cs="Courier New" w:hint="default"/>
      </w:rPr>
    </w:lvl>
    <w:lvl w:ilvl="5" w:tplc="E4CACADA" w:tentative="1">
      <w:start w:val="1"/>
      <w:numFmt w:val="bullet"/>
      <w:lvlText w:val=""/>
      <w:lvlJc w:val="left"/>
      <w:pPr>
        <w:ind w:left="4320" w:hanging="360"/>
      </w:pPr>
      <w:rPr>
        <w:rFonts w:ascii="Wingdings" w:hAnsi="Wingdings" w:hint="default"/>
      </w:rPr>
    </w:lvl>
    <w:lvl w:ilvl="6" w:tplc="A61648CC" w:tentative="1">
      <w:start w:val="1"/>
      <w:numFmt w:val="bullet"/>
      <w:lvlText w:val=""/>
      <w:lvlJc w:val="left"/>
      <w:pPr>
        <w:ind w:left="5040" w:hanging="360"/>
      </w:pPr>
      <w:rPr>
        <w:rFonts w:ascii="Symbol" w:hAnsi="Symbol" w:hint="default"/>
      </w:rPr>
    </w:lvl>
    <w:lvl w:ilvl="7" w:tplc="4B405DD6" w:tentative="1">
      <w:start w:val="1"/>
      <w:numFmt w:val="bullet"/>
      <w:lvlText w:val="o"/>
      <w:lvlJc w:val="left"/>
      <w:pPr>
        <w:ind w:left="5760" w:hanging="360"/>
      </w:pPr>
      <w:rPr>
        <w:rFonts w:ascii="Courier New" w:hAnsi="Courier New" w:cs="Courier New" w:hint="default"/>
      </w:rPr>
    </w:lvl>
    <w:lvl w:ilvl="8" w:tplc="5E0C5804" w:tentative="1">
      <w:start w:val="1"/>
      <w:numFmt w:val="bullet"/>
      <w:lvlText w:val=""/>
      <w:lvlJc w:val="left"/>
      <w:pPr>
        <w:ind w:left="6480" w:hanging="360"/>
      </w:pPr>
      <w:rPr>
        <w:rFonts w:ascii="Wingdings" w:hAnsi="Wingdings" w:hint="default"/>
      </w:rPr>
    </w:lvl>
  </w:abstractNum>
  <w:abstractNum w:abstractNumId="10" w15:restartNumberingAfterBreak="0">
    <w:nsid w:val="51E61E82"/>
    <w:multiLevelType w:val="hybridMultilevel"/>
    <w:tmpl w:val="51C6AF72"/>
    <w:lvl w:ilvl="0" w:tplc="43B8443A">
      <w:start w:val="1"/>
      <w:numFmt w:val="bullet"/>
      <w:lvlText w:val=""/>
      <w:lvlJc w:val="left"/>
      <w:pPr>
        <w:tabs>
          <w:tab w:val="num" w:pos="720"/>
        </w:tabs>
        <w:ind w:left="720" w:hanging="360"/>
      </w:pPr>
      <w:rPr>
        <w:rFonts w:ascii="Symbol" w:hAnsi="Symbol" w:hint="default"/>
      </w:rPr>
    </w:lvl>
    <w:lvl w:ilvl="1" w:tplc="C2D04138" w:tentative="1">
      <w:start w:val="1"/>
      <w:numFmt w:val="bullet"/>
      <w:lvlText w:val="o"/>
      <w:lvlJc w:val="left"/>
      <w:pPr>
        <w:ind w:left="1440" w:hanging="360"/>
      </w:pPr>
      <w:rPr>
        <w:rFonts w:ascii="Courier New" w:hAnsi="Courier New" w:cs="Courier New" w:hint="default"/>
      </w:rPr>
    </w:lvl>
    <w:lvl w:ilvl="2" w:tplc="7ACEA132" w:tentative="1">
      <w:start w:val="1"/>
      <w:numFmt w:val="bullet"/>
      <w:lvlText w:val=""/>
      <w:lvlJc w:val="left"/>
      <w:pPr>
        <w:ind w:left="2160" w:hanging="360"/>
      </w:pPr>
      <w:rPr>
        <w:rFonts w:ascii="Wingdings" w:hAnsi="Wingdings" w:hint="default"/>
      </w:rPr>
    </w:lvl>
    <w:lvl w:ilvl="3" w:tplc="6C627AC2" w:tentative="1">
      <w:start w:val="1"/>
      <w:numFmt w:val="bullet"/>
      <w:lvlText w:val=""/>
      <w:lvlJc w:val="left"/>
      <w:pPr>
        <w:ind w:left="2880" w:hanging="360"/>
      </w:pPr>
      <w:rPr>
        <w:rFonts w:ascii="Symbol" w:hAnsi="Symbol" w:hint="default"/>
      </w:rPr>
    </w:lvl>
    <w:lvl w:ilvl="4" w:tplc="D4566F44" w:tentative="1">
      <w:start w:val="1"/>
      <w:numFmt w:val="bullet"/>
      <w:lvlText w:val="o"/>
      <w:lvlJc w:val="left"/>
      <w:pPr>
        <w:ind w:left="3600" w:hanging="360"/>
      </w:pPr>
      <w:rPr>
        <w:rFonts w:ascii="Courier New" w:hAnsi="Courier New" w:cs="Courier New" w:hint="default"/>
      </w:rPr>
    </w:lvl>
    <w:lvl w:ilvl="5" w:tplc="057EFBEC" w:tentative="1">
      <w:start w:val="1"/>
      <w:numFmt w:val="bullet"/>
      <w:lvlText w:val=""/>
      <w:lvlJc w:val="left"/>
      <w:pPr>
        <w:ind w:left="4320" w:hanging="360"/>
      </w:pPr>
      <w:rPr>
        <w:rFonts w:ascii="Wingdings" w:hAnsi="Wingdings" w:hint="default"/>
      </w:rPr>
    </w:lvl>
    <w:lvl w:ilvl="6" w:tplc="0EEA9A76" w:tentative="1">
      <w:start w:val="1"/>
      <w:numFmt w:val="bullet"/>
      <w:lvlText w:val=""/>
      <w:lvlJc w:val="left"/>
      <w:pPr>
        <w:ind w:left="5040" w:hanging="360"/>
      </w:pPr>
      <w:rPr>
        <w:rFonts w:ascii="Symbol" w:hAnsi="Symbol" w:hint="default"/>
      </w:rPr>
    </w:lvl>
    <w:lvl w:ilvl="7" w:tplc="5030BC2C" w:tentative="1">
      <w:start w:val="1"/>
      <w:numFmt w:val="bullet"/>
      <w:lvlText w:val="o"/>
      <w:lvlJc w:val="left"/>
      <w:pPr>
        <w:ind w:left="5760" w:hanging="360"/>
      </w:pPr>
      <w:rPr>
        <w:rFonts w:ascii="Courier New" w:hAnsi="Courier New" w:cs="Courier New" w:hint="default"/>
      </w:rPr>
    </w:lvl>
    <w:lvl w:ilvl="8" w:tplc="85860198" w:tentative="1">
      <w:start w:val="1"/>
      <w:numFmt w:val="bullet"/>
      <w:lvlText w:val=""/>
      <w:lvlJc w:val="left"/>
      <w:pPr>
        <w:ind w:left="6480" w:hanging="360"/>
      </w:pPr>
      <w:rPr>
        <w:rFonts w:ascii="Wingdings" w:hAnsi="Wingdings" w:hint="default"/>
      </w:rPr>
    </w:lvl>
  </w:abstractNum>
  <w:abstractNum w:abstractNumId="11" w15:restartNumberingAfterBreak="0">
    <w:nsid w:val="73D92D24"/>
    <w:multiLevelType w:val="hybridMultilevel"/>
    <w:tmpl w:val="064E4BBA"/>
    <w:lvl w:ilvl="0" w:tplc="B4AE289E">
      <w:start w:val="1"/>
      <w:numFmt w:val="bullet"/>
      <w:lvlText w:val=""/>
      <w:lvlJc w:val="left"/>
      <w:pPr>
        <w:tabs>
          <w:tab w:val="num" w:pos="720"/>
        </w:tabs>
        <w:ind w:left="720" w:hanging="360"/>
      </w:pPr>
      <w:rPr>
        <w:rFonts w:ascii="Symbol" w:hAnsi="Symbol" w:hint="default"/>
      </w:rPr>
    </w:lvl>
    <w:lvl w:ilvl="1" w:tplc="A9D82F5E" w:tentative="1">
      <w:start w:val="1"/>
      <w:numFmt w:val="bullet"/>
      <w:lvlText w:val="o"/>
      <w:lvlJc w:val="left"/>
      <w:pPr>
        <w:ind w:left="1440" w:hanging="360"/>
      </w:pPr>
      <w:rPr>
        <w:rFonts w:ascii="Courier New" w:hAnsi="Courier New" w:cs="Courier New" w:hint="default"/>
      </w:rPr>
    </w:lvl>
    <w:lvl w:ilvl="2" w:tplc="A8E4D298" w:tentative="1">
      <w:start w:val="1"/>
      <w:numFmt w:val="bullet"/>
      <w:lvlText w:val=""/>
      <w:lvlJc w:val="left"/>
      <w:pPr>
        <w:ind w:left="2160" w:hanging="360"/>
      </w:pPr>
      <w:rPr>
        <w:rFonts w:ascii="Wingdings" w:hAnsi="Wingdings" w:hint="default"/>
      </w:rPr>
    </w:lvl>
    <w:lvl w:ilvl="3" w:tplc="CDE0838C" w:tentative="1">
      <w:start w:val="1"/>
      <w:numFmt w:val="bullet"/>
      <w:lvlText w:val=""/>
      <w:lvlJc w:val="left"/>
      <w:pPr>
        <w:ind w:left="2880" w:hanging="360"/>
      </w:pPr>
      <w:rPr>
        <w:rFonts w:ascii="Symbol" w:hAnsi="Symbol" w:hint="default"/>
      </w:rPr>
    </w:lvl>
    <w:lvl w:ilvl="4" w:tplc="0450DDA8" w:tentative="1">
      <w:start w:val="1"/>
      <w:numFmt w:val="bullet"/>
      <w:lvlText w:val="o"/>
      <w:lvlJc w:val="left"/>
      <w:pPr>
        <w:ind w:left="3600" w:hanging="360"/>
      </w:pPr>
      <w:rPr>
        <w:rFonts w:ascii="Courier New" w:hAnsi="Courier New" w:cs="Courier New" w:hint="default"/>
      </w:rPr>
    </w:lvl>
    <w:lvl w:ilvl="5" w:tplc="11A41460" w:tentative="1">
      <w:start w:val="1"/>
      <w:numFmt w:val="bullet"/>
      <w:lvlText w:val=""/>
      <w:lvlJc w:val="left"/>
      <w:pPr>
        <w:ind w:left="4320" w:hanging="360"/>
      </w:pPr>
      <w:rPr>
        <w:rFonts w:ascii="Wingdings" w:hAnsi="Wingdings" w:hint="default"/>
      </w:rPr>
    </w:lvl>
    <w:lvl w:ilvl="6" w:tplc="EA984FBC" w:tentative="1">
      <w:start w:val="1"/>
      <w:numFmt w:val="bullet"/>
      <w:lvlText w:val=""/>
      <w:lvlJc w:val="left"/>
      <w:pPr>
        <w:ind w:left="5040" w:hanging="360"/>
      </w:pPr>
      <w:rPr>
        <w:rFonts w:ascii="Symbol" w:hAnsi="Symbol" w:hint="default"/>
      </w:rPr>
    </w:lvl>
    <w:lvl w:ilvl="7" w:tplc="76C013A6" w:tentative="1">
      <w:start w:val="1"/>
      <w:numFmt w:val="bullet"/>
      <w:lvlText w:val="o"/>
      <w:lvlJc w:val="left"/>
      <w:pPr>
        <w:ind w:left="5760" w:hanging="360"/>
      </w:pPr>
      <w:rPr>
        <w:rFonts w:ascii="Courier New" w:hAnsi="Courier New" w:cs="Courier New" w:hint="default"/>
      </w:rPr>
    </w:lvl>
    <w:lvl w:ilvl="8" w:tplc="0B9A6FCC" w:tentative="1">
      <w:start w:val="1"/>
      <w:numFmt w:val="bullet"/>
      <w:lvlText w:val=""/>
      <w:lvlJc w:val="left"/>
      <w:pPr>
        <w:ind w:left="6480" w:hanging="360"/>
      </w:pPr>
      <w:rPr>
        <w:rFonts w:ascii="Wingdings" w:hAnsi="Wingdings" w:hint="default"/>
      </w:rPr>
    </w:lvl>
  </w:abstractNum>
  <w:abstractNum w:abstractNumId="12" w15:restartNumberingAfterBreak="0">
    <w:nsid w:val="74B21785"/>
    <w:multiLevelType w:val="hybridMultilevel"/>
    <w:tmpl w:val="F0802434"/>
    <w:lvl w:ilvl="0" w:tplc="2CA2C196">
      <w:start w:val="1"/>
      <w:numFmt w:val="bullet"/>
      <w:lvlText w:val=""/>
      <w:lvlJc w:val="left"/>
      <w:pPr>
        <w:tabs>
          <w:tab w:val="num" w:pos="720"/>
        </w:tabs>
        <w:ind w:left="720" w:hanging="360"/>
      </w:pPr>
      <w:rPr>
        <w:rFonts w:ascii="Symbol" w:hAnsi="Symbol" w:hint="default"/>
      </w:rPr>
    </w:lvl>
    <w:lvl w:ilvl="1" w:tplc="26C0E8D2" w:tentative="1">
      <w:start w:val="1"/>
      <w:numFmt w:val="bullet"/>
      <w:lvlText w:val="o"/>
      <w:lvlJc w:val="left"/>
      <w:pPr>
        <w:ind w:left="1440" w:hanging="360"/>
      </w:pPr>
      <w:rPr>
        <w:rFonts w:ascii="Courier New" w:hAnsi="Courier New" w:cs="Courier New" w:hint="default"/>
      </w:rPr>
    </w:lvl>
    <w:lvl w:ilvl="2" w:tplc="5E8A3464" w:tentative="1">
      <w:start w:val="1"/>
      <w:numFmt w:val="bullet"/>
      <w:lvlText w:val=""/>
      <w:lvlJc w:val="left"/>
      <w:pPr>
        <w:ind w:left="2160" w:hanging="360"/>
      </w:pPr>
      <w:rPr>
        <w:rFonts w:ascii="Wingdings" w:hAnsi="Wingdings" w:hint="default"/>
      </w:rPr>
    </w:lvl>
    <w:lvl w:ilvl="3" w:tplc="49EC5120" w:tentative="1">
      <w:start w:val="1"/>
      <w:numFmt w:val="bullet"/>
      <w:lvlText w:val=""/>
      <w:lvlJc w:val="left"/>
      <w:pPr>
        <w:ind w:left="2880" w:hanging="360"/>
      </w:pPr>
      <w:rPr>
        <w:rFonts w:ascii="Symbol" w:hAnsi="Symbol" w:hint="default"/>
      </w:rPr>
    </w:lvl>
    <w:lvl w:ilvl="4" w:tplc="A362738C" w:tentative="1">
      <w:start w:val="1"/>
      <w:numFmt w:val="bullet"/>
      <w:lvlText w:val="o"/>
      <w:lvlJc w:val="left"/>
      <w:pPr>
        <w:ind w:left="3600" w:hanging="360"/>
      </w:pPr>
      <w:rPr>
        <w:rFonts w:ascii="Courier New" w:hAnsi="Courier New" w:cs="Courier New" w:hint="default"/>
      </w:rPr>
    </w:lvl>
    <w:lvl w:ilvl="5" w:tplc="2422988C" w:tentative="1">
      <w:start w:val="1"/>
      <w:numFmt w:val="bullet"/>
      <w:lvlText w:val=""/>
      <w:lvlJc w:val="left"/>
      <w:pPr>
        <w:ind w:left="4320" w:hanging="360"/>
      </w:pPr>
      <w:rPr>
        <w:rFonts w:ascii="Wingdings" w:hAnsi="Wingdings" w:hint="default"/>
      </w:rPr>
    </w:lvl>
    <w:lvl w:ilvl="6" w:tplc="DB863938" w:tentative="1">
      <w:start w:val="1"/>
      <w:numFmt w:val="bullet"/>
      <w:lvlText w:val=""/>
      <w:lvlJc w:val="left"/>
      <w:pPr>
        <w:ind w:left="5040" w:hanging="360"/>
      </w:pPr>
      <w:rPr>
        <w:rFonts w:ascii="Symbol" w:hAnsi="Symbol" w:hint="default"/>
      </w:rPr>
    </w:lvl>
    <w:lvl w:ilvl="7" w:tplc="A37E859E" w:tentative="1">
      <w:start w:val="1"/>
      <w:numFmt w:val="bullet"/>
      <w:lvlText w:val="o"/>
      <w:lvlJc w:val="left"/>
      <w:pPr>
        <w:ind w:left="5760" w:hanging="360"/>
      </w:pPr>
      <w:rPr>
        <w:rFonts w:ascii="Courier New" w:hAnsi="Courier New" w:cs="Courier New" w:hint="default"/>
      </w:rPr>
    </w:lvl>
    <w:lvl w:ilvl="8" w:tplc="9DE26F22" w:tentative="1">
      <w:start w:val="1"/>
      <w:numFmt w:val="bullet"/>
      <w:lvlText w:val=""/>
      <w:lvlJc w:val="left"/>
      <w:pPr>
        <w:ind w:left="6480" w:hanging="360"/>
      </w:pPr>
      <w:rPr>
        <w:rFonts w:ascii="Wingdings" w:hAnsi="Wingdings" w:hint="default"/>
      </w:rPr>
    </w:lvl>
  </w:abstractNum>
  <w:abstractNum w:abstractNumId="13" w15:restartNumberingAfterBreak="0">
    <w:nsid w:val="77D7450F"/>
    <w:multiLevelType w:val="hybridMultilevel"/>
    <w:tmpl w:val="11BCE02C"/>
    <w:lvl w:ilvl="0" w:tplc="35CC46C4">
      <w:start w:val="1"/>
      <w:numFmt w:val="bullet"/>
      <w:lvlText w:val=""/>
      <w:lvlJc w:val="left"/>
      <w:pPr>
        <w:tabs>
          <w:tab w:val="num" w:pos="720"/>
        </w:tabs>
        <w:ind w:left="720" w:hanging="360"/>
      </w:pPr>
      <w:rPr>
        <w:rFonts w:ascii="Symbol" w:hAnsi="Symbol" w:hint="default"/>
      </w:rPr>
    </w:lvl>
    <w:lvl w:ilvl="1" w:tplc="5816B0D4" w:tentative="1">
      <w:start w:val="1"/>
      <w:numFmt w:val="bullet"/>
      <w:lvlText w:val="o"/>
      <w:lvlJc w:val="left"/>
      <w:pPr>
        <w:ind w:left="1440" w:hanging="360"/>
      </w:pPr>
      <w:rPr>
        <w:rFonts w:ascii="Courier New" w:hAnsi="Courier New" w:cs="Courier New" w:hint="default"/>
      </w:rPr>
    </w:lvl>
    <w:lvl w:ilvl="2" w:tplc="41D4F53E" w:tentative="1">
      <w:start w:val="1"/>
      <w:numFmt w:val="bullet"/>
      <w:lvlText w:val=""/>
      <w:lvlJc w:val="left"/>
      <w:pPr>
        <w:ind w:left="2160" w:hanging="360"/>
      </w:pPr>
      <w:rPr>
        <w:rFonts w:ascii="Wingdings" w:hAnsi="Wingdings" w:hint="default"/>
      </w:rPr>
    </w:lvl>
    <w:lvl w:ilvl="3" w:tplc="03BA4EF6" w:tentative="1">
      <w:start w:val="1"/>
      <w:numFmt w:val="bullet"/>
      <w:lvlText w:val=""/>
      <w:lvlJc w:val="left"/>
      <w:pPr>
        <w:ind w:left="2880" w:hanging="360"/>
      </w:pPr>
      <w:rPr>
        <w:rFonts w:ascii="Symbol" w:hAnsi="Symbol" w:hint="default"/>
      </w:rPr>
    </w:lvl>
    <w:lvl w:ilvl="4" w:tplc="96DC1B20" w:tentative="1">
      <w:start w:val="1"/>
      <w:numFmt w:val="bullet"/>
      <w:lvlText w:val="o"/>
      <w:lvlJc w:val="left"/>
      <w:pPr>
        <w:ind w:left="3600" w:hanging="360"/>
      </w:pPr>
      <w:rPr>
        <w:rFonts w:ascii="Courier New" w:hAnsi="Courier New" w:cs="Courier New" w:hint="default"/>
      </w:rPr>
    </w:lvl>
    <w:lvl w:ilvl="5" w:tplc="20F01E26" w:tentative="1">
      <w:start w:val="1"/>
      <w:numFmt w:val="bullet"/>
      <w:lvlText w:val=""/>
      <w:lvlJc w:val="left"/>
      <w:pPr>
        <w:ind w:left="4320" w:hanging="360"/>
      </w:pPr>
      <w:rPr>
        <w:rFonts w:ascii="Wingdings" w:hAnsi="Wingdings" w:hint="default"/>
      </w:rPr>
    </w:lvl>
    <w:lvl w:ilvl="6" w:tplc="0770BB0C" w:tentative="1">
      <w:start w:val="1"/>
      <w:numFmt w:val="bullet"/>
      <w:lvlText w:val=""/>
      <w:lvlJc w:val="left"/>
      <w:pPr>
        <w:ind w:left="5040" w:hanging="360"/>
      </w:pPr>
      <w:rPr>
        <w:rFonts w:ascii="Symbol" w:hAnsi="Symbol" w:hint="default"/>
      </w:rPr>
    </w:lvl>
    <w:lvl w:ilvl="7" w:tplc="2CEE293E" w:tentative="1">
      <w:start w:val="1"/>
      <w:numFmt w:val="bullet"/>
      <w:lvlText w:val="o"/>
      <w:lvlJc w:val="left"/>
      <w:pPr>
        <w:ind w:left="5760" w:hanging="360"/>
      </w:pPr>
      <w:rPr>
        <w:rFonts w:ascii="Courier New" w:hAnsi="Courier New" w:cs="Courier New" w:hint="default"/>
      </w:rPr>
    </w:lvl>
    <w:lvl w:ilvl="8" w:tplc="A7B68F54" w:tentative="1">
      <w:start w:val="1"/>
      <w:numFmt w:val="bullet"/>
      <w:lvlText w:val=""/>
      <w:lvlJc w:val="left"/>
      <w:pPr>
        <w:ind w:left="6480" w:hanging="360"/>
      </w:pPr>
      <w:rPr>
        <w:rFonts w:ascii="Wingdings" w:hAnsi="Wingdings" w:hint="default"/>
      </w:rPr>
    </w:lvl>
  </w:abstractNum>
  <w:abstractNum w:abstractNumId="14" w15:restartNumberingAfterBreak="0">
    <w:nsid w:val="7E3B6374"/>
    <w:multiLevelType w:val="hybridMultilevel"/>
    <w:tmpl w:val="39DE82B8"/>
    <w:lvl w:ilvl="0" w:tplc="3F065DAC">
      <w:start w:val="1"/>
      <w:numFmt w:val="bullet"/>
      <w:lvlText w:val=""/>
      <w:lvlJc w:val="left"/>
      <w:pPr>
        <w:tabs>
          <w:tab w:val="num" w:pos="720"/>
        </w:tabs>
        <w:ind w:left="720" w:hanging="360"/>
      </w:pPr>
      <w:rPr>
        <w:rFonts w:ascii="Symbol" w:hAnsi="Symbol" w:hint="default"/>
      </w:rPr>
    </w:lvl>
    <w:lvl w:ilvl="1" w:tplc="E8B4E872" w:tentative="1">
      <w:start w:val="1"/>
      <w:numFmt w:val="bullet"/>
      <w:lvlText w:val="o"/>
      <w:lvlJc w:val="left"/>
      <w:pPr>
        <w:ind w:left="1440" w:hanging="360"/>
      </w:pPr>
      <w:rPr>
        <w:rFonts w:ascii="Courier New" w:hAnsi="Courier New" w:cs="Courier New" w:hint="default"/>
      </w:rPr>
    </w:lvl>
    <w:lvl w:ilvl="2" w:tplc="DE26F6E4" w:tentative="1">
      <w:start w:val="1"/>
      <w:numFmt w:val="bullet"/>
      <w:lvlText w:val=""/>
      <w:lvlJc w:val="left"/>
      <w:pPr>
        <w:ind w:left="2160" w:hanging="360"/>
      </w:pPr>
      <w:rPr>
        <w:rFonts w:ascii="Wingdings" w:hAnsi="Wingdings" w:hint="default"/>
      </w:rPr>
    </w:lvl>
    <w:lvl w:ilvl="3" w:tplc="4A68FE76" w:tentative="1">
      <w:start w:val="1"/>
      <w:numFmt w:val="bullet"/>
      <w:lvlText w:val=""/>
      <w:lvlJc w:val="left"/>
      <w:pPr>
        <w:ind w:left="2880" w:hanging="360"/>
      </w:pPr>
      <w:rPr>
        <w:rFonts w:ascii="Symbol" w:hAnsi="Symbol" w:hint="default"/>
      </w:rPr>
    </w:lvl>
    <w:lvl w:ilvl="4" w:tplc="A62C8972" w:tentative="1">
      <w:start w:val="1"/>
      <w:numFmt w:val="bullet"/>
      <w:lvlText w:val="o"/>
      <w:lvlJc w:val="left"/>
      <w:pPr>
        <w:ind w:left="3600" w:hanging="360"/>
      </w:pPr>
      <w:rPr>
        <w:rFonts w:ascii="Courier New" w:hAnsi="Courier New" w:cs="Courier New" w:hint="default"/>
      </w:rPr>
    </w:lvl>
    <w:lvl w:ilvl="5" w:tplc="76B69A00" w:tentative="1">
      <w:start w:val="1"/>
      <w:numFmt w:val="bullet"/>
      <w:lvlText w:val=""/>
      <w:lvlJc w:val="left"/>
      <w:pPr>
        <w:ind w:left="4320" w:hanging="360"/>
      </w:pPr>
      <w:rPr>
        <w:rFonts w:ascii="Wingdings" w:hAnsi="Wingdings" w:hint="default"/>
      </w:rPr>
    </w:lvl>
    <w:lvl w:ilvl="6" w:tplc="794A692A" w:tentative="1">
      <w:start w:val="1"/>
      <w:numFmt w:val="bullet"/>
      <w:lvlText w:val=""/>
      <w:lvlJc w:val="left"/>
      <w:pPr>
        <w:ind w:left="5040" w:hanging="360"/>
      </w:pPr>
      <w:rPr>
        <w:rFonts w:ascii="Symbol" w:hAnsi="Symbol" w:hint="default"/>
      </w:rPr>
    </w:lvl>
    <w:lvl w:ilvl="7" w:tplc="D18ECC76" w:tentative="1">
      <w:start w:val="1"/>
      <w:numFmt w:val="bullet"/>
      <w:lvlText w:val="o"/>
      <w:lvlJc w:val="left"/>
      <w:pPr>
        <w:ind w:left="5760" w:hanging="360"/>
      </w:pPr>
      <w:rPr>
        <w:rFonts w:ascii="Courier New" w:hAnsi="Courier New" w:cs="Courier New" w:hint="default"/>
      </w:rPr>
    </w:lvl>
    <w:lvl w:ilvl="8" w:tplc="74D23FBA" w:tentative="1">
      <w:start w:val="1"/>
      <w:numFmt w:val="bullet"/>
      <w:lvlText w:val=""/>
      <w:lvlJc w:val="left"/>
      <w:pPr>
        <w:ind w:left="6480" w:hanging="360"/>
      </w:pPr>
      <w:rPr>
        <w:rFonts w:ascii="Wingdings" w:hAnsi="Wingdings" w:hint="default"/>
      </w:rPr>
    </w:lvl>
  </w:abstractNum>
  <w:abstractNum w:abstractNumId="15" w15:restartNumberingAfterBreak="0">
    <w:nsid w:val="7F040820"/>
    <w:multiLevelType w:val="hybridMultilevel"/>
    <w:tmpl w:val="DB42131A"/>
    <w:lvl w:ilvl="0" w:tplc="15BC357E">
      <w:start w:val="1"/>
      <w:numFmt w:val="bullet"/>
      <w:lvlText w:val=""/>
      <w:lvlJc w:val="left"/>
      <w:pPr>
        <w:tabs>
          <w:tab w:val="num" w:pos="720"/>
        </w:tabs>
        <w:ind w:left="720" w:hanging="360"/>
      </w:pPr>
      <w:rPr>
        <w:rFonts w:ascii="Symbol" w:hAnsi="Symbol" w:hint="default"/>
      </w:rPr>
    </w:lvl>
    <w:lvl w:ilvl="1" w:tplc="719A7B74" w:tentative="1">
      <w:start w:val="1"/>
      <w:numFmt w:val="bullet"/>
      <w:lvlText w:val="o"/>
      <w:lvlJc w:val="left"/>
      <w:pPr>
        <w:ind w:left="1440" w:hanging="360"/>
      </w:pPr>
      <w:rPr>
        <w:rFonts w:ascii="Courier New" w:hAnsi="Courier New" w:cs="Courier New" w:hint="default"/>
      </w:rPr>
    </w:lvl>
    <w:lvl w:ilvl="2" w:tplc="9EFA4C88" w:tentative="1">
      <w:start w:val="1"/>
      <w:numFmt w:val="bullet"/>
      <w:lvlText w:val=""/>
      <w:lvlJc w:val="left"/>
      <w:pPr>
        <w:ind w:left="2160" w:hanging="360"/>
      </w:pPr>
      <w:rPr>
        <w:rFonts w:ascii="Wingdings" w:hAnsi="Wingdings" w:hint="default"/>
      </w:rPr>
    </w:lvl>
    <w:lvl w:ilvl="3" w:tplc="9482BD88" w:tentative="1">
      <w:start w:val="1"/>
      <w:numFmt w:val="bullet"/>
      <w:lvlText w:val=""/>
      <w:lvlJc w:val="left"/>
      <w:pPr>
        <w:ind w:left="2880" w:hanging="360"/>
      </w:pPr>
      <w:rPr>
        <w:rFonts w:ascii="Symbol" w:hAnsi="Symbol" w:hint="default"/>
      </w:rPr>
    </w:lvl>
    <w:lvl w:ilvl="4" w:tplc="BF86EF82" w:tentative="1">
      <w:start w:val="1"/>
      <w:numFmt w:val="bullet"/>
      <w:lvlText w:val="o"/>
      <w:lvlJc w:val="left"/>
      <w:pPr>
        <w:ind w:left="3600" w:hanging="360"/>
      </w:pPr>
      <w:rPr>
        <w:rFonts w:ascii="Courier New" w:hAnsi="Courier New" w:cs="Courier New" w:hint="default"/>
      </w:rPr>
    </w:lvl>
    <w:lvl w:ilvl="5" w:tplc="E6526308" w:tentative="1">
      <w:start w:val="1"/>
      <w:numFmt w:val="bullet"/>
      <w:lvlText w:val=""/>
      <w:lvlJc w:val="left"/>
      <w:pPr>
        <w:ind w:left="4320" w:hanging="360"/>
      </w:pPr>
      <w:rPr>
        <w:rFonts w:ascii="Wingdings" w:hAnsi="Wingdings" w:hint="default"/>
      </w:rPr>
    </w:lvl>
    <w:lvl w:ilvl="6" w:tplc="92EE630C" w:tentative="1">
      <w:start w:val="1"/>
      <w:numFmt w:val="bullet"/>
      <w:lvlText w:val=""/>
      <w:lvlJc w:val="left"/>
      <w:pPr>
        <w:ind w:left="5040" w:hanging="360"/>
      </w:pPr>
      <w:rPr>
        <w:rFonts w:ascii="Symbol" w:hAnsi="Symbol" w:hint="default"/>
      </w:rPr>
    </w:lvl>
    <w:lvl w:ilvl="7" w:tplc="622CBB20" w:tentative="1">
      <w:start w:val="1"/>
      <w:numFmt w:val="bullet"/>
      <w:lvlText w:val="o"/>
      <w:lvlJc w:val="left"/>
      <w:pPr>
        <w:ind w:left="5760" w:hanging="360"/>
      </w:pPr>
      <w:rPr>
        <w:rFonts w:ascii="Courier New" w:hAnsi="Courier New" w:cs="Courier New" w:hint="default"/>
      </w:rPr>
    </w:lvl>
    <w:lvl w:ilvl="8" w:tplc="623AE73A"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12"/>
  </w:num>
  <w:num w:numId="6">
    <w:abstractNumId w:val="11"/>
  </w:num>
  <w:num w:numId="7">
    <w:abstractNumId w:val="9"/>
  </w:num>
  <w:num w:numId="8">
    <w:abstractNumId w:val="13"/>
  </w:num>
  <w:num w:numId="9">
    <w:abstractNumId w:val="3"/>
  </w:num>
  <w:num w:numId="10">
    <w:abstractNumId w:val="15"/>
  </w:num>
  <w:num w:numId="11">
    <w:abstractNumId w:val="1"/>
  </w:num>
  <w:num w:numId="12">
    <w:abstractNumId w:val="5"/>
  </w:num>
  <w:num w:numId="13">
    <w:abstractNumId w:val="14"/>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A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61F"/>
    <w:rsid w:val="0012371B"/>
    <w:rsid w:val="001245C8"/>
    <w:rsid w:val="00124653"/>
    <w:rsid w:val="001247C5"/>
    <w:rsid w:val="00127893"/>
    <w:rsid w:val="001312BB"/>
    <w:rsid w:val="00137D90"/>
    <w:rsid w:val="00141FB6"/>
    <w:rsid w:val="00142F8E"/>
    <w:rsid w:val="00143C8B"/>
    <w:rsid w:val="00147530"/>
    <w:rsid w:val="0015331F"/>
    <w:rsid w:val="00156AB2"/>
    <w:rsid w:val="00156E4D"/>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133"/>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744"/>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07E"/>
    <w:rsid w:val="00296FF0"/>
    <w:rsid w:val="002A17C0"/>
    <w:rsid w:val="002A48DF"/>
    <w:rsid w:val="002A5A84"/>
    <w:rsid w:val="002A6E6F"/>
    <w:rsid w:val="002A74E4"/>
    <w:rsid w:val="002A7CFE"/>
    <w:rsid w:val="002B26DD"/>
    <w:rsid w:val="002B2870"/>
    <w:rsid w:val="002B391B"/>
    <w:rsid w:val="002B5B42"/>
    <w:rsid w:val="002B7BA7"/>
    <w:rsid w:val="002C0B6A"/>
    <w:rsid w:val="002C1C17"/>
    <w:rsid w:val="002C3203"/>
    <w:rsid w:val="002C3B07"/>
    <w:rsid w:val="002C532B"/>
    <w:rsid w:val="002C5713"/>
    <w:rsid w:val="002D05CC"/>
    <w:rsid w:val="002D305A"/>
    <w:rsid w:val="002D4031"/>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299D"/>
    <w:rsid w:val="003237F6"/>
    <w:rsid w:val="00324077"/>
    <w:rsid w:val="0032453B"/>
    <w:rsid w:val="00324868"/>
    <w:rsid w:val="003305F5"/>
    <w:rsid w:val="00333930"/>
    <w:rsid w:val="00336BA4"/>
    <w:rsid w:val="00336C7A"/>
    <w:rsid w:val="00337392"/>
    <w:rsid w:val="00337659"/>
    <w:rsid w:val="00340F54"/>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4E2"/>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3CF"/>
    <w:rsid w:val="004824A7"/>
    <w:rsid w:val="00483AF0"/>
    <w:rsid w:val="00484167"/>
    <w:rsid w:val="00492211"/>
    <w:rsid w:val="00492325"/>
    <w:rsid w:val="00492A6D"/>
    <w:rsid w:val="00494303"/>
    <w:rsid w:val="0049682B"/>
    <w:rsid w:val="004A03F7"/>
    <w:rsid w:val="004A081C"/>
    <w:rsid w:val="004A123F"/>
    <w:rsid w:val="004A2172"/>
    <w:rsid w:val="004B096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7AA"/>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D83"/>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1E82"/>
    <w:rsid w:val="00722EC5"/>
    <w:rsid w:val="00723326"/>
    <w:rsid w:val="00723F0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A3F"/>
    <w:rsid w:val="008B7785"/>
    <w:rsid w:val="008C0809"/>
    <w:rsid w:val="008C132C"/>
    <w:rsid w:val="008C3FD0"/>
    <w:rsid w:val="008D27A5"/>
    <w:rsid w:val="008D2AAB"/>
    <w:rsid w:val="008D309C"/>
    <w:rsid w:val="008D58F9"/>
    <w:rsid w:val="008E0E0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34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B29"/>
    <w:rsid w:val="00A232E4"/>
    <w:rsid w:val="00A24AAD"/>
    <w:rsid w:val="00A26A8A"/>
    <w:rsid w:val="00A27255"/>
    <w:rsid w:val="00A32304"/>
    <w:rsid w:val="00A3420E"/>
    <w:rsid w:val="00A35D66"/>
    <w:rsid w:val="00A41085"/>
    <w:rsid w:val="00A425FA"/>
    <w:rsid w:val="00A43960"/>
    <w:rsid w:val="00A45ACA"/>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6A25"/>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F09"/>
    <w:rsid w:val="00B80532"/>
    <w:rsid w:val="00B82039"/>
    <w:rsid w:val="00B82454"/>
    <w:rsid w:val="00B90097"/>
    <w:rsid w:val="00B90999"/>
    <w:rsid w:val="00B91AD7"/>
    <w:rsid w:val="00B92D23"/>
    <w:rsid w:val="00B95BC8"/>
    <w:rsid w:val="00B96E87"/>
    <w:rsid w:val="00BA146A"/>
    <w:rsid w:val="00BA32EE"/>
    <w:rsid w:val="00BB04E0"/>
    <w:rsid w:val="00BB5B36"/>
    <w:rsid w:val="00BC027B"/>
    <w:rsid w:val="00BC30A6"/>
    <w:rsid w:val="00BC3ED3"/>
    <w:rsid w:val="00BC3EF6"/>
    <w:rsid w:val="00BC4E34"/>
    <w:rsid w:val="00BC51D0"/>
    <w:rsid w:val="00BC58E1"/>
    <w:rsid w:val="00BC59CA"/>
    <w:rsid w:val="00BC6462"/>
    <w:rsid w:val="00BC71A1"/>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4E6E"/>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93E"/>
    <w:rsid w:val="00C72956"/>
    <w:rsid w:val="00C73045"/>
    <w:rsid w:val="00C73212"/>
    <w:rsid w:val="00C7354A"/>
    <w:rsid w:val="00C74379"/>
    <w:rsid w:val="00C74DD8"/>
    <w:rsid w:val="00C75C5E"/>
    <w:rsid w:val="00C7669F"/>
    <w:rsid w:val="00C76DFF"/>
    <w:rsid w:val="00C80902"/>
    <w:rsid w:val="00C80B8F"/>
    <w:rsid w:val="00C82743"/>
    <w:rsid w:val="00C834CE"/>
    <w:rsid w:val="00C9047F"/>
    <w:rsid w:val="00C90711"/>
    <w:rsid w:val="00C90C2E"/>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EF2"/>
    <w:rsid w:val="00CB3627"/>
    <w:rsid w:val="00CB4B4B"/>
    <w:rsid w:val="00CB4B73"/>
    <w:rsid w:val="00CB74CB"/>
    <w:rsid w:val="00CB7E04"/>
    <w:rsid w:val="00CC0378"/>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2AA7"/>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18C"/>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698"/>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C93"/>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705D5-8332-4BFE-9057-24B0ED8D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2EF2"/>
    <w:rPr>
      <w:sz w:val="16"/>
      <w:szCs w:val="16"/>
    </w:rPr>
  </w:style>
  <w:style w:type="paragraph" w:styleId="CommentText">
    <w:name w:val="annotation text"/>
    <w:basedOn w:val="Normal"/>
    <w:link w:val="CommentTextChar"/>
    <w:semiHidden/>
    <w:unhideWhenUsed/>
    <w:rsid w:val="00CB2EF2"/>
    <w:rPr>
      <w:sz w:val="20"/>
      <w:szCs w:val="20"/>
    </w:rPr>
  </w:style>
  <w:style w:type="character" w:customStyle="1" w:styleId="CommentTextChar">
    <w:name w:val="Comment Text Char"/>
    <w:basedOn w:val="DefaultParagraphFont"/>
    <w:link w:val="CommentText"/>
    <w:semiHidden/>
    <w:rsid w:val="00CB2EF2"/>
  </w:style>
  <w:style w:type="paragraph" w:styleId="CommentSubject">
    <w:name w:val="annotation subject"/>
    <w:basedOn w:val="CommentText"/>
    <w:next w:val="CommentText"/>
    <w:link w:val="CommentSubjectChar"/>
    <w:semiHidden/>
    <w:unhideWhenUsed/>
    <w:rsid w:val="00CB2EF2"/>
    <w:rPr>
      <w:b/>
      <w:bCs/>
    </w:rPr>
  </w:style>
  <w:style w:type="character" w:customStyle="1" w:styleId="CommentSubjectChar">
    <w:name w:val="Comment Subject Char"/>
    <w:basedOn w:val="CommentTextChar"/>
    <w:link w:val="CommentSubject"/>
    <w:semiHidden/>
    <w:rsid w:val="00CB2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5751</Characters>
  <Application>Microsoft Office Word</Application>
  <DocSecurity>4</DocSecurity>
  <Lines>142</Lines>
  <Paragraphs>73</Paragraphs>
  <ScaleCrop>false</ScaleCrop>
  <HeadingPairs>
    <vt:vector size="2" baseType="variant">
      <vt:variant>
        <vt:lpstr>Title</vt:lpstr>
      </vt:variant>
      <vt:variant>
        <vt:i4>1</vt:i4>
      </vt:variant>
    </vt:vector>
  </HeadingPairs>
  <TitlesOfParts>
    <vt:vector size="1" baseType="lpstr">
      <vt:lpstr>BA - SB00970 (Committee Report (Unamended))</vt:lpstr>
    </vt:vector>
  </TitlesOfParts>
  <Company>State of Texas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28186</dc:subject>
  <dc:creator>State of Texas</dc:creator>
  <dc:description>SB 970 by Kolkhorst-(H)Public Health</dc:description>
  <cp:lastModifiedBy>Damian Duarte</cp:lastModifiedBy>
  <cp:revision>2</cp:revision>
  <cp:lastPrinted>2003-11-26T17:21:00Z</cp:lastPrinted>
  <dcterms:created xsi:type="dcterms:W3CDTF">2021-05-21T20:25:00Z</dcterms:created>
  <dcterms:modified xsi:type="dcterms:W3CDTF">2021-05-21T20:25:00Z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21.140.1760</vt:lpwstr>
  </property>
</Properties>
</file>