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A0" w:rsidRDefault="000262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A17B9CD52F4E658FFCECD3C70A5D73"/>
          </w:placeholder>
        </w:sdtPr>
        <w:sdtContent>
          <w:r w:rsidRPr="005C2A78">
            <w:rPr>
              <w:rFonts w:cs="Times New Roman"/>
              <w:b/>
              <w:szCs w:val="24"/>
              <w:u w:val="single"/>
            </w:rPr>
            <w:t>BILL ANALYSIS</w:t>
          </w:r>
        </w:sdtContent>
      </w:sdt>
    </w:p>
    <w:p w:rsidR="000262A0" w:rsidRPr="00585C31" w:rsidRDefault="000262A0" w:rsidP="000F1DF9">
      <w:pPr>
        <w:spacing w:after="0" w:line="240" w:lineRule="auto"/>
        <w:rPr>
          <w:rFonts w:cs="Times New Roman"/>
          <w:szCs w:val="24"/>
        </w:rPr>
      </w:pPr>
    </w:p>
    <w:p w:rsidR="000262A0" w:rsidRPr="00585C31" w:rsidRDefault="000262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62A0" w:rsidTr="000F1DF9">
        <w:tc>
          <w:tcPr>
            <w:tcW w:w="2718" w:type="dxa"/>
          </w:tcPr>
          <w:p w:rsidR="000262A0" w:rsidRPr="005C2A78" w:rsidRDefault="000262A0" w:rsidP="006D756B">
            <w:pPr>
              <w:rPr>
                <w:rFonts w:cs="Times New Roman"/>
                <w:szCs w:val="24"/>
              </w:rPr>
            </w:pPr>
            <w:sdt>
              <w:sdtPr>
                <w:rPr>
                  <w:rFonts w:cs="Times New Roman"/>
                  <w:szCs w:val="24"/>
                </w:rPr>
                <w:alias w:val="Agency Title"/>
                <w:tag w:val="AgencyTitleContentControl"/>
                <w:id w:val="1920747753"/>
                <w:lock w:val="sdtContentLocked"/>
                <w:placeholder>
                  <w:docPart w:val="D9BDF8C4DC62406D8857AC073BCFA5D9"/>
                </w:placeholder>
              </w:sdtPr>
              <w:sdtEndPr>
                <w:rPr>
                  <w:rFonts w:cstheme="minorBidi"/>
                  <w:szCs w:val="22"/>
                </w:rPr>
              </w:sdtEndPr>
              <w:sdtContent>
                <w:r>
                  <w:rPr>
                    <w:rFonts w:cs="Times New Roman"/>
                    <w:szCs w:val="24"/>
                  </w:rPr>
                  <w:t>Senate Research Center</w:t>
                </w:r>
              </w:sdtContent>
            </w:sdt>
          </w:p>
        </w:tc>
        <w:tc>
          <w:tcPr>
            <w:tcW w:w="6858" w:type="dxa"/>
          </w:tcPr>
          <w:p w:rsidR="000262A0" w:rsidRPr="00FF6471" w:rsidRDefault="000262A0" w:rsidP="000F1DF9">
            <w:pPr>
              <w:jc w:val="right"/>
              <w:rPr>
                <w:rFonts w:cs="Times New Roman"/>
                <w:szCs w:val="24"/>
              </w:rPr>
            </w:pPr>
            <w:sdt>
              <w:sdtPr>
                <w:rPr>
                  <w:rFonts w:cs="Times New Roman"/>
                  <w:szCs w:val="24"/>
                </w:rPr>
                <w:alias w:val="Bill Number"/>
                <w:tag w:val="BillNumberOne"/>
                <w:id w:val="-410784069"/>
                <w:lock w:val="sdtContentLocked"/>
                <w:placeholder>
                  <w:docPart w:val="3D2160EFA06A48BAAD34D49B7A07BA9D"/>
                </w:placeholder>
              </w:sdtPr>
              <w:sdtContent>
                <w:r>
                  <w:rPr>
                    <w:rFonts w:cs="Times New Roman"/>
                    <w:szCs w:val="24"/>
                  </w:rPr>
                  <w:t>S.B. 1054</w:t>
                </w:r>
              </w:sdtContent>
            </w:sdt>
          </w:p>
        </w:tc>
      </w:tr>
      <w:tr w:rsidR="000262A0" w:rsidTr="000F1DF9">
        <w:sdt>
          <w:sdtPr>
            <w:rPr>
              <w:rFonts w:cs="Times New Roman"/>
              <w:szCs w:val="24"/>
            </w:rPr>
            <w:alias w:val="TLCNumber"/>
            <w:tag w:val="TLCNumber"/>
            <w:id w:val="-542600604"/>
            <w:lock w:val="sdtLocked"/>
            <w:placeholder>
              <w:docPart w:val="4EDDBD3C6B3A483DACA2D830A68F2C38"/>
            </w:placeholder>
          </w:sdtPr>
          <w:sdtContent>
            <w:tc>
              <w:tcPr>
                <w:tcW w:w="2718" w:type="dxa"/>
              </w:tcPr>
              <w:p w:rsidR="000262A0" w:rsidRPr="0005777D" w:rsidRDefault="000262A0" w:rsidP="00C65088">
                <w:r>
                  <w:rPr>
                    <w:noProof/>
                  </w:rPr>
                  <w:t>87R9733 JRR-D</w:t>
                </w:r>
              </w:p>
            </w:tc>
          </w:sdtContent>
        </w:sdt>
        <w:tc>
          <w:tcPr>
            <w:tcW w:w="6858" w:type="dxa"/>
          </w:tcPr>
          <w:p w:rsidR="000262A0" w:rsidRPr="005C2A78" w:rsidRDefault="000262A0" w:rsidP="00073EDD">
            <w:pPr>
              <w:jc w:val="right"/>
              <w:rPr>
                <w:rFonts w:cs="Times New Roman"/>
                <w:szCs w:val="24"/>
              </w:rPr>
            </w:pPr>
            <w:sdt>
              <w:sdtPr>
                <w:rPr>
                  <w:rFonts w:cs="Times New Roman"/>
                  <w:szCs w:val="24"/>
                </w:rPr>
                <w:alias w:val="Author Label"/>
                <w:tag w:val="By"/>
                <w:id w:val="72399597"/>
                <w:lock w:val="sdtLocked"/>
                <w:placeholder>
                  <w:docPart w:val="478A168E64B44ED1B64039A960882C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4054D4CF5844919AE270A3A03032BB"/>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FAE5C711D8AD44DAA00A57C7CC62EB83"/>
                </w:placeholder>
                <w:showingPlcHdr/>
              </w:sdtPr>
              <w:sdtContent/>
            </w:sdt>
            <w:sdt>
              <w:sdtPr>
                <w:rPr>
                  <w:rFonts w:cs="Times New Roman"/>
                  <w:szCs w:val="24"/>
                </w:rPr>
                <w:alias w:val="DualSponsor"/>
                <w:tag w:val="DualSponsor"/>
                <w:id w:val="1029379812"/>
                <w:lock w:val="sdtContentLocked"/>
                <w:placeholder>
                  <w:docPart w:val="C59DE68A6506411495018E762BCDE271"/>
                </w:placeholder>
                <w:showingPlcHdr/>
              </w:sdtPr>
              <w:sdtContent/>
            </w:sdt>
          </w:p>
        </w:tc>
      </w:tr>
      <w:tr w:rsidR="000262A0" w:rsidTr="000F1DF9">
        <w:tc>
          <w:tcPr>
            <w:tcW w:w="2718" w:type="dxa"/>
          </w:tcPr>
          <w:p w:rsidR="000262A0" w:rsidRPr="00BC7495" w:rsidRDefault="000262A0" w:rsidP="000F1DF9">
            <w:pPr>
              <w:rPr>
                <w:rFonts w:cs="Times New Roman"/>
                <w:szCs w:val="24"/>
              </w:rPr>
            </w:pPr>
          </w:p>
        </w:tc>
        <w:sdt>
          <w:sdtPr>
            <w:rPr>
              <w:rFonts w:cs="Times New Roman"/>
              <w:szCs w:val="24"/>
            </w:rPr>
            <w:alias w:val="Committee"/>
            <w:tag w:val="Committee"/>
            <w:id w:val="1914272295"/>
            <w:lock w:val="sdtContentLocked"/>
            <w:placeholder>
              <w:docPart w:val="6D0F2E06BB0C4A43A44406AE72F5227D"/>
            </w:placeholder>
          </w:sdtPr>
          <w:sdtContent>
            <w:tc>
              <w:tcPr>
                <w:tcW w:w="6858" w:type="dxa"/>
              </w:tcPr>
              <w:p w:rsidR="000262A0" w:rsidRPr="00FF6471" w:rsidRDefault="000262A0" w:rsidP="000F1DF9">
                <w:pPr>
                  <w:jc w:val="right"/>
                  <w:rPr>
                    <w:rFonts w:cs="Times New Roman"/>
                    <w:szCs w:val="24"/>
                  </w:rPr>
                </w:pPr>
                <w:r>
                  <w:rPr>
                    <w:rFonts w:cs="Times New Roman"/>
                    <w:szCs w:val="24"/>
                  </w:rPr>
                  <w:t>Jurisprudence</w:t>
                </w:r>
              </w:p>
            </w:tc>
          </w:sdtContent>
        </w:sdt>
      </w:tr>
      <w:tr w:rsidR="000262A0" w:rsidTr="000F1DF9">
        <w:tc>
          <w:tcPr>
            <w:tcW w:w="2718" w:type="dxa"/>
          </w:tcPr>
          <w:p w:rsidR="000262A0" w:rsidRPr="00BC7495" w:rsidRDefault="000262A0" w:rsidP="000F1DF9">
            <w:pPr>
              <w:rPr>
                <w:rFonts w:cs="Times New Roman"/>
                <w:szCs w:val="24"/>
              </w:rPr>
            </w:pPr>
          </w:p>
        </w:tc>
        <w:sdt>
          <w:sdtPr>
            <w:rPr>
              <w:rFonts w:cs="Times New Roman"/>
              <w:szCs w:val="24"/>
            </w:rPr>
            <w:alias w:val="Date"/>
            <w:tag w:val="DateContentControl"/>
            <w:id w:val="1178081906"/>
            <w:lock w:val="sdtLocked"/>
            <w:placeholder>
              <w:docPart w:val="35C98B0BC5EE44C9B358C643B92BB146"/>
            </w:placeholder>
            <w:date w:fullDate="2021-04-02T00:00:00Z">
              <w:dateFormat w:val="M/d/yyyy"/>
              <w:lid w:val="en-US"/>
              <w:storeMappedDataAs w:val="dateTime"/>
              <w:calendar w:val="gregorian"/>
            </w:date>
          </w:sdtPr>
          <w:sdtContent>
            <w:tc>
              <w:tcPr>
                <w:tcW w:w="6858" w:type="dxa"/>
              </w:tcPr>
              <w:p w:rsidR="000262A0" w:rsidRPr="00FF6471" w:rsidRDefault="000262A0" w:rsidP="003330B6">
                <w:pPr>
                  <w:jc w:val="right"/>
                  <w:rPr>
                    <w:rFonts w:cs="Times New Roman"/>
                    <w:szCs w:val="24"/>
                  </w:rPr>
                </w:pPr>
                <w:r>
                  <w:rPr>
                    <w:rFonts w:cs="Times New Roman"/>
                    <w:szCs w:val="24"/>
                  </w:rPr>
                  <w:t>4/2/2021</w:t>
                </w:r>
              </w:p>
            </w:tc>
          </w:sdtContent>
        </w:sdt>
      </w:tr>
      <w:tr w:rsidR="000262A0" w:rsidTr="000F1DF9">
        <w:tc>
          <w:tcPr>
            <w:tcW w:w="2718" w:type="dxa"/>
          </w:tcPr>
          <w:p w:rsidR="000262A0" w:rsidRPr="00BC7495" w:rsidRDefault="000262A0" w:rsidP="000F1DF9">
            <w:pPr>
              <w:rPr>
                <w:rFonts w:cs="Times New Roman"/>
                <w:szCs w:val="24"/>
              </w:rPr>
            </w:pPr>
          </w:p>
        </w:tc>
        <w:sdt>
          <w:sdtPr>
            <w:rPr>
              <w:rFonts w:cs="Times New Roman"/>
              <w:szCs w:val="24"/>
            </w:rPr>
            <w:alias w:val="BA Version"/>
            <w:tag w:val="BAVersion"/>
            <w:id w:val="-1685590809"/>
            <w:lock w:val="sdtContentLocked"/>
            <w:placeholder>
              <w:docPart w:val="8A03185337CC4056ADB17358079BB227"/>
            </w:placeholder>
          </w:sdtPr>
          <w:sdtContent>
            <w:tc>
              <w:tcPr>
                <w:tcW w:w="6858" w:type="dxa"/>
              </w:tcPr>
              <w:p w:rsidR="000262A0" w:rsidRPr="00FF6471" w:rsidRDefault="000262A0" w:rsidP="000F1DF9">
                <w:pPr>
                  <w:jc w:val="right"/>
                  <w:rPr>
                    <w:rFonts w:cs="Times New Roman"/>
                    <w:szCs w:val="24"/>
                  </w:rPr>
                </w:pPr>
                <w:r>
                  <w:rPr>
                    <w:rFonts w:cs="Times New Roman"/>
                    <w:szCs w:val="24"/>
                  </w:rPr>
                  <w:t>As Filed</w:t>
                </w:r>
              </w:p>
            </w:tc>
          </w:sdtContent>
        </w:sdt>
      </w:tr>
    </w:tbl>
    <w:p w:rsidR="000262A0" w:rsidRPr="00FF6471" w:rsidRDefault="000262A0" w:rsidP="000F1DF9">
      <w:pPr>
        <w:spacing w:after="0" w:line="240" w:lineRule="auto"/>
        <w:rPr>
          <w:rFonts w:cs="Times New Roman"/>
          <w:szCs w:val="24"/>
        </w:rPr>
      </w:pPr>
    </w:p>
    <w:p w:rsidR="000262A0" w:rsidRPr="00FF6471" w:rsidRDefault="000262A0" w:rsidP="000F1DF9">
      <w:pPr>
        <w:spacing w:after="0" w:line="240" w:lineRule="auto"/>
        <w:rPr>
          <w:rFonts w:cs="Times New Roman"/>
          <w:szCs w:val="24"/>
        </w:rPr>
      </w:pPr>
    </w:p>
    <w:p w:rsidR="000262A0" w:rsidRPr="00FF6471" w:rsidRDefault="000262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E0A9285D5D49C59AF16F206401005F"/>
        </w:placeholder>
      </w:sdtPr>
      <w:sdtContent>
        <w:p w:rsidR="000262A0" w:rsidRDefault="000262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480DB0F17649689411B5EA28DAE231"/>
        </w:placeholder>
      </w:sdtPr>
      <w:sdtContent>
        <w:p w:rsidR="000262A0" w:rsidRDefault="000262A0" w:rsidP="000262A0">
          <w:pPr>
            <w:pStyle w:val="NormalWeb"/>
            <w:spacing w:before="0" w:beforeAutospacing="0" w:after="0" w:afterAutospacing="0"/>
            <w:jc w:val="both"/>
            <w:divId w:val="511460509"/>
            <w:rPr>
              <w:rFonts w:eastAsia="Times New Roman"/>
              <w:bCs/>
            </w:rPr>
          </w:pPr>
        </w:p>
        <w:p w:rsidR="000262A0" w:rsidRPr="00BB3E9E" w:rsidRDefault="000262A0" w:rsidP="000262A0">
          <w:pPr>
            <w:pStyle w:val="NormalWeb"/>
            <w:spacing w:before="0" w:beforeAutospacing="0" w:after="0" w:afterAutospacing="0"/>
            <w:jc w:val="both"/>
            <w:divId w:val="511460509"/>
          </w:pPr>
          <w:r>
            <w:t>The United States Supreme Court</w:t>
          </w:r>
          <w:r>
            <w:rPr>
              <w:vertAlign w:val="superscript"/>
            </w:rPr>
            <w:t>1</w:t>
          </w:r>
          <w:r w:rsidRPr="00BB3E9E">
            <w:t xml:space="preserve"> has given deference to states in designing systems that meet the objectives of reintegrating offenders into society while protecting public safety. Parole and mandatory supervision search conditions can provide police officers with a legitimate tool to detect and interdict criminal behavior. Currently, there is no law in Texas that authorizes a search of a parolee as a condition of release on parole or community supervision.</w:t>
          </w:r>
        </w:p>
        <w:p w:rsidR="000262A0" w:rsidRPr="00BB3E9E" w:rsidRDefault="000262A0" w:rsidP="000262A0">
          <w:pPr>
            <w:pStyle w:val="NormalWeb"/>
            <w:spacing w:before="0" w:beforeAutospacing="0" w:after="0" w:afterAutospacing="0"/>
            <w:jc w:val="both"/>
            <w:divId w:val="511460509"/>
          </w:pPr>
          <w:r w:rsidRPr="00BB3E9E">
            <w:t> </w:t>
          </w:r>
        </w:p>
        <w:p w:rsidR="000262A0" w:rsidRPr="00BB3E9E" w:rsidRDefault="000262A0" w:rsidP="000262A0">
          <w:pPr>
            <w:pStyle w:val="NormalWeb"/>
            <w:spacing w:before="0" w:beforeAutospacing="0" w:after="0" w:afterAutospacing="0"/>
            <w:jc w:val="both"/>
            <w:divId w:val="511460509"/>
          </w:pPr>
          <w:r w:rsidRPr="00BB3E9E">
            <w:t>S</w:t>
          </w:r>
          <w:r>
            <w:t>.</w:t>
          </w:r>
          <w:r w:rsidRPr="00BB3E9E">
            <w:t>B</w:t>
          </w:r>
          <w:r>
            <w:t>.</w:t>
          </w:r>
          <w:r w:rsidRPr="00BB3E9E">
            <w:t xml:space="preserve"> 1054 would authorize a supervision or parole officer to search a parolee or person on community supervision without a warrant if the requesting officer has reasonable suspicion that the individual committed, or is about to commit, an offense or violation of a condition of release. The bill specifies that any search under this article must be done under a reasonable manner.</w:t>
          </w:r>
        </w:p>
        <w:p w:rsidR="000262A0" w:rsidRPr="00BB3E9E" w:rsidRDefault="000262A0" w:rsidP="000262A0">
          <w:pPr>
            <w:pStyle w:val="NormalWeb"/>
            <w:spacing w:before="0" w:beforeAutospacing="0" w:after="0" w:afterAutospacing="0"/>
            <w:jc w:val="both"/>
            <w:divId w:val="511460509"/>
          </w:pPr>
          <w:r w:rsidRPr="00BB3E9E">
            <w:t> </w:t>
          </w:r>
        </w:p>
        <w:p w:rsidR="000262A0" w:rsidRPr="00BB3E9E" w:rsidRDefault="000262A0" w:rsidP="000262A0">
          <w:pPr>
            <w:pStyle w:val="NormalWeb"/>
            <w:spacing w:before="0" w:beforeAutospacing="0" w:after="0" w:afterAutospacing="0"/>
            <w:jc w:val="both"/>
            <w:divId w:val="511460509"/>
          </w:pPr>
          <w:r>
            <w:rPr>
              <w:vertAlign w:val="superscript"/>
            </w:rPr>
            <w:t xml:space="preserve">1 </w:t>
          </w:r>
          <w:r w:rsidRPr="003330B6">
            <w:rPr>
              <w:i/>
            </w:rPr>
            <w:t>United States v. Knights</w:t>
          </w:r>
          <w:r w:rsidRPr="00BB3E9E">
            <w:t>, 534 U.S. 112 (2001)</w:t>
          </w:r>
        </w:p>
        <w:p w:rsidR="000262A0" w:rsidRPr="00D70925" w:rsidRDefault="000262A0" w:rsidP="000262A0">
          <w:pPr>
            <w:spacing w:after="0" w:line="240" w:lineRule="auto"/>
            <w:jc w:val="both"/>
            <w:rPr>
              <w:rFonts w:eastAsia="Times New Roman" w:cs="Times New Roman"/>
              <w:bCs/>
              <w:szCs w:val="24"/>
            </w:rPr>
          </w:pPr>
        </w:p>
      </w:sdtContent>
    </w:sdt>
    <w:p w:rsidR="000262A0" w:rsidRDefault="000262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1054 </w:t>
      </w:r>
      <w:bookmarkStart w:id="1" w:name="AmendsCurrentLaw"/>
      <w:bookmarkEnd w:id="1"/>
      <w:r>
        <w:rPr>
          <w:rFonts w:cs="Times New Roman"/>
          <w:szCs w:val="24"/>
        </w:rPr>
        <w:t>amends current law relating to mandatory conditions of community supervision, parole, or mandatory supervision concerning certain searches.</w:t>
      </w:r>
    </w:p>
    <w:p w:rsidR="000262A0" w:rsidRPr="0005777D" w:rsidRDefault="000262A0" w:rsidP="000F1DF9">
      <w:pPr>
        <w:spacing w:after="0" w:line="240" w:lineRule="auto"/>
        <w:jc w:val="both"/>
        <w:rPr>
          <w:rFonts w:eastAsia="Times New Roman" w:cs="Times New Roman"/>
          <w:szCs w:val="24"/>
        </w:rPr>
      </w:pPr>
    </w:p>
    <w:p w:rsidR="000262A0" w:rsidRPr="005C2A78" w:rsidRDefault="000262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7EE697A886400C9CFF062EE59C7029"/>
          </w:placeholder>
        </w:sdtPr>
        <w:sdtContent>
          <w:r>
            <w:rPr>
              <w:rFonts w:eastAsia="Times New Roman" w:cs="Times New Roman"/>
              <w:b/>
              <w:szCs w:val="24"/>
              <w:u w:val="single"/>
            </w:rPr>
            <w:t>RULEMAKING AUTHORITY</w:t>
          </w:r>
        </w:sdtContent>
      </w:sdt>
    </w:p>
    <w:p w:rsidR="000262A0" w:rsidRPr="006529C4" w:rsidRDefault="000262A0" w:rsidP="00774EC7">
      <w:pPr>
        <w:spacing w:after="0" w:line="240" w:lineRule="auto"/>
        <w:jc w:val="both"/>
        <w:rPr>
          <w:rFonts w:cs="Times New Roman"/>
          <w:szCs w:val="24"/>
        </w:rPr>
      </w:pPr>
    </w:p>
    <w:p w:rsidR="000262A0" w:rsidRPr="006529C4" w:rsidRDefault="000262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62A0" w:rsidRPr="006529C4" w:rsidRDefault="000262A0" w:rsidP="00774EC7">
      <w:pPr>
        <w:spacing w:after="0" w:line="240" w:lineRule="auto"/>
        <w:jc w:val="both"/>
        <w:rPr>
          <w:rFonts w:cs="Times New Roman"/>
          <w:szCs w:val="24"/>
        </w:rPr>
      </w:pPr>
    </w:p>
    <w:p w:rsidR="000262A0" w:rsidRPr="005C2A78" w:rsidRDefault="000262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0BDD83474C4C4DBA71E253C1A991F4"/>
          </w:placeholder>
        </w:sdtPr>
        <w:sdtContent>
          <w:r>
            <w:rPr>
              <w:rFonts w:eastAsia="Times New Roman" w:cs="Times New Roman"/>
              <w:b/>
              <w:szCs w:val="24"/>
              <w:u w:val="single"/>
            </w:rPr>
            <w:t>SECTION BY SECTION ANALYSIS</w:t>
          </w:r>
        </w:sdtContent>
      </w:sdt>
    </w:p>
    <w:p w:rsidR="000262A0" w:rsidRPr="005C2A78" w:rsidRDefault="000262A0" w:rsidP="000262A0">
      <w:pPr>
        <w:spacing w:after="0" w:line="240" w:lineRule="auto"/>
        <w:jc w:val="both"/>
        <w:rPr>
          <w:rFonts w:eastAsia="Times New Roman" w:cs="Times New Roman"/>
          <w:szCs w:val="24"/>
        </w:rPr>
      </w:pPr>
    </w:p>
    <w:p w:rsidR="000262A0" w:rsidRPr="0005777D" w:rsidRDefault="000262A0" w:rsidP="000262A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5777D">
        <w:rPr>
          <w:rFonts w:eastAsia="Times New Roman" w:cs="Times New Roman"/>
          <w:szCs w:val="24"/>
        </w:rPr>
        <w:t xml:space="preserve">Subchapter H, Chapter 42A, Code of Criminal Procedure, </w:t>
      </w:r>
      <w:r>
        <w:rPr>
          <w:rFonts w:eastAsia="Times New Roman" w:cs="Times New Roman"/>
          <w:szCs w:val="24"/>
        </w:rPr>
        <w:t xml:space="preserve">by adding Article 42A.353, </w:t>
      </w:r>
      <w:r w:rsidRPr="0005777D">
        <w:rPr>
          <w:rFonts w:eastAsia="Times New Roman" w:cs="Times New Roman"/>
          <w:szCs w:val="24"/>
        </w:rPr>
        <w:t>as follows:</w:t>
      </w:r>
    </w:p>
    <w:p w:rsidR="000262A0" w:rsidRDefault="000262A0" w:rsidP="000262A0">
      <w:pPr>
        <w:spacing w:after="0" w:line="240" w:lineRule="auto"/>
        <w:jc w:val="both"/>
        <w:rPr>
          <w:rFonts w:eastAsia="Times New Roman" w:cs="Times New Roman"/>
          <w:szCs w:val="24"/>
        </w:rPr>
      </w:pPr>
    </w:p>
    <w:p w:rsidR="000262A0" w:rsidRDefault="000262A0" w:rsidP="000262A0">
      <w:pPr>
        <w:spacing w:after="0" w:line="240" w:lineRule="auto"/>
        <w:ind w:left="720"/>
        <w:jc w:val="both"/>
        <w:rPr>
          <w:rFonts w:eastAsia="Times New Roman" w:cs="Times New Roman"/>
          <w:szCs w:val="24"/>
        </w:rPr>
      </w:pPr>
      <w:r>
        <w:rPr>
          <w:rFonts w:eastAsia="Times New Roman" w:cs="Times New Roman"/>
          <w:szCs w:val="24"/>
        </w:rPr>
        <w:t>Art. 42A.353. CONSENT TO CERTAIN SEARCHES. (a) Requires a</w:t>
      </w:r>
      <w:r w:rsidRPr="0005777D">
        <w:rPr>
          <w:rFonts w:eastAsia="Times New Roman" w:cs="Times New Roman"/>
          <w:szCs w:val="24"/>
        </w:rPr>
        <w:t xml:space="preserve"> judge granting community supervision to a defendant convicted of a felony </w:t>
      </w:r>
      <w:r>
        <w:rPr>
          <w:rFonts w:eastAsia="Times New Roman" w:cs="Times New Roman"/>
          <w:szCs w:val="24"/>
        </w:rPr>
        <w:t>to</w:t>
      </w:r>
      <w:r w:rsidRPr="0005777D">
        <w:rPr>
          <w:rFonts w:eastAsia="Times New Roman" w:cs="Times New Roman"/>
          <w:szCs w:val="24"/>
        </w:rPr>
        <w:t xml:space="preserve"> require as a condition of community supervision that, at the request of a supervision officer and regardless of whether the officer has a warrant authorizing the search, the defendant allow the requesting officer to search the defendant's person, vehicle, or residence, including the curtilage of the residence, if the requesting officer has reasonable suspicion that the defendant has committed or is about to commit an offense or a violation of a condition of community supervision.</w:t>
      </w:r>
    </w:p>
    <w:p w:rsidR="000262A0" w:rsidRPr="0005777D" w:rsidRDefault="000262A0" w:rsidP="000262A0">
      <w:pPr>
        <w:spacing w:after="0" w:line="240" w:lineRule="auto"/>
        <w:ind w:left="720"/>
        <w:jc w:val="both"/>
        <w:rPr>
          <w:rFonts w:eastAsia="Times New Roman" w:cs="Times New Roman"/>
          <w:szCs w:val="24"/>
        </w:rPr>
      </w:pPr>
    </w:p>
    <w:p w:rsidR="000262A0" w:rsidRDefault="000262A0" w:rsidP="000262A0">
      <w:pPr>
        <w:spacing w:after="0" w:line="240" w:lineRule="auto"/>
        <w:ind w:left="1440"/>
        <w:jc w:val="both"/>
        <w:rPr>
          <w:rFonts w:eastAsia="Times New Roman" w:cs="Times New Roman"/>
          <w:szCs w:val="24"/>
        </w:rPr>
      </w:pPr>
      <w:r>
        <w:rPr>
          <w:rFonts w:eastAsia="Times New Roman" w:cs="Times New Roman"/>
          <w:szCs w:val="24"/>
        </w:rPr>
        <w:t>(b) Provides that a</w:t>
      </w:r>
      <w:r w:rsidRPr="0005777D">
        <w:rPr>
          <w:rFonts w:eastAsia="Times New Roman" w:cs="Times New Roman"/>
          <w:szCs w:val="24"/>
        </w:rPr>
        <w:t xml:space="preserve"> search conducted pursuant to this article </w:t>
      </w:r>
      <w:r>
        <w:rPr>
          <w:rFonts w:eastAsia="Times New Roman" w:cs="Times New Roman"/>
          <w:szCs w:val="24"/>
        </w:rPr>
        <w:t>is required to</w:t>
      </w:r>
      <w:r w:rsidRPr="0005777D">
        <w:rPr>
          <w:rFonts w:eastAsia="Times New Roman" w:cs="Times New Roman"/>
          <w:szCs w:val="24"/>
        </w:rPr>
        <w:t xml:space="preserve"> be conducted in a reasonable manner and </w:t>
      </w:r>
      <w:r>
        <w:rPr>
          <w:rFonts w:eastAsia="Times New Roman" w:cs="Times New Roman"/>
          <w:szCs w:val="24"/>
        </w:rPr>
        <w:t>is prohibited from</w:t>
      </w:r>
      <w:r w:rsidRPr="0005777D">
        <w:rPr>
          <w:rFonts w:eastAsia="Times New Roman" w:cs="Times New Roman"/>
          <w:szCs w:val="24"/>
        </w:rPr>
        <w:t xml:space="preserve"> be</w:t>
      </w:r>
      <w:r>
        <w:rPr>
          <w:rFonts w:eastAsia="Times New Roman" w:cs="Times New Roman"/>
          <w:szCs w:val="24"/>
        </w:rPr>
        <w:t>ing</w:t>
      </w:r>
      <w:r w:rsidRPr="0005777D">
        <w:rPr>
          <w:rFonts w:eastAsia="Times New Roman" w:cs="Times New Roman"/>
          <w:szCs w:val="24"/>
        </w:rPr>
        <w:t xml:space="preserve"> arbitrary, capricious, or harassing.</w:t>
      </w:r>
    </w:p>
    <w:p w:rsidR="000262A0" w:rsidRPr="0005777D" w:rsidRDefault="000262A0" w:rsidP="000262A0">
      <w:pPr>
        <w:spacing w:after="0" w:line="240" w:lineRule="auto"/>
        <w:ind w:left="1440"/>
        <w:jc w:val="both"/>
        <w:rPr>
          <w:rFonts w:eastAsia="Times New Roman" w:cs="Times New Roman"/>
          <w:szCs w:val="24"/>
        </w:rPr>
      </w:pPr>
    </w:p>
    <w:p w:rsidR="000262A0" w:rsidRPr="005C2A78" w:rsidRDefault="000262A0" w:rsidP="000262A0">
      <w:pPr>
        <w:spacing w:after="0" w:line="240" w:lineRule="auto"/>
        <w:ind w:left="1440"/>
        <w:jc w:val="both"/>
        <w:rPr>
          <w:rFonts w:eastAsia="Times New Roman" w:cs="Times New Roman"/>
          <w:szCs w:val="24"/>
        </w:rPr>
      </w:pPr>
      <w:r>
        <w:rPr>
          <w:rFonts w:eastAsia="Times New Roman" w:cs="Times New Roman"/>
          <w:szCs w:val="24"/>
        </w:rPr>
        <w:t>(c) Requires a</w:t>
      </w:r>
      <w:r w:rsidRPr="0005777D">
        <w:rPr>
          <w:rFonts w:eastAsia="Times New Roman" w:cs="Times New Roman"/>
          <w:szCs w:val="24"/>
        </w:rPr>
        <w:t xml:space="preserve"> supervision officer who conducts a search pursuant to this article </w:t>
      </w:r>
      <w:r>
        <w:rPr>
          <w:rFonts w:eastAsia="Times New Roman" w:cs="Times New Roman"/>
          <w:szCs w:val="24"/>
        </w:rPr>
        <w:t>to</w:t>
      </w:r>
      <w:r w:rsidRPr="0005777D">
        <w:rPr>
          <w:rFonts w:eastAsia="Times New Roman" w:cs="Times New Roman"/>
          <w:szCs w:val="24"/>
        </w:rPr>
        <w:t xml:space="preserve"> notify the judge that placed the person on community supervision as soon as practicable after conducting the search.</w:t>
      </w:r>
    </w:p>
    <w:p w:rsidR="000262A0" w:rsidRPr="005C2A78" w:rsidRDefault="000262A0" w:rsidP="000262A0">
      <w:pPr>
        <w:spacing w:after="0" w:line="240" w:lineRule="auto"/>
        <w:jc w:val="both"/>
        <w:rPr>
          <w:rFonts w:eastAsia="Times New Roman" w:cs="Times New Roman"/>
          <w:szCs w:val="24"/>
        </w:rPr>
      </w:pPr>
    </w:p>
    <w:p w:rsidR="000262A0" w:rsidRPr="0005777D" w:rsidRDefault="000262A0" w:rsidP="000262A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5777D">
        <w:rPr>
          <w:rFonts w:eastAsia="Times New Roman" w:cs="Times New Roman"/>
          <w:szCs w:val="24"/>
        </w:rPr>
        <w:t>Subchapter F, Chapter 508, Government Code, by adding Section 508.193</w:t>
      </w:r>
      <w:r>
        <w:rPr>
          <w:rFonts w:eastAsia="Times New Roman" w:cs="Times New Roman"/>
          <w:szCs w:val="24"/>
        </w:rPr>
        <w:t>,</w:t>
      </w:r>
      <w:r w:rsidRPr="0005777D">
        <w:rPr>
          <w:rFonts w:eastAsia="Times New Roman" w:cs="Times New Roman"/>
          <w:szCs w:val="24"/>
        </w:rPr>
        <w:t xml:space="preserve"> as follows:</w:t>
      </w:r>
    </w:p>
    <w:p w:rsidR="000262A0" w:rsidRDefault="000262A0" w:rsidP="000262A0">
      <w:pPr>
        <w:spacing w:after="0" w:line="240" w:lineRule="auto"/>
        <w:jc w:val="both"/>
        <w:rPr>
          <w:rFonts w:eastAsia="Times New Roman" w:cs="Times New Roman"/>
          <w:szCs w:val="24"/>
        </w:rPr>
      </w:pPr>
    </w:p>
    <w:p w:rsidR="000262A0" w:rsidRDefault="000262A0" w:rsidP="000262A0">
      <w:pPr>
        <w:spacing w:after="0" w:line="240" w:lineRule="auto"/>
        <w:ind w:left="720"/>
        <w:jc w:val="both"/>
        <w:rPr>
          <w:rFonts w:eastAsia="Times New Roman" w:cs="Times New Roman"/>
          <w:szCs w:val="24"/>
        </w:rPr>
      </w:pPr>
      <w:r>
        <w:rPr>
          <w:rFonts w:eastAsia="Times New Roman" w:cs="Times New Roman"/>
          <w:szCs w:val="24"/>
        </w:rPr>
        <w:t xml:space="preserve">Sec. 508.193. </w:t>
      </w:r>
      <w:r w:rsidRPr="0005777D">
        <w:rPr>
          <w:rFonts w:eastAsia="Times New Roman" w:cs="Times New Roman"/>
          <w:szCs w:val="24"/>
        </w:rPr>
        <w:t>CO</w:t>
      </w:r>
      <w:r>
        <w:rPr>
          <w:rFonts w:eastAsia="Times New Roman" w:cs="Times New Roman"/>
          <w:szCs w:val="24"/>
        </w:rPr>
        <w:t>NSENT TO CERTAIN SEARCHES. (a) Requires a</w:t>
      </w:r>
      <w:r w:rsidRPr="0005777D">
        <w:rPr>
          <w:rFonts w:eastAsia="Times New Roman" w:cs="Times New Roman"/>
          <w:szCs w:val="24"/>
        </w:rPr>
        <w:t xml:space="preserve"> parole panel </w:t>
      </w:r>
      <w:r>
        <w:rPr>
          <w:rFonts w:eastAsia="Times New Roman" w:cs="Times New Roman"/>
          <w:szCs w:val="24"/>
        </w:rPr>
        <w:t>to</w:t>
      </w:r>
      <w:r w:rsidRPr="0005777D">
        <w:rPr>
          <w:rFonts w:eastAsia="Times New Roman" w:cs="Times New Roman"/>
          <w:szCs w:val="24"/>
        </w:rPr>
        <w:t xml:space="preserve"> require as a condition of parole or mandatory supervision that, at the request of a parole officer and regardless of whether the officer has a warrant authorizing the search, a releasee allow the requesting officer to search the releasee's person, vehicle, or residence, including the curtilage of the residence, if the requesting officer has reasonable suspicion that the releasee has committed or is about to commit an offense or a violation of a condition of parole or mandatory supervision.</w:t>
      </w:r>
    </w:p>
    <w:p w:rsidR="000262A0" w:rsidRPr="0005777D" w:rsidRDefault="000262A0" w:rsidP="000262A0">
      <w:pPr>
        <w:spacing w:after="0" w:line="240" w:lineRule="auto"/>
        <w:ind w:left="720"/>
        <w:jc w:val="both"/>
        <w:rPr>
          <w:rFonts w:eastAsia="Times New Roman" w:cs="Times New Roman"/>
          <w:szCs w:val="24"/>
        </w:rPr>
      </w:pPr>
    </w:p>
    <w:p w:rsidR="000262A0" w:rsidRDefault="000262A0" w:rsidP="000262A0">
      <w:pPr>
        <w:spacing w:after="0" w:line="240" w:lineRule="auto"/>
        <w:ind w:left="1440"/>
        <w:jc w:val="both"/>
        <w:rPr>
          <w:rFonts w:eastAsia="Times New Roman" w:cs="Times New Roman"/>
          <w:szCs w:val="24"/>
        </w:rPr>
      </w:pPr>
      <w:r>
        <w:rPr>
          <w:rFonts w:eastAsia="Times New Roman" w:cs="Times New Roman"/>
          <w:szCs w:val="24"/>
        </w:rPr>
        <w:t>(b) Provides that a</w:t>
      </w:r>
      <w:r w:rsidRPr="0005777D">
        <w:rPr>
          <w:rFonts w:eastAsia="Times New Roman" w:cs="Times New Roman"/>
          <w:szCs w:val="24"/>
        </w:rPr>
        <w:t xml:space="preserve"> search condu</w:t>
      </w:r>
      <w:r>
        <w:rPr>
          <w:rFonts w:eastAsia="Times New Roman" w:cs="Times New Roman"/>
          <w:szCs w:val="24"/>
        </w:rPr>
        <w:t xml:space="preserve">cted pursuant to this section is required to </w:t>
      </w:r>
      <w:r w:rsidRPr="0005777D">
        <w:rPr>
          <w:rFonts w:eastAsia="Times New Roman" w:cs="Times New Roman"/>
          <w:szCs w:val="24"/>
        </w:rPr>
        <w:t xml:space="preserve">be conducted in a reasonable manner and </w:t>
      </w:r>
      <w:r>
        <w:rPr>
          <w:rFonts w:eastAsia="Times New Roman" w:cs="Times New Roman"/>
          <w:szCs w:val="24"/>
        </w:rPr>
        <w:t>is prohibited from being</w:t>
      </w:r>
      <w:r w:rsidRPr="0005777D">
        <w:rPr>
          <w:rFonts w:eastAsia="Times New Roman" w:cs="Times New Roman"/>
          <w:szCs w:val="24"/>
        </w:rPr>
        <w:t xml:space="preserve"> arbitrary, capricious, or harassing.</w:t>
      </w:r>
    </w:p>
    <w:p w:rsidR="000262A0" w:rsidRPr="0005777D" w:rsidRDefault="000262A0" w:rsidP="000262A0">
      <w:pPr>
        <w:spacing w:after="0" w:line="240" w:lineRule="auto"/>
        <w:ind w:left="1440"/>
        <w:jc w:val="both"/>
        <w:rPr>
          <w:rFonts w:eastAsia="Times New Roman" w:cs="Times New Roman"/>
          <w:szCs w:val="24"/>
        </w:rPr>
      </w:pPr>
    </w:p>
    <w:p w:rsidR="000262A0" w:rsidRPr="005C2A78" w:rsidRDefault="000262A0" w:rsidP="000262A0">
      <w:pPr>
        <w:spacing w:after="0" w:line="240" w:lineRule="auto"/>
        <w:ind w:left="1440"/>
        <w:jc w:val="both"/>
        <w:rPr>
          <w:rFonts w:eastAsia="Times New Roman" w:cs="Times New Roman"/>
          <w:szCs w:val="24"/>
        </w:rPr>
      </w:pPr>
      <w:r>
        <w:rPr>
          <w:rFonts w:eastAsia="Times New Roman" w:cs="Times New Roman"/>
          <w:szCs w:val="24"/>
        </w:rPr>
        <w:t>(c) Requires a</w:t>
      </w:r>
      <w:r w:rsidRPr="0005777D">
        <w:rPr>
          <w:rFonts w:eastAsia="Times New Roman" w:cs="Times New Roman"/>
          <w:szCs w:val="24"/>
        </w:rPr>
        <w:t xml:space="preserve"> parole officer who conducts a search pursuant to this section </w:t>
      </w:r>
      <w:r>
        <w:rPr>
          <w:rFonts w:eastAsia="Times New Roman" w:cs="Times New Roman"/>
          <w:szCs w:val="24"/>
        </w:rPr>
        <w:t xml:space="preserve">to </w:t>
      </w:r>
      <w:r w:rsidRPr="0005777D">
        <w:rPr>
          <w:rFonts w:eastAsia="Times New Roman" w:cs="Times New Roman"/>
          <w:szCs w:val="24"/>
        </w:rPr>
        <w:t xml:space="preserve">notify the </w:t>
      </w:r>
      <w:r>
        <w:rPr>
          <w:rFonts w:eastAsia="Times New Roman" w:cs="Times New Roman"/>
          <w:szCs w:val="24"/>
        </w:rPr>
        <w:t xml:space="preserve">pardons and paroles </w:t>
      </w:r>
      <w:r w:rsidRPr="0005777D">
        <w:rPr>
          <w:rFonts w:eastAsia="Times New Roman" w:cs="Times New Roman"/>
          <w:szCs w:val="24"/>
        </w:rPr>
        <w:t>division as soon as practicable after conducting the search.</w:t>
      </w:r>
    </w:p>
    <w:p w:rsidR="000262A0" w:rsidRPr="005C2A78" w:rsidRDefault="000262A0" w:rsidP="000262A0">
      <w:pPr>
        <w:spacing w:after="0" w:line="240" w:lineRule="auto"/>
        <w:jc w:val="both"/>
        <w:rPr>
          <w:rFonts w:eastAsia="Times New Roman" w:cs="Times New Roman"/>
          <w:szCs w:val="24"/>
        </w:rPr>
      </w:pPr>
    </w:p>
    <w:p w:rsidR="000262A0" w:rsidRPr="00C8671F" w:rsidRDefault="000262A0" w:rsidP="000262A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0262A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D5A" w:rsidRDefault="00666D5A" w:rsidP="000F1DF9">
      <w:pPr>
        <w:spacing w:after="0" w:line="240" w:lineRule="auto"/>
      </w:pPr>
      <w:r>
        <w:separator/>
      </w:r>
    </w:p>
  </w:endnote>
  <w:endnote w:type="continuationSeparator" w:id="0">
    <w:p w:rsidR="00666D5A" w:rsidRDefault="00666D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6D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62A0">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262A0">
                <w:rPr>
                  <w:sz w:val="20"/>
                  <w:szCs w:val="20"/>
                </w:rPr>
                <w:t>S.B. 1054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262A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6D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62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62A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D5A" w:rsidRDefault="00666D5A" w:rsidP="000F1DF9">
      <w:pPr>
        <w:spacing w:after="0" w:line="240" w:lineRule="auto"/>
      </w:pPr>
      <w:r>
        <w:separator/>
      </w:r>
    </w:p>
  </w:footnote>
  <w:footnote w:type="continuationSeparator" w:id="0">
    <w:p w:rsidR="00666D5A" w:rsidRDefault="00666D5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62A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6D5A"/>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C6E37"/>
  <w15:docId w15:val="{A88D2389-8293-4C49-836D-4E797915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62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A17B9CD52F4E658FFCECD3C70A5D73"/>
        <w:category>
          <w:name w:val="General"/>
          <w:gallery w:val="placeholder"/>
        </w:category>
        <w:types>
          <w:type w:val="bbPlcHdr"/>
        </w:types>
        <w:behaviors>
          <w:behavior w:val="content"/>
        </w:behaviors>
        <w:guid w:val="{1D785965-6269-4D9E-9A72-702C80CCD71A}"/>
      </w:docPartPr>
      <w:docPartBody>
        <w:p w:rsidR="00000000" w:rsidRDefault="00ED0914"/>
      </w:docPartBody>
    </w:docPart>
    <w:docPart>
      <w:docPartPr>
        <w:name w:val="D9BDF8C4DC62406D8857AC073BCFA5D9"/>
        <w:category>
          <w:name w:val="General"/>
          <w:gallery w:val="placeholder"/>
        </w:category>
        <w:types>
          <w:type w:val="bbPlcHdr"/>
        </w:types>
        <w:behaviors>
          <w:behavior w:val="content"/>
        </w:behaviors>
        <w:guid w:val="{9F7C6D3A-CDB7-41F1-8C0E-FF6421DE69FA}"/>
      </w:docPartPr>
      <w:docPartBody>
        <w:p w:rsidR="00000000" w:rsidRDefault="00ED0914"/>
      </w:docPartBody>
    </w:docPart>
    <w:docPart>
      <w:docPartPr>
        <w:name w:val="3D2160EFA06A48BAAD34D49B7A07BA9D"/>
        <w:category>
          <w:name w:val="General"/>
          <w:gallery w:val="placeholder"/>
        </w:category>
        <w:types>
          <w:type w:val="bbPlcHdr"/>
        </w:types>
        <w:behaviors>
          <w:behavior w:val="content"/>
        </w:behaviors>
        <w:guid w:val="{628D9900-5212-4225-AC0E-9FF06B1D9229}"/>
      </w:docPartPr>
      <w:docPartBody>
        <w:p w:rsidR="00000000" w:rsidRDefault="00ED0914"/>
      </w:docPartBody>
    </w:docPart>
    <w:docPart>
      <w:docPartPr>
        <w:name w:val="4EDDBD3C6B3A483DACA2D830A68F2C38"/>
        <w:category>
          <w:name w:val="General"/>
          <w:gallery w:val="placeholder"/>
        </w:category>
        <w:types>
          <w:type w:val="bbPlcHdr"/>
        </w:types>
        <w:behaviors>
          <w:behavior w:val="content"/>
        </w:behaviors>
        <w:guid w:val="{E857A827-DE35-4E0F-852C-292CBAE5F320}"/>
      </w:docPartPr>
      <w:docPartBody>
        <w:p w:rsidR="00000000" w:rsidRDefault="00ED0914"/>
      </w:docPartBody>
    </w:docPart>
    <w:docPart>
      <w:docPartPr>
        <w:name w:val="478A168E64B44ED1B64039A960882C5C"/>
        <w:category>
          <w:name w:val="General"/>
          <w:gallery w:val="placeholder"/>
        </w:category>
        <w:types>
          <w:type w:val="bbPlcHdr"/>
        </w:types>
        <w:behaviors>
          <w:behavior w:val="content"/>
        </w:behaviors>
        <w:guid w:val="{FC5B88FC-EDE8-4970-A90F-6329102230A4}"/>
      </w:docPartPr>
      <w:docPartBody>
        <w:p w:rsidR="00000000" w:rsidRDefault="00ED0914"/>
      </w:docPartBody>
    </w:docPart>
    <w:docPart>
      <w:docPartPr>
        <w:name w:val="FE4054D4CF5844919AE270A3A03032BB"/>
        <w:category>
          <w:name w:val="General"/>
          <w:gallery w:val="placeholder"/>
        </w:category>
        <w:types>
          <w:type w:val="bbPlcHdr"/>
        </w:types>
        <w:behaviors>
          <w:behavior w:val="content"/>
        </w:behaviors>
        <w:guid w:val="{3A969A30-7164-41EC-913C-E96B0E43C48E}"/>
      </w:docPartPr>
      <w:docPartBody>
        <w:p w:rsidR="00000000" w:rsidRDefault="00ED0914"/>
      </w:docPartBody>
    </w:docPart>
    <w:docPart>
      <w:docPartPr>
        <w:name w:val="FAE5C711D8AD44DAA00A57C7CC62EB83"/>
        <w:category>
          <w:name w:val="General"/>
          <w:gallery w:val="placeholder"/>
        </w:category>
        <w:types>
          <w:type w:val="bbPlcHdr"/>
        </w:types>
        <w:behaviors>
          <w:behavior w:val="content"/>
        </w:behaviors>
        <w:guid w:val="{651360C6-B385-4DF8-BD87-72A51FDEAF5A}"/>
      </w:docPartPr>
      <w:docPartBody>
        <w:p w:rsidR="00000000" w:rsidRDefault="00ED0914"/>
      </w:docPartBody>
    </w:docPart>
    <w:docPart>
      <w:docPartPr>
        <w:name w:val="C59DE68A6506411495018E762BCDE271"/>
        <w:category>
          <w:name w:val="General"/>
          <w:gallery w:val="placeholder"/>
        </w:category>
        <w:types>
          <w:type w:val="bbPlcHdr"/>
        </w:types>
        <w:behaviors>
          <w:behavior w:val="content"/>
        </w:behaviors>
        <w:guid w:val="{23E6AE76-DAF5-48C8-AE04-1BA61B7ECE3A}"/>
      </w:docPartPr>
      <w:docPartBody>
        <w:p w:rsidR="00000000" w:rsidRDefault="00ED0914"/>
      </w:docPartBody>
    </w:docPart>
    <w:docPart>
      <w:docPartPr>
        <w:name w:val="6D0F2E06BB0C4A43A44406AE72F5227D"/>
        <w:category>
          <w:name w:val="General"/>
          <w:gallery w:val="placeholder"/>
        </w:category>
        <w:types>
          <w:type w:val="bbPlcHdr"/>
        </w:types>
        <w:behaviors>
          <w:behavior w:val="content"/>
        </w:behaviors>
        <w:guid w:val="{03A19015-246F-4B7A-94AF-ACDD9FF22E1E}"/>
      </w:docPartPr>
      <w:docPartBody>
        <w:p w:rsidR="00000000" w:rsidRDefault="00ED0914"/>
      </w:docPartBody>
    </w:docPart>
    <w:docPart>
      <w:docPartPr>
        <w:name w:val="35C98B0BC5EE44C9B358C643B92BB146"/>
        <w:category>
          <w:name w:val="General"/>
          <w:gallery w:val="placeholder"/>
        </w:category>
        <w:types>
          <w:type w:val="bbPlcHdr"/>
        </w:types>
        <w:behaviors>
          <w:behavior w:val="content"/>
        </w:behaviors>
        <w:guid w:val="{DB948911-5636-4BCE-B509-872302825280}"/>
      </w:docPartPr>
      <w:docPartBody>
        <w:p w:rsidR="00000000" w:rsidRDefault="00A94B29" w:rsidP="00A94B29">
          <w:pPr>
            <w:pStyle w:val="35C98B0BC5EE44C9B358C643B92BB146"/>
          </w:pPr>
          <w:r w:rsidRPr="00A30DD1">
            <w:rPr>
              <w:rStyle w:val="PlaceholderText"/>
            </w:rPr>
            <w:t>Click here to enter a date.</w:t>
          </w:r>
        </w:p>
      </w:docPartBody>
    </w:docPart>
    <w:docPart>
      <w:docPartPr>
        <w:name w:val="8A03185337CC4056ADB17358079BB227"/>
        <w:category>
          <w:name w:val="General"/>
          <w:gallery w:val="placeholder"/>
        </w:category>
        <w:types>
          <w:type w:val="bbPlcHdr"/>
        </w:types>
        <w:behaviors>
          <w:behavior w:val="content"/>
        </w:behaviors>
        <w:guid w:val="{328BBA41-AE5B-40B7-BE7E-7E833330F0E4}"/>
      </w:docPartPr>
      <w:docPartBody>
        <w:p w:rsidR="00000000" w:rsidRDefault="00ED0914"/>
      </w:docPartBody>
    </w:docPart>
    <w:docPart>
      <w:docPartPr>
        <w:name w:val="72E0A9285D5D49C59AF16F206401005F"/>
        <w:category>
          <w:name w:val="General"/>
          <w:gallery w:val="placeholder"/>
        </w:category>
        <w:types>
          <w:type w:val="bbPlcHdr"/>
        </w:types>
        <w:behaviors>
          <w:behavior w:val="content"/>
        </w:behaviors>
        <w:guid w:val="{0C66E8A3-92AA-4E2E-B7B3-7E94F533C18D}"/>
      </w:docPartPr>
      <w:docPartBody>
        <w:p w:rsidR="00000000" w:rsidRDefault="00ED0914"/>
      </w:docPartBody>
    </w:docPart>
    <w:docPart>
      <w:docPartPr>
        <w:name w:val="14480DB0F17649689411B5EA28DAE231"/>
        <w:category>
          <w:name w:val="General"/>
          <w:gallery w:val="placeholder"/>
        </w:category>
        <w:types>
          <w:type w:val="bbPlcHdr"/>
        </w:types>
        <w:behaviors>
          <w:behavior w:val="content"/>
        </w:behaviors>
        <w:guid w:val="{CB1705DD-2CA8-42C7-8839-4A0E04221C40}"/>
      </w:docPartPr>
      <w:docPartBody>
        <w:p w:rsidR="00000000" w:rsidRDefault="00A94B29" w:rsidP="00A94B29">
          <w:pPr>
            <w:pStyle w:val="14480DB0F17649689411B5EA28DAE231"/>
          </w:pPr>
          <w:r>
            <w:rPr>
              <w:rFonts w:eastAsia="Times New Roman" w:cs="Times New Roman"/>
              <w:bCs/>
              <w:szCs w:val="24"/>
            </w:rPr>
            <w:t xml:space="preserve"> </w:t>
          </w:r>
        </w:p>
      </w:docPartBody>
    </w:docPart>
    <w:docPart>
      <w:docPartPr>
        <w:name w:val="767EE697A886400C9CFF062EE59C7029"/>
        <w:category>
          <w:name w:val="General"/>
          <w:gallery w:val="placeholder"/>
        </w:category>
        <w:types>
          <w:type w:val="bbPlcHdr"/>
        </w:types>
        <w:behaviors>
          <w:behavior w:val="content"/>
        </w:behaviors>
        <w:guid w:val="{5289B6C7-2708-4B16-8CF1-56E11672C4CA}"/>
      </w:docPartPr>
      <w:docPartBody>
        <w:p w:rsidR="00000000" w:rsidRDefault="00ED0914"/>
      </w:docPartBody>
    </w:docPart>
    <w:docPart>
      <w:docPartPr>
        <w:name w:val="AE0BDD83474C4C4DBA71E253C1A991F4"/>
        <w:category>
          <w:name w:val="General"/>
          <w:gallery w:val="placeholder"/>
        </w:category>
        <w:types>
          <w:type w:val="bbPlcHdr"/>
        </w:types>
        <w:behaviors>
          <w:behavior w:val="content"/>
        </w:behaviors>
        <w:guid w:val="{10E61BAD-80D0-491C-9336-B0A6E542A31C}"/>
      </w:docPartPr>
      <w:docPartBody>
        <w:p w:rsidR="00000000" w:rsidRDefault="00ED09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4B29"/>
    <w:rsid w:val="00B252A4"/>
    <w:rsid w:val="00B5530B"/>
    <w:rsid w:val="00C129E8"/>
    <w:rsid w:val="00C968BA"/>
    <w:rsid w:val="00D63E87"/>
    <w:rsid w:val="00D705C9"/>
    <w:rsid w:val="00E11D0C"/>
    <w:rsid w:val="00E35A8C"/>
    <w:rsid w:val="00E65C8A"/>
    <w:rsid w:val="00ED091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B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5C98B0BC5EE44C9B358C643B92BB146">
    <w:name w:val="35C98B0BC5EE44C9B358C643B92BB146"/>
    <w:rsid w:val="00A94B29"/>
    <w:pPr>
      <w:spacing w:after="160" w:line="259" w:lineRule="auto"/>
    </w:pPr>
  </w:style>
  <w:style w:type="paragraph" w:customStyle="1" w:styleId="14480DB0F17649689411B5EA28DAE231">
    <w:name w:val="14480DB0F17649689411B5EA28DAE231"/>
    <w:rsid w:val="00A94B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55E2D7-6C75-460D-AC17-01BDD254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538</Words>
  <Characters>3067</Characters>
  <Application>Microsoft Office Word</Application>
  <DocSecurity>0</DocSecurity>
  <Lines>25</Lines>
  <Paragraphs>7</Paragraphs>
  <ScaleCrop>false</ScaleCrop>
  <Company>Texas Legislative Council</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2021-04-02T18:30:00Z</cp:lastPrinted>
  <dcterms:created xsi:type="dcterms:W3CDTF">2015-05-29T14:24:00Z</dcterms:created>
  <dcterms:modified xsi:type="dcterms:W3CDTF">2021-04-02T18:31:00Z</dcterms:modified>
</cp:coreProperties>
</file>

<file path=docProps/custom.xml><?xml version="1.0" encoding="utf-8"?>
<op:Properties xmlns:vt="http://schemas.openxmlformats.org/officeDocument/2006/docPropsVTypes" xmlns:op="http://schemas.openxmlformats.org/officeDocument/2006/custom-properties"/>
</file>