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F8D" w:rsidRDefault="00926F8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5DCA9FD1BB24103875B2E0D76E2ADC0"/>
          </w:placeholder>
        </w:sdtPr>
        <w:sdtContent>
          <w:r w:rsidRPr="005C2A78">
            <w:rPr>
              <w:rFonts w:cs="Times New Roman"/>
              <w:b/>
              <w:szCs w:val="24"/>
              <w:u w:val="single"/>
            </w:rPr>
            <w:t>BILL ANALYSIS</w:t>
          </w:r>
        </w:sdtContent>
      </w:sdt>
    </w:p>
    <w:p w:rsidR="00926F8D" w:rsidRPr="00585C31" w:rsidRDefault="00926F8D" w:rsidP="000F1DF9">
      <w:pPr>
        <w:spacing w:after="0" w:line="240" w:lineRule="auto"/>
        <w:rPr>
          <w:rFonts w:cs="Times New Roman"/>
          <w:szCs w:val="24"/>
        </w:rPr>
      </w:pPr>
    </w:p>
    <w:p w:rsidR="00926F8D" w:rsidRPr="00585C31" w:rsidRDefault="00926F8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26F8D" w:rsidTr="000F1DF9">
        <w:tc>
          <w:tcPr>
            <w:tcW w:w="2718" w:type="dxa"/>
          </w:tcPr>
          <w:p w:rsidR="00926F8D" w:rsidRPr="005C2A78" w:rsidRDefault="00926F8D" w:rsidP="006D756B">
            <w:pPr>
              <w:rPr>
                <w:rFonts w:cs="Times New Roman"/>
                <w:szCs w:val="24"/>
              </w:rPr>
            </w:pPr>
            <w:sdt>
              <w:sdtPr>
                <w:rPr>
                  <w:rFonts w:cs="Times New Roman"/>
                  <w:szCs w:val="24"/>
                </w:rPr>
                <w:alias w:val="Agency Title"/>
                <w:tag w:val="AgencyTitleContentControl"/>
                <w:id w:val="1920747753"/>
                <w:lock w:val="sdtContentLocked"/>
                <w:placeholder>
                  <w:docPart w:val="F2AD6A7EDD2E4FE39AB8D153DAA5C0A7"/>
                </w:placeholder>
              </w:sdtPr>
              <w:sdtEndPr>
                <w:rPr>
                  <w:rFonts w:cstheme="minorBidi"/>
                  <w:szCs w:val="22"/>
                </w:rPr>
              </w:sdtEndPr>
              <w:sdtContent>
                <w:r>
                  <w:rPr>
                    <w:rFonts w:cs="Times New Roman"/>
                    <w:szCs w:val="24"/>
                  </w:rPr>
                  <w:t>Senate Research Center</w:t>
                </w:r>
              </w:sdtContent>
            </w:sdt>
          </w:p>
        </w:tc>
        <w:tc>
          <w:tcPr>
            <w:tcW w:w="6858" w:type="dxa"/>
          </w:tcPr>
          <w:p w:rsidR="00926F8D" w:rsidRPr="00FF6471" w:rsidRDefault="00926F8D" w:rsidP="000F1DF9">
            <w:pPr>
              <w:jc w:val="right"/>
              <w:rPr>
                <w:rFonts w:cs="Times New Roman"/>
                <w:szCs w:val="24"/>
              </w:rPr>
            </w:pPr>
            <w:sdt>
              <w:sdtPr>
                <w:rPr>
                  <w:rFonts w:cs="Times New Roman"/>
                  <w:szCs w:val="24"/>
                </w:rPr>
                <w:alias w:val="Bill Number"/>
                <w:tag w:val="BillNumberOne"/>
                <w:id w:val="-410784069"/>
                <w:lock w:val="sdtContentLocked"/>
                <w:placeholder>
                  <w:docPart w:val="9AE9618668324916A9D91F15FFFC02BB"/>
                </w:placeholder>
              </w:sdtPr>
              <w:sdtContent>
                <w:r>
                  <w:rPr>
                    <w:rFonts w:cs="Times New Roman"/>
                    <w:szCs w:val="24"/>
                  </w:rPr>
                  <w:t>S.B. 1064</w:t>
                </w:r>
              </w:sdtContent>
            </w:sdt>
          </w:p>
        </w:tc>
      </w:tr>
      <w:tr w:rsidR="00926F8D" w:rsidTr="000F1DF9">
        <w:sdt>
          <w:sdtPr>
            <w:rPr>
              <w:rFonts w:cs="Times New Roman"/>
              <w:szCs w:val="24"/>
            </w:rPr>
            <w:alias w:val="TLCNumber"/>
            <w:tag w:val="TLCNumber"/>
            <w:id w:val="-542600604"/>
            <w:lock w:val="sdtLocked"/>
            <w:placeholder>
              <w:docPart w:val="D29225146BB04CA6AC415968415850E9"/>
            </w:placeholder>
          </w:sdtPr>
          <w:sdtContent>
            <w:tc>
              <w:tcPr>
                <w:tcW w:w="2718" w:type="dxa"/>
              </w:tcPr>
              <w:p w:rsidR="00926F8D" w:rsidRPr="000F1DF9" w:rsidRDefault="00926F8D" w:rsidP="00C65088">
                <w:pPr>
                  <w:rPr>
                    <w:rFonts w:cs="Times New Roman"/>
                    <w:szCs w:val="24"/>
                  </w:rPr>
                </w:pPr>
                <w:r w:rsidRPr="00FD4FF0">
                  <w:rPr>
                    <w:rFonts w:cs="Times New Roman"/>
                    <w:szCs w:val="24"/>
                  </w:rPr>
                  <w:t>87R12023 TYPED</w:t>
                </w:r>
              </w:p>
            </w:tc>
          </w:sdtContent>
        </w:sdt>
        <w:tc>
          <w:tcPr>
            <w:tcW w:w="6858" w:type="dxa"/>
          </w:tcPr>
          <w:p w:rsidR="00926F8D" w:rsidRPr="005C2A78" w:rsidRDefault="00926F8D" w:rsidP="00073EDD">
            <w:pPr>
              <w:jc w:val="right"/>
              <w:rPr>
                <w:rFonts w:cs="Times New Roman"/>
                <w:szCs w:val="24"/>
              </w:rPr>
            </w:pPr>
            <w:sdt>
              <w:sdtPr>
                <w:rPr>
                  <w:rFonts w:cs="Times New Roman"/>
                  <w:szCs w:val="24"/>
                </w:rPr>
                <w:alias w:val="Author Label"/>
                <w:tag w:val="By"/>
                <w:id w:val="72399597"/>
                <w:lock w:val="sdtLocked"/>
                <w:placeholder>
                  <w:docPart w:val="358BC047C3ED4F0F9AC4B346D714709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325CD3113C04145A95ADA6FEF95CF06"/>
                </w:placeholder>
              </w:sdtPr>
              <w:sdtContent>
                <w:r>
                  <w:rPr>
                    <w:rFonts w:cs="Times New Roman"/>
                    <w:szCs w:val="24"/>
                  </w:rPr>
                  <w:t>Alvarado</w:t>
                </w:r>
              </w:sdtContent>
            </w:sdt>
            <w:sdt>
              <w:sdtPr>
                <w:rPr>
                  <w:rFonts w:cs="Times New Roman"/>
                  <w:szCs w:val="24"/>
                </w:rPr>
                <w:alias w:val="Sponsor"/>
                <w:tag w:val="Sponsor"/>
                <w:id w:val="-2039656131"/>
                <w:lock w:val="sdtContentLocked"/>
                <w:placeholder>
                  <w:docPart w:val="C415607393C649BEA2B7B01F77FFEC30"/>
                </w:placeholder>
                <w:showingPlcHdr/>
              </w:sdtPr>
              <w:sdtContent/>
            </w:sdt>
            <w:sdt>
              <w:sdtPr>
                <w:rPr>
                  <w:rFonts w:cs="Times New Roman"/>
                  <w:szCs w:val="24"/>
                </w:rPr>
                <w:alias w:val="DualSponsor"/>
                <w:tag w:val="DualSponsor"/>
                <w:id w:val="1029379812"/>
                <w:lock w:val="sdtContentLocked"/>
                <w:placeholder>
                  <w:docPart w:val="6B0CCDB5B1BE473B9259BD714E0D22A4"/>
                </w:placeholder>
                <w:showingPlcHdr/>
              </w:sdtPr>
              <w:sdtContent/>
            </w:sdt>
          </w:p>
        </w:tc>
      </w:tr>
      <w:tr w:rsidR="00926F8D" w:rsidTr="000F1DF9">
        <w:tc>
          <w:tcPr>
            <w:tcW w:w="2718" w:type="dxa"/>
          </w:tcPr>
          <w:p w:rsidR="00926F8D" w:rsidRPr="00BC7495" w:rsidRDefault="00926F8D" w:rsidP="000F1DF9">
            <w:pPr>
              <w:rPr>
                <w:rFonts w:cs="Times New Roman"/>
                <w:szCs w:val="24"/>
              </w:rPr>
            </w:pPr>
          </w:p>
        </w:tc>
        <w:sdt>
          <w:sdtPr>
            <w:rPr>
              <w:rFonts w:cs="Times New Roman"/>
              <w:szCs w:val="24"/>
            </w:rPr>
            <w:alias w:val="Committee"/>
            <w:tag w:val="Committee"/>
            <w:id w:val="1914272295"/>
            <w:lock w:val="sdtContentLocked"/>
            <w:placeholder>
              <w:docPart w:val="F65DC5FFC7104877804335DEA2156287"/>
            </w:placeholder>
          </w:sdtPr>
          <w:sdtContent>
            <w:tc>
              <w:tcPr>
                <w:tcW w:w="6858" w:type="dxa"/>
              </w:tcPr>
              <w:p w:rsidR="00926F8D" w:rsidRPr="00FF6471" w:rsidRDefault="00926F8D" w:rsidP="000F1DF9">
                <w:pPr>
                  <w:jc w:val="right"/>
                  <w:rPr>
                    <w:rFonts w:cs="Times New Roman"/>
                    <w:szCs w:val="24"/>
                  </w:rPr>
                </w:pPr>
                <w:r>
                  <w:rPr>
                    <w:rFonts w:cs="Times New Roman"/>
                    <w:szCs w:val="24"/>
                  </w:rPr>
                  <w:t>Transportation</w:t>
                </w:r>
              </w:p>
            </w:tc>
          </w:sdtContent>
        </w:sdt>
      </w:tr>
      <w:tr w:rsidR="00926F8D" w:rsidTr="000F1DF9">
        <w:tc>
          <w:tcPr>
            <w:tcW w:w="2718" w:type="dxa"/>
          </w:tcPr>
          <w:p w:rsidR="00926F8D" w:rsidRPr="00BC7495" w:rsidRDefault="00926F8D" w:rsidP="000F1DF9">
            <w:pPr>
              <w:rPr>
                <w:rFonts w:cs="Times New Roman"/>
                <w:szCs w:val="24"/>
              </w:rPr>
            </w:pPr>
          </w:p>
        </w:tc>
        <w:sdt>
          <w:sdtPr>
            <w:rPr>
              <w:rFonts w:cs="Times New Roman"/>
              <w:szCs w:val="24"/>
            </w:rPr>
            <w:alias w:val="Date"/>
            <w:tag w:val="DateContentControl"/>
            <w:id w:val="1178081906"/>
            <w:lock w:val="sdtLocked"/>
            <w:placeholder>
              <w:docPart w:val="860BB7F153F34867965ABA49814E3D62"/>
            </w:placeholder>
            <w:date w:fullDate="2021-03-29T00:00:00Z">
              <w:dateFormat w:val="M/d/yyyy"/>
              <w:lid w:val="en-US"/>
              <w:storeMappedDataAs w:val="dateTime"/>
              <w:calendar w:val="gregorian"/>
            </w:date>
          </w:sdtPr>
          <w:sdtContent>
            <w:tc>
              <w:tcPr>
                <w:tcW w:w="6858" w:type="dxa"/>
              </w:tcPr>
              <w:p w:rsidR="00926F8D" w:rsidRPr="00FF6471" w:rsidRDefault="00926F8D" w:rsidP="000F1DF9">
                <w:pPr>
                  <w:jc w:val="right"/>
                  <w:rPr>
                    <w:rFonts w:cs="Times New Roman"/>
                    <w:szCs w:val="24"/>
                  </w:rPr>
                </w:pPr>
                <w:r>
                  <w:rPr>
                    <w:rFonts w:cs="Times New Roman"/>
                    <w:szCs w:val="24"/>
                  </w:rPr>
                  <w:t>3/29/2021</w:t>
                </w:r>
              </w:p>
            </w:tc>
          </w:sdtContent>
        </w:sdt>
      </w:tr>
      <w:tr w:rsidR="00926F8D" w:rsidTr="000F1DF9">
        <w:tc>
          <w:tcPr>
            <w:tcW w:w="2718" w:type="dxa"/>
          </w:tcPr>
          <w:p w:rsidR="00926F8D" w:rsidRPr="00BC7495" w:rsidRDefault="00926F8D" w:rsidP="000F1DF9">
            <w:pPr>
              <w:rPr>
                <w:rFonts w:cs="Times New Roman"/>
                <w:szCs w:val="24"/>
              </w:rPr>
            </w:pPr>
          </w:p>
        </w:tc>
        <w:sdt>
          <w:sdtPr>
            <w:rPr>
              <w:rFonts w:cs="Times New Roman"/>
              <w:szCs w:val="24"/>
            </w:rPr>
            <w:alias w:val="BA Version"/>
            <w:tag w:val="BAVersion"/>
            <w:id w:val="-1685590809"/>
            <w:lock w:val="sdtContentLocked"/>
            <w:placeholder>
              <w:docPart w:val="52FF37E4F189412090F22DB25BCB0BBD"/>
            </w:placeholder>
          </w:sdtPr>
          <w:sdtContent>
            <w:tc>
              <w:tcPr>
                <w:tcW w:w="6858" w:type="dxa"/>
              </w:tcPr>
              <w:p w:rsidR="00926F8D" w:rsidRPr="00FF6471" w:rsidRDefault="00926F8D" w:rsidP="000F1DF9">
                <w:pPr>
                  <w:jc w:val="right"/>
                  <w:rPr>
                    <w:rFonts w:cs="Times New Roman"/>
                    <w:szCs w:val="24"/>
                  </w:rPr>
                </w:pPr>
                <w:r>
                  <w:rPr>
                    <w:rFonts w:cs="Times New Roman"/>
                    <w:szCs w:val="24"/>
                  </w:rPr>
                  <w:t>As Filed</w:t>
                </w:r>
              </w:p>
            </w:tc>
          </w:sdtContent>
        </w:sdt>
      </w:tr>
    </w:tbl>
    <w:p w:rsidR="00926F8D" w:rsidRPr="00FF6471" w:rsidRDefault="00926F8D" w:rsidP="000F1DF9">
      <w:pPr>
        <w:spacing w:after="0" w:line="240" w:lineRule="auto"/>
        <w:rPr>
          <w:rFonts w:cs="Times New Roman"/>
          <w:szCs w:val="24"/>
        </w:rPr>
      </w:pPr>
    </w:p>
    <w:p w:rsidR="00926F8D" w:rsidRPr="00FF6471" w:rsidRDefault="00926F8D" w:rsidP="000F1DF9">
      <w:pPr>
        <w:spacing w:after="0" w:line="240" w:lineRule="auto"/>
        <w:rPr>
          <w:rFonts w:cs="Times New Roman"/>
          <w:szCs w:val="24"/>
        </w:rPr>
      </w:pPr>
    </w:p>
    <w:p w:rsidR="00926F8D" w:rsidRPr="00FF6471" w:rsidRDefault="00926F8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D3E6746136044B49BB8CAD19FEAF087"/>
        </w:placeholder>
      </w:sdtPr>
      <w:sdtContent>
        <w:p w:rsidR="00926F8D" w:rsidRDefault="00926F8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03851A7191E40F49B58AF6AEFF18807"/>
        </w:placeholder>
      </w:sdtPr>
      <w:sdtContent>
        <w:p w:rsidR="00926F8D" w:rsidRDefault="00926F8D" w:rsidP="00926F8D">
          <w:pPr>
            <w:pStyle w:val="NormalWeb"/>
            <w:spacing w:before="0" w:beforeAutospacing="0" w:after="0" w:afterAutospacing="0"/>
            <w:jc w:val="both"/>
            <w:divId w:val="662701004"/>
            <w:rPr>
              <w:rFonts w:eastAsia="Times New Roman"/>
              <w:bCs/>
            </w:rPr>
          </w:pPr>
        </w:p>
        <w:p w:rsidR="00926F8D" w:rsidRDefault="00926F8D" w:rsidP="00926F8D">
          <w:pPr>
            <w:pStyle w:val="NormalWeb"/>
            <w:spacing w:before="0" w:beforeAutospacing="0" w:after="0" w:afterAutospacing="0"/>
            <w:jc w:val="both"/>
            <w:divId w:val="662701004"/>
            <w:rPr>
              <w:color w:val="000000"/>
            </w:rPr>
          </w:pPr>
          <w:r w:rsidRPr="00453B2F">
            <w:rPr>
              <w:color w:val="000000"/>
            </w:rPr>
            <w:t>Currently, city and county governments with a fleet of motor vehicles in Texas must register the vehicles annually. The annual acquisition and distribution of plates, stickers, and registration cards is time-consuming and costly. Local governmental entities with fleets of thousands of motor vehicles find themselves performing renewals monthly throughout the calendar year. For example, Harris County has approximately 4</w:t>
          </w:r>
          <w:r>
            <w:rPr>
              <w:color w:val="000000"/>
            </w:rPr>
            <w:t>,</w:t>
          </w:r>
          <w:r w:rsidRPr="00453B2F">
            <w:rPr>
              <w:color w:val="000000"/>
            </w:rPr>
            <w:t>800 vehicles that require inspections and registration on an annual basis. Each month, county staff registers about 400 vehicles, including 300 passenger vehicles and 100 trailers and large trucks. Each week, Harris County spends approximately 32 hours on renewals. This workload includes receiving renewal notices, emailing departments that vehicles need an inspection, tracking incoming inspections, printing registration stickers, logging received registration stickers</w:t>
          </w:r>
          <w:r>
            <w:rPr>
              <w:color w:val="000000"/>
            </w:rPr>
            <w:t>,</w:t>
          </w:r>
          <w:r w:rsidRPr="00453B2F">
            <w:rPr>
              <w:color w:val="000000"/>
            </w:rPr>
            <w:t xml:space="preserve"> and distributing stickers. In total, this amounts to 1</w:t>
          </w:r>
          <w:r>
            <w:rPr>
              <w:color w:val="000000"/>
            </w:rPr>
            <w:t>,</w:t>
          </w:r>
          <w:r w:rsidRPr="00453B2F">
            <w:rPr>
              <w:color w:val="000000"/>
            </w:rPr>
            <w:t xml:space="preserve">664 hours a year spent on the inspection and registration process alone. </w:t>
          </w:r>
        </w:p>
        <w:p w:rsidR="00926F8D" w:rsidRPr="00453B2F" w:rsidRDefault="00926F8D" w:rsidP="00926F8D">
          <w:pPr>
            <w:pStyle w:val="NormalWeb"/>
            <w:spacing w:before="0" w:beforeAutospacing="0" w:after="0" w:afterAutospacing="0"/>
            <w:jc w:val="both"/>
            <w:divId w:val="662701004"/>
            <w:rPr>
              <w:color w:val="000000"/>
            </w:rPr>
          </w:pPr>
        </w:p>
        <w:p w:rsidR="00926F8D" w:rsidRPr="00453B2F" w:rsidRDefault="00926F8D" w:rsidP="00926F8D">
          <w:pPr>
            <w:pStyle w:val="NormalWeb"/>
            <w:spacing w:before="0" w:beforeAutospacing="0" w:after="0" w:afterAutospacing="0"/>
            <w:jc w:val="both"/>
            <w:divId w:val="662701004"/>
            <w:rPr>
              <w:color w:val="000000"/>
            </w:rPr>
          </w:pPr>
          <w:r w:rsidRPr="00453B2F">
            <w:rPr>
              <w:color w:val="000000"/>
            </w:rPr>
            <w:t>S</w:t>
          </w:r>
          <w:r>
            <w:rPr>
              <w:color w:val="000000"/>
            </w:rPr>
            <w:t>.</w:t>
          </w:r>
          <w:r w:rsidRPr="00453B2F">
            <w:rPr>
              <w:color w:val="000000"/>
            </w:rPr>
            <w:t>B</w:t>
          </w:r>
          <w:r>
            <w:rPr>
              <w:color w:val="000000"/>
            </w:rPr>
            <w:t>.</w:t>
          </w:r>
          <w:r w:rsidRPr="00453B2F">
            <w:rPr>
              <w:color w:val="000000"/>
            </w:rPr>
            <w:t xml:space="preserve"> 1064 eliminates this inefficient process by providing a semi-permanent process that allows local government</w:t>
          </w:r>
          <w:r>
            <w:rPr>
              <w:color w:val="000000"/>
            </w:rPr>
            <w:t>al</w:t>
          </w:r>
          <w:r w:rsidRPr="00453B2F">
            <w:rPr>
              <w:color w:val="000000"/>
            </w:rPr>
            <w:t xml:space="preserve"> entities to purchase registration cards for an extended renewal period of three years. The bill will help Texas local government to enjoy gre</w:t>
          </w:r>
          <w:r>
            <w:rPr>
              <w:color w:val="000000"/>
            </w:rPr>
            <w:t>ater operational efficiency</w:t>
          </w:r>
          <w:r w:rsidRPr="00453B2F">
            <w:rPr>
              <w:color w:val="000000"/>
            </w:rPr>
            <w:t xml:space="preserve"> and avoid potential service disruptions. </w:t>
          </w:r>
        </w:p>
        <w:p w:rsidR="00926F8D" w:rsidRPr="00D70925" w:rsidRDefault="00926F8D" w:rsidP="00926F8D">
          <w:pPr>
            <w:spacing w:after="0" w:line="240" w:lineRule="auto"/>
            <w:jc w:val="both"/>
            <w:rPr>
              <w:rFonts w:eastAsia="Times New Roman" w:cs="Times New Roman"/>
              <w:bCs/>
              <w:szCs w:val="24"/>
            </w:rPr>
          </w:pPr>
        </w:p>
      </w:sdtContent>
    </w:sdt>
    <w:p w:rsidR="00926F8D" w:rsidRDefault="00926F8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1064 </w:t>
      </w:r>
      <w:bookmarkStart w:id="1" w:name="AmendsCurrentLaw"/>
      <w:bookmarkEnd w:id="1"/>
      <w:r>
        <w:rPr>
          <w:rFonts w:cs="Times New Roman"/>
          <w:szCs w:val="24"/>
        </w:rPr>
        <w:t>amends current law relating to registration and inspection requirements for certain local government fleet vehicles.</w:t>
      </w:r>
    </w:p>
    <w:p w:rsidR="00926F8D" w:rsidRPr="00FD4FF0" w:rsidRDefault="00926F8D" w:rsidP="000F1DF9">
      <w:pPr>
        <w:spacing w:after="0" w:line="240" w:lineRule="auto"/>
        <w:jc w:val="both"/>
        <w:rPr>
          <w:rFonts w:eastAsia="Times New Roman" w:cs="Times New Roman"/>
          <w:szCs w:val="24"/>
        </w:rPr>
      </w:pPr>
    </w:p>
    <w:p w:rsidR="00926F8D" w:rsidRPr="005C2A78" w:rsidRDefault="00926F8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6BDF1027AAB46D08FFF22397CE1BE32"/>
          </w:placeholder>
        </w:sdtPr>
        <w:sdtContent>
          <w:r>
            <w:rPr>
              <w:rFonts w:eastAsia="Times New Roman" w:cs="Times New Roman"/>
              <w:b/>
              <w:szCs w:val="24"/>
              <w:u w:val="single"/>
            </w:rPr>
            <w:t>RULEMAKING AUTHORITY</w:t>
          </w:r>
        </w:sdtContent>
      </w:sdt>
    </w:p>
    <w:p w:rsidR="00926F8D" w:rsidRPr="006529C4" w:rsidRDefault="00926F8D" w:rsidP="00774EC7">
      <w:pPr>
        <w:spacing w:after="0" w:line="240" w:lineRule="auto"/>
        <w:jc w:val="both"/>
        <w:rPr>
          <w:rFonts w:cs="Times New Roman"/>
          <w:szCs w:val="24"/>
        </w:rPr>
      </w:pPr>
    </w:p>
    <w:p w:rsidR="00926F8D" w:rsidRPr="006529C4" w:rsidRDefault="00926F8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26F8D" w:rsidRPr="006529C4" w:rsidRDefault="00926F8D" w:rsidP="00774EC7">
      <w:pPr>
        <w:spacing w:after="0" w:line="240" w:lineRule="auto"/>
        <w:jc w:val="both"/>
        <w:rPr>
          <w:rFonts w:cs="Times New Roman"/>
          <w:szCs w:val="24"/>
        </w:rPr>
      </w:pPr>
    </w:p>
    <w:p w:rsidR="00926F8D" w:rsidRPr="005C2A78" w:rsidRDefault="00926F8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2EF4283D02D46CF8C96709956EC57B8"/>
          </w:placeholder>
        </w:sdtPr>
        <w:sdtContent>
          <w:r>
            <w:rPr>
              <w:rFonts w:eastAsia="Times New Roman" w:cs="Times New Roman"/>
              <w:b/>
              <w:szCs w:val="24"/>
              <w:u w:val="single"/>
            </w:rPr>
            <w:t>SECTION BY SECTION ANALYSIS</w:t>
          </w:r>
        </w:sdtContent>
      </w:sdt>
    </w:p>
    <w:p w:rsidR="00926F8D" w:rsidRPr="005C2A78" w:rsidRDefault="00926F8D" w:rsidP="000F1DF9">
      <w:pPr>
        <w:spacing w:after="0" w:line="240" w:lineRule="auto"/>
        <w:jc w:val="both"/>
        <w:rPr>
          <w:rFonts w:eastAsia="Times New Roman" w:cs="Times New Roman"/>
          <w:szCs w:val="24"/>
        </w:rPr>
      </w:pPr>
    </w:p>
    <w:p w:rsidR="00926F8D" w:rsidRDefault="00926F8D" w:rsidP="00CF6E3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FD4FF0">
        <w:rPr>
          <w:rFonts w:eastAsia="Times New Roman" w:cs="Times New Roman"/>
          <w:szCs w:val="24"/>
        </w:rPr>
        <w:t>Subchapter A, Chapter 502, Transportation Code</w:t>
      </w:r>
      <w:r>
        <w:rPr>
          <w:rFonts w:eastAsia="Times New Roman" w:cs="Times New Roman"/>
          <w:szCs w:val="24"/>
        </w:rPr>
        <w:t xml:space="preserve">, by adding Section 502.0025, </w:t>
      </w:r>
      <w:r w:rsidRPr="00FD4FF0">
        <w:rPr>
          <w:rFonts w:eastAsia="Times New Roman" w:cs="Times New Roman"/>
          <w:szCs w:val="24"/>
        </w:rPr>
        <w:t>as follows</w:t>
      </w:r>
      <w:r>
        <w:rPr>
          <w:rFonts w:eastAsia="Times New Roman" w:cs="Times New Roman"/>
          <w:szCs w:val="24"/>
        </w:rPr>
        <w:t xml:space="preserve">: </w:t>
      </w:r>
    </w:p>
    <w:p w:rsidR="00926F8D" w:rsidRDefault="00926F8D" w:rsidP="00CF6E39">
      <w:pPr>
        <w:spacing w:after="0" w:line="240" w:lineRule="auto"/>
        <w:jc w:val="both"/>
        <w:rPr>
          <w:rFonts w:eastAsia="Times New Roman" w:cs="Times New Roman"/>
          <w:szCs w:val="24"/>
        </w:rPr>
      </w:pPr>
    </w:p>
    <w:p w:rsidR="00926F8D" w:rsidRPr="00FD4FF0" w:rsidRDefault="00926F8D" w:rsidP="00CF6E39">
      <w:pPr>
        <w:spacing w:after="0" w:line="240" w:lineRule="auto"/>
        <w:ind w:left="720"/>
        <w:jc w:val="both"/>
        <w:rPr>
          <w:rFonts w:eastAsia="Times New Roman" w:cs="Times New Roman"/>
          <w:szCs w:val="24"/>
        </w:rPr>
      </w:pPr>
      <w:r>
        <w:rPr>
          <w:rFonts w:eastAsia="Times New Roman" w:cs="Times New Roman"/>
          <w:szCs w:val="24"/>
        </w:rPr>
        <w:t xml:space="preserve">Sec. 502.0025. </w:t>
      </w:r>
      <w:r w:rsidRPr="00FD4FF0">
        <w:rPr>
          <w:rFonts w:eastAsia="Times New Roman" w:cs="Times New Roman"/>
          <w:szCs w:val="24"/>
        </w:rPr>
        <w:t>EXTENDED REGISTRATION AND INSPECTION OF CERTAIN LOCAL</w:t>
      </w:r>
      <w:r>
        <w:rPr>
          <w:rFonts w:eastAsia="Times New Roman" w:cs="Times New Roman"/>
          <w:szCs w:val="24"/>
        </w:rPr>
        <w:t xml:space="preserve"> GOVERNMENT FLEET VEHICLES. (a) Authorizes</w:t>
      </w:r>
      <w:r w:rsidRPr="00FD4FF0">
        <w:rPr>
          <w:rFonts w:eastAsia="Times New Roman" w:cs="Times New Roman"/>
          <w:szCs w:val="24"/>
        </w:rPr>
        <w:t xml:space="preserve"> a county or municipality in this state that owns and operates a motor vehicle, trailer, or semitrailer that is exempt from the payment of a registration fee under Section 502.453</w:t>
      </w:r>
      <w:r>
        <w:rPr>
          <w:rFonts w:eastAsia="Times New Roman" w:cs="Times New Roman"/>
          <w:szCs w:val="24"/>
        </w:rPr>
        <w:t xml:space="preserve"> (Government-Owned Vehicles; Public School Buses; Fire-Fighting Vehicles; County Marine Law Enforcement Vehicles; U.S. Coast Guard Auxiliary Vehicles), n</w:t>
      </w:r>
      <w:r w:rsidRPr="00FD4FF0">
        <w:rPr>
          <w:rFonts w:eastAsia="Times New Roman" w:cs="Times New Roman"/>
          <w:szCs w:val="24"/>
        </w:rPr>
        <w:t>otwithstanding the annual registration requirements of Sections 502.044</w:t>
      </w:r>
      <w:r>
        <w:rPr>
          <w:rFonts w:eastAsia="Times New Roman" w:cs="Times New Roman"/>
          <w:szCs w:val="24"/>
        </w:rPr>
        <w:t xml:space="preserve"> (Registration Period)</w:t>
      </w:r>
      <w:r w:rsidRPr="00FD4FF0">
        <w:rPr>
          <w:rFonts w:eastAsia="Times New Roman" w:cs="Times New Roman"/>
          <w:szCs w:val="24"/>
        </w:rPr>
        <w:t xml:space="preserve"> and 502.453 and the annual inspection requirement of Section 548.101</w:t>
      </w:r>
      <w:r>
        <w:rPr>
          <w:rFonts w:eastAsia="Times New Roman" w:cs="Times New Roman"/>
          <w:szCs w:val="24"/>
        </w:rPr>
        <w:t xml:space="preserve"> (General One-Year Inspection Period)</w:t>
      </w:r>
      <w:r w:rsidRPr="00FD4FF0">
        <w:rPr>
          <w:rFonts w:eastAsia="Times New Roman" w:cs="Times New Roman"/>
          <w:szCs w:val="24"/>
        </w:rPr>
        <w:t xml:space="preserve">, </w:t>
      </w:r>
      <w:r>
        <w:rPr>
          <w:rFonts w:eastAsia="Times New Roman" w:cs="Times New Roman"/>
          <w:szCs w:val="24"/>
        </w:rPr>
        <w:t>to</w:t>
      </w:r>
      <w:r w:rsidRPr="00FD4FF0">
        <w:rPr>
          <w:rFonts w:eastAsia="Times New Roman" w:cs="Times New Roman"/>
          <w:szCs w:val="24"/>
        </w:rPr>
        <w:t xml:space="preserve"> choose to register some or all of those vehicles under </w:t>
      </w:r>
      <w:r>
        <w:rPr>
          <w:rFonts w:eastAsia="Times New Roman" w:cs="Times New Roman"/>
          <w:szCs w:val="24"/>
        </w:rPr>
        <w:t>Chapter 502 (Registration of Vehicles)</w:t>
      </w:r>
      <w:r w:rsidRPr="00FD4FF0">
        <w:rPr>
          <w:rFonts w:eastAsia="Times New Roman" w:cs="Times New Roman"/>
          <w:szCs w:val="24"/>
        </w:rPr>
        <w:t>, and provide for the inspection of those vehicles under Chapter 548</w:t>
      </w:r>
      <w:r>
        <w:rPr>
          <w:rFonts w:eastAsia="Times New Roman" w:cs="Times New Roman"/>
          <w:szCs w:val="24"/>
        </w:rPr>
        <w:t xml:space="preserve"> (Compulsory Inspection of Vehicles)</w:t>
      </w:r>
      <w:r w:rsidRPr="00FD4FF0">
        <w:rPr>
          <w:rFonts w:eastAsia="Times New Roman" w:cs="Times New Roman"/>
          <w:szCs w:val="24"/>
        </w:rPr>
        <w:t>, for an extended registration and inspection period of three years.</w:t>
      </w:r>
    </w:p>
    <w:p w:rsidR="00926F8D" w:rsidRPr="00FD4FF0" w:rsidRDefault="00926F8D" w:rsidP="00CF6E39">
      <w:pPr>
        <w:spacing w:after="0" w:line="240" w:lineRule="auto"/>
        <w:jc w:val="both"/>
        <w:rPr>
          <w:rFonts w:eastAsia="Times New Roman" w:cs="Times New Roman"/>
          <w:szCs w:val="24"/>
        </w:rPr>
      </w:pPr>
    </w:p>
    <w:p w:rsidR="00926F8D" w:rsidRPr="005C2A78" w:rsidRDefault="00926F8D" w:rsidP="00CF6E39">
      <w:pPr>
        <w:spacing w:after="0" w:line="240" w:lineRule="auto"/>
        <w:ind w:left="1440"/>
        <w:jc w:val="both"/>
        <w:rPr>
          <w:rFonts w:eastAsia="Times New Roman" w:cs="Times New Roman"/>
          <w:szCs w:val="24"/>
        </w:rPr>
      </w:pPr>
      <w:r>
        <w:rPr>
          <w:rFonts w:eastAsia="Times New Roman" w:cs="Times New Roman"/>
          <w:szCs w:val="24"/>
        </w:rPr>
        <w:t>(b) Requires that t</w:t>
      </w:r>
      <w:r w:rsidRPr="00FD4FF0">
        <w:rPr>
          <w:rFonts w:eastAsia="Times New Roman" w:cs="Times New Roman"/>
          <w:szCs w:val="24"/>
        </w:rPr>
        <w:t>he county or municipality provide for the timely inspection of those vehicles before registration in accordance with Section 502.047</w:t>
      </w:r>
      <w:r>
        <w:rPr>
          <w:rFonts w:eastAsia="Times New Roman" w:cs="Times New Roman"/>
          <w:szCs w:val="24"/>
        </w:rPr>
        <w:t xml:space="preserve"> (Registration-Based Enforcement of Motor Vehicle Inspection Requirements)</w:t>
      </w:r>
      <w:r w:rsidRPr="00FD4FF0">
        <w:rPr>
          <w:rFonts w:eastAsia="Times New Roman" w:cs="Times New Roman"/>
          <w:szCs w:val="24"/>
        </w:rPr>
        <w:t>.</w:t>
      </w:r>
    </w:p>
    <w:p w:rsidR="00926F8D" w:rsidRPr="005C2A78" w:rsidRDefault="00926F8D" w:rsidP="00CF6E39">
      <w:pPr>
        <w:spacing w:after="0" w:line="240" w:lineRule="auto"/>
        <w:jc w:val="both"/>
        <w:rPr>
          <w:rFonts w:eastAsia="Times New Roman" w:cs="Times New Roman"/>
          <w:szCs w:val="24"/>
        </w:rPr>
      </w:pPr>
    </w:p>
    <w:p w:rsidR="00926F8D" w:rsidRPr="005C2A78" w:rsidRDefault="00926F8D" w:rsidP="00CF6E3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w:t>
      </w:r>
      <w:r w:rsidRPr="00FD4FF0">
        <w:rPr>
          <w:rFonts w:eastAsia="Times New Roman" w:cs="Times New Roman"/>
          <w:szCs w:val="24"/>
        </w:rPr>
        <w:t>September 1, 2021.</w:t>
      </w:r>
    </w:p>
    <w:p w:rsidR="00926F8D" w:rsidRPr="005C2A78" w:rsidRDefault="00926F8D" w:rsidP="00CF6E39">
      <w:pPr>
        <w:spacing w:after="0" w:line="240" w:lineRule="auto"/>
        <w:jc w:val="both"/>
        <w:rPr>
          <w:rFonts w:eastAsia="Times New Roman" w:cs="Times New Roman"/>
          <w:szCs w:val="24"/>
        </w:rPr>
      </w:pPr>
    </w:p>
    <w:p w:rsidR="00926F8D" w:rsidRPr="00C8671F" w:rsidRDefault="00926F8D" w:rsidP="00CF6E39">
      <w:pPr>
        <w:spacing w:after="0" w:line="240" w:lineRule="auto"/>
        <w:jc w:val="both"/>
        <w:rPr>
          <w:rFonts w:eastAsia="Times New Roman" w:cs="Times New Roman"/>
          <w:szCs w:val="24"/>
        </w:rPr>
      </w:pPr>
    </w:p>
    <w:sectPr w:rsidR="00926F8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355" w:rsidRDefault="00C36355" w:rsidP="000F1DF9">
      <w:pPr>
        <w:spacing w:after="0" w:line="240" w:lineRule="auto"/>
      </w:pPr>
      <w:r>
        <w:separator/>
      </w:r>
    </w:p>
  </w:endnote>
  <w:endnote w:type="continuationSeparator" w:id="0">
    <w:p w:rsidR="00C36355" w:rsidRDefault="00C3635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3635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26F8D">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26F8D">
                <w:rPr>
                  <w:sz w:val="20"/>
                  <w:szCs w:val="20"/>
                </w:rPr>
                <w:t>S.B. 1064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26F8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3635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26F8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26F8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355" w:rsidRDefault="00C36355" w:rsidP="000F1DF9">
      <w:pPr>
        <w:spacing w:after="0" w:line="240" w:lineRule="auto"/>
      </w:pPr>
      <w:r>
        <w:separator/>
      </w:r>
    </w:p>
  </w:footnote>
  <w:footnote w:type="continuationSeparator" w:id="0">
    <w:p w:rsidR="00C36355" w:rsidRDefault="00C3635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26F8D"/>
    <w:rsid w:val="0093341F"/>
    <w:rsid w:val="009562E3"/>
    <w:rsid w:val="00986E9F"/>
    <w:rsid w:val="00AE3F44"/>
    <w:rsid w:val="00B43543"/>
    <w:rsid w:val="00B53F07"/>
    <w:rsid w:val="00B97023"/>
    <w:rsid w:val="00BC7495"/>
    <w:rsid w:val="00BD0CEE"/>
    <w:rsid w:val="00BE4852"/>
    <w:rsid w:val="00C04606"/>
    <w:rsid w:val="00C10A08"/>
    <w:rsid w:val="00C36355"/>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81B8C"/>
  <w15:docId w15:val="{49B6120B-E7D2-4322-B0E1-549846BF4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26F8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70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5DCA9FD1BB24103875B2E0D76E2ADC0"/>
        <w:category>
          <w:name w:val="General"/>
          <w:gallery w:val="placeholder"/>
        </w:category>
        <w:types>
          <w:type w:val="bbPlcHdr"/>
        </w:types>
        <w:behaviors>
          <w:behavior w:val="content"/>
        </w:behaviors>
        <w:guid w:val="{62528867-FC0E-4CD9-BB29-5454EDCE3B9B}"/>
      </w:docPartPr>
      <w:docPartBody>
        <w:p w:rsidR="00000000" w:rsidRDefault="00393B37"/>
      </w:docPartBody>
    </w:docPart>
    <w:docPart>
      <w:docPartPr>
        <w:name w:val="F2AD6A7EDD2E4FE39AB8D153DAA5C0A7"/>
        <w:category>
          <w:name w:val="General"/>
          <w:gallery w:val="placeholder"/>
        </w:category>
        <w:types>
          <w:type w:val="bbPlcHdr"/>
        </w:types>
        <w:behaviors>
          <w:behavior w:val="content"/>
        </w:behaviors>
        <w:guid w:val="{43CA5D3F-CC68-423D-BD3A-77328E77B236}"/>
      </w:docPartPr>
      <w:docPartBody>
        <w:p w:rsidR="00000000" w:rsidRDefault="00393B37"/>
      </w:docPartBody>
    </w:docPart>
    <w:docPart>
      <w:docPartPr>
        <w:name w:val="9AE9618668324916A9D91F15FFFC02BB"/>
        <w:category>
          <w:name w:val="General"/>
          <w:gallery w:val="placeholder"/>
        </w:category>
        <w:types>
          <w:type w:val="bbPlcHdr"/>
        </w:types>
        <w:behaviors>
          <w:behavior w:val="content"/>
        </w:behaviors>
        <w:guid w:val="{503A7027-4A69-46D8-BAB7-DD1B285CE983}"/>
      </w:docPartPr>
      <w:docPartBody>
        <w:p w:rsidR="00000000" w:rsidRDefault="00393B37"/>
      </w:docPartBody>
    </w:docPart>
    <w:docPart>
      <w:docPartPr>
        <w:name w:val="D29225146BB04CA6AC415968415850E9"/>
        <w:category>
          <w:name w:val="General"/>
          <w:gallery w:val="placeholder"/>
        </w:category>
        <w:types>
          <w:type w:val="bbPlcHdr"/>
        </w:types>
        <w:behaviors>
          <w:behavior w:val="content"/>
        </w:behaviors>
        <w:guid w:val="{885F0BA2-CE53-4C6B-8E68-EDBD79DA92EC}"/>
      </w:docPartPr>
      <w:docPartBody>
        <w:p w:rsidR="00000000" w:rsidRDefault="00393B37"/>
      </w:docPartBody>
    </w:docPart>
    <w:docPart>
      <w:docPartPr>
        <w:name w:val="358BC047C3ED4F0F9AC4B346D7147098"/>
        <w:category>
          <w:name w:val="General"/>
          <w:gallery w:val="placeholder"/>
        </w:category>
        <w:types>
          <w:type w:val="bbPlcHdr"/>
        </w:types>
        <w:behaviors>
          <w:behavior w:val="content"/>
        </w:behaviors>
        <w:guid w:val="{FD81D578-34C9-4551-B693-456A2D9C137A}"/>
      </w:docPartPr>
      <w:docPartBody>
        <w:p w:rsidR="00000000" w:rsidRDefault="00393B37"/>
      </w:docPartBody>
    </w:docPart>
    <w:docPart>
      <w:docPartPr>
        <w:name w:val="B325CD3113C04145A95ADA6FEF95CF06"/>
        <w:category>
          <w:name w:val="General"/>
          <w:gallery w:val="placeholder"/>
        </w:category>
        <w:types>
          <w:type w:val="bbPlcHdr"/>
        </w:types>
        <w:behaviors>
          <w:behavior w:val="content"/>
        </w:behaviors>
        <w:guid w:val="{9C88606C-A058-42DB-AA6D-2B2343AF6022}"/>
      </w:docPartPr>
      <w:docPartBody>
        <w:p w:rsidR="00000000" w:rsidRDefault="00393B37"/>
      </w:docPartBody>
    </w:docPart>
    <w:docPart>
      <w:docPartPr>
        <w:name w:val="C415607393C649BEA2B7B01F77FFEC30"/>
        <w:category>
          <w:name w:val="General"/>
          <w:gallery w:val="placeholder"/>
        </w:category>
        <w:types>
          <w:type w:val="bbPlcHdr"/>
        </w:types>
        <w:behaviors>
          <w:behavior w:val="content"/>
        </w:behaviors>
        <w:guid w:val="{83817236-652C-45B2-A85A-0D1A42A7C5EC}"/>
      </w:docPartPr>
      <w:docPartBody>
        <w:p w:rsidR="00000000" w:rsidRDefault="00393B37"/>
      </w:docPartBody>
    </w:docPart>
    <w:docPart>
      <w:docPartPr>
        <w:name w:val="6B0CCDB5B1BE473B9259BD714E0D22A4"/>
        <w:category>
          <w:name w:val="General"/>
          <w:gallery w:val="placeholder"/>
        </w:category>
        <w:types>
          <w:type w:val="bbPlcHdr"/>
        </w:types>
        <w:behaviors>
          <w:behavior w:val="content"/>
        </w:behaviors>
        <w:guid w:val="{3436E18A-F09A-498F-B18B-A62BF6B49658}"/>
      </w:docPartPr>
      <w:docPartBody>
        <w:p w:rsidR="00000000" w:rsidRDefault="00393B37"/>
      </w:docPartBody>
    </w:docPart>
    <w:docPart>
      <w:docPartPr>
        <w:name w:val="F65DC5FFC7104877804335DEA2156287"/>
        <w:category>
          <w:name w:val="General"/>
          <w:gallery w:val="placeholder"/>
        </w:category>
        <w:types>
          <w:type w:val="bbPlcHdr"/>
        </w:types>
        <w:behaviors>
          <w:behavior w:val="content"/>
        </w:behaviors>
        <w:guid w:val="{ED410E15-A47E-45AB-9AA8-5393F05218E6}"/>
      </w:docPartPr>
      <w:docPartBody>
        <w:p w:rsidR="00000000" w:rsidRDefault="00393B37"/>
      </w:docPartBody>
    </w:docPart>
    <w:docPart>
      <w:docPartPr>
        <w:name w:val="860BB7F153F34867965ABA49814E3D62"/>
        <w:category>
          <w:name w:val="General"/>
          <w:gallery w:val="placeholder"/>
        </w:category>
        <w:types>
          <w:type w:val="bbPlcHdr"/>
        </w:types>
        <w:behaviors>
          <w:behavior w:val="content"/>
        </w:behaviors>
        <w:guid w:val="{4921882A-C936-4BAF-BD3F-732A21689CCD}"/>
      </w:docPartPr>
      <w:docPartBody>
        <w:p w:rsidR="00000000" w:rsidRDefault="001330BA" w:rsidP="001330BA">
          <w:pPr>
            <w:pStyle w:val="860BB7F153F34867965ABA49814E3D62"/>
          </w:pPr>
          <w:r w:rsidRPr="00A30DD1">
            <w:rPr>
              <w:rStyle w:val="PlaceholderText"/>
            </w:rPr>
            <w:t>Click here to enter a date.</w:t>
          </w:r>
        </w:p>
      </w:docPartBody>
    </w:docPart>
    <w:docPart>
      <w:docPartPr>
        <w:name w:val="52FF37E4F189412090F22DB25BCB0BBD"/>
        <w:category>
          <w:name w:val="General"/>
          <w:gallery w:val="placeholder"/>
        </w:category>
        <w:types>
          <w:type w:val="bbPlcHdr"/>
        </w:types>
        <w:behaviors>
          <w:behavior w:val="content"/>
        </w:behaviors>
        <w:guid w:val="{D72DB24C-363A-4D9C-9738-4F8D86D5329B}"/>
      </w:docPartPr>
      <w:docPartBody>
        <w:p w:rsidR="00000000" w:rsidRDefault="00393B37"/>
      </w:docPartBody>
    </w:docPart>
    <w:docPart>
      <w:docPartPr>
        <w:name w:val="8D3E6746136044B49BB8CAD19FEAF087"/>
        <w:category>
          <w:name w:val="General"/>
          <w:gallery w:val="placeholder"/>
        </w:category>
        <w:types>
          <w:type w:val="bbPlcHdr"/>
        </w:types>
        <w:behaviors>
          <w:behavior w:val="content"/>
        </w:behaviors>
        <w:guid w:val="{799D7857-6451-426E-B7D9-746B91C1CD0C}"/>
      </w:docPartPr>
      <w:docPartBody>
        <w:p w:rsidR="00000000" w:rsidRDefault="00393B37"/>
      </w:docPartBody>
    </w:docPart>
    <w:docPart>
      <w:docPartPr>
        <w:name w:val="803851A7191E40F49B58AF6AEFF18807"/>
        <w:category>
          <w:name w:val="General"/>
          <w:gallery w:val="placeholder"/>
        </w:category>
        <w:types>
          <w:type w:val="bbPlcHdr"/>
        </w:types>
        <w:behaviors>
          <w:behavior w:val="content"/>
        </w:behaviors>
        <w:guid w:val="{FE35FE16-A8B3-43E3-9373-89166B20344B}"/>
      </w:docPartPr>
      <w:docPartBody>
        <w:p w:rsidR="00000000" w:rsidRDefault="001330BA" w:rsidP="001330BA">
          <w:pPr>
            <w:pStyle w:val="803851A7191E40F49B58AF6AEFF18807"/>
          </w:pPr>
          <w:r>
            <w:rPr>
              <w:rFonts w:eastAsia="Times New Roman" w:cs="Times New Roman"/>
              <w:bCs/>
              <w:szCs w:val="24"/>
            </w:rPr>
            <w:t xml:space="preserve"> </w:t>
          </w:r>
        </w:p>
      </w:docPartBody>
    </w:docPart>
    <w:docPart>
      <w:docPartPr>
        <w:name w:val="96BDF1027AAB46D08FFF22397CE1BE32"/>
        <w:category>
          <w:name w:val="General"/>
          <w:gallery w:val="placeholder"/>
        </w:category>
        <w:types>
          <w:type w:val="bbPlcHdr"/>
        </w:types>
        <w:behaviors>
          <w:behavior w:val="content"/>
        </w:behaviors>
        <w:guid w:val="{CFF23BE4-3BCA-45FD-8541-D2C33C34C712}"/>
      </w:docPartPr>
      <w:docPartBody>
        <w:p w:rsidR="00000000" w:rsidRDefault="00393B37"/>
      </w:docPartBody>
    </w:docPart>
    <w:docPart>
      <w:docPartPr>
        <w:name w:val="32EF4283D02D46CF8C96709956EC57B8"/>
        <w:category>
          <w:name w:val="General"/>
          <w:gallery w:val="placeholder"/>
        </w:category>
        <w:types>
          <w:type w:val="bbPlcHdr"/>
        </w:types>
        <w:behaviors>
          <w:behavior w:val="content"/>
        </w:behaviors>
        <w:guid w:val="{3B6236A8-4F3E-4063-9DDF-9479E28455D2}"/>
      </w:docPartPr>
      <w:docPartBody>
        <w:p w:rsidR="00000000" w:rsidRDefault="00393B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330BA"/>
    <w:rsid w:val="001C5F26"/>
    <w:rsid w:val="001E7483"/>
    <w:rsid w:val="00280096"/>
    <w:rsid w:val="00290C4E"/>
    <w:rsid w:val="002A4665"/>
    <w:rsid w:val="002A5E86"/>
    <w:rsid w:val="002F07B9"/>
    <w:rsid w:val="0032359E"/>
    <w:rsid w:val="00330290"/>
    <w:rsid w:val="00393B37"/>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30B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60BB7F153F34867965ABA49814E3D62">
    <w:name w:val="860BB7F153F34867965ABA49814E3D62"/>
    <w:rsid w:val="001330BA"/>
    <w:pPr>
      <w:spacing w:after="160" w:line="259" w:lineRule="auto"/>
    </w:pPr>
  </w:style>
  <w:style w:type="paragraph" w:customStyle="1" w:styleId="803851A7191E40F49B58AF6AEFF18807">
    <w:name w:val="803851A7191E40F49B58AF6AEFF18807"/>
    <w:rsid w:val="001330B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3C99792-3FC1-408F-AA92-CAC6DE737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472</Words>
  <Characters>2696</Characters>
  <Application>Microsoft Office Word</Application>
  <DocSecurity>0</DocSecurity>
  <Lines>22</Lines>
  <Paragraphs>6</Paragraphs>
  <ScaleCrop>false</ScaleCrop>
  <Company>Texas Legislative Council</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2021-03-30T19:01:00Z</cp:lastPrinted>
  <dcterms:created xsi:type="dcterms:W3CDTF">2015-05-29T14:24:00Z</dcterms:created>
  <dcterms:modified xsi:type="dcterms:W3CDTF">2021-03-30T19:02:00Z</dcterms:modified>
</cp:coreProperties>
</file>

<file path=docProps/custom.xml><?xml version="1.0" encoding="utf-8"?>
<op:Properties xmlns:vt="http://schemas.openxmlformats.org/officeDocument/2006/docPropsVTypes" xmlns:op="http://schemas.openxmlformats.org/officeDocument/2006/custom-properties"/>
</file>