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360"/>
      </w:tblGrid>
      <w:tr w:rsidR="00F433FD" w14:paraId="19B81C19" w14:textId="77777777" w:rsidTr="00345119">
        <w:tc>
          <w:tcPr>
            <w:tcW w:w="9576" w:type="dxa"/>
            <w:noWrap/>
          </w:tcPr>
          <w:p w14:paraId="62A97345" w14:textId="77777777" w:rsidR="008423E4" w:rsidRPr="0022177D" w:rsidRDefault="00543DFB" w:rsidP="00D74A1B">
            <w:pPr>
              <w:pStyle w:val="Heading1"/>
            </w:pPr>
            <w:bookmarkStart w:id="0" w:name="_GoBack"/>
            <w:bookmarkEnd w:id="0"/>
            <w:r w:rsidRPr="00631897">
              <w:t>BILL ANALYSIS</w:t>
            </w:r>
          </w:p>
        </w:tc>
      </w:tr>
    </w:tbl>
    <w:p w14:paraId="471AB27D" w14:textId="77777777" w:rsidR="008423E4" w:rsidRPr="0022177D" w:rsidRDefault="008423E4" w:rsidP="00D74A1B">
      <w:pPr>
        <w:jc w:val="center"/>
      </w:pPr>
    </w:p>
    <w:p w14:paraId="663E4338" w14:textId="77777777" w:rsidR="008423E4" w:rsidRPr="00B31F0E" w:rsidRDefault="008423E4" w:rsidP="00D74A1B"/>
    <w:p w14:paraId="7DA5A510" w14:textId="77777777" w:rsidR="008423E4" w:rsidRPr="00742794" w:rsidRDefault="008423E4" w:rsidP="00D74A1B">
      <w:pPr>
        <w:tabs>
          <w:tab w:val="right" w:pos="9360"/>
        </w:tabs>
      </w:pPr>
    </w:p>
    <w:tbl>
      <w:tblPr>
        <w:tblW w:w="0" w:type="auto"/>
        <w:tblLayout w:type="fixed"/>
        <w:tblLook w:val="01E0" w:firstRow="1" w:lastRow="1" w:firstColumn="1" w:lastColumn="1" w:noHBand="0" w:noVBand="0"/>
      </w:tblPr>
      <w:tblGrid>
        <w:gridCol w:w="9576"/>
      </w:tblGrid>
      <w:tr w:rsidR="00F433FD" w14:paraId="475B12BF" w14:textId="77777777" w:rsidTr="00345119">
        <w:tc>
          <w:tcPr>
            <w:tcW w:w="9576" w:type="dxa"/>
          </w:tcPr>
          <w:p w14:paraId="56BA6254" w14:textId="77777777" w:rsidR="008423E4" w:rsidRPr="00861995" w:rsidRDefault="00543DFB" w:rsidP="00D74A1B">
            <w:pPr>
              <w:jc w:val="right"/>
            </w:pPr>
            <w:r>
              <w:t>S.B. 1109</w:t>
            </w:r>
          </w:p>
        </w:tc>
      </w:tr>
      <w:tr w:rsidR="00F433FD" w14:paraId="52A83114" w14:textId="77777777" w:rsidTr="00345119">
        <w:tc>
          <w:tcPr>
            <w:tcW w:w="9576" w:type="dxa"/>
          </w:tcPr>
          <w:p w14:paraId="0BEB0840" w14:textId="77777777" w:rsidR="008423E4" w:rsidRPr="00861995" w:rsidRDefault="00543DFB" w:rsidP="00D74A1B">
            <w:pPr>
              <w:jc w:val="right"/>
            </w:pPr>
            <w:r>
              <w:t xml:space="preserve">By: </w:t>
            </w:r>
            <w:r w:rsidR="00556E93">
              <w:t>West</w:t>
            </w:r>
          </w:p>
        </w:tc>
      </w:tr>
      <w:tr w:rsidR="00F433FD" w14:paraId="6A109951" w14:textId="77777777" w:rsidTr="00345119">
        <w:tc>
          <w:tcPr>
            <w:tcW w:w="9576" w:type="dxa"/>
          </w:tcPr>
          <w:p w14:paraId="196F9E17" w14:textId="77777777" w:rsidR="008423E4" w:rsidRPr="00861995" w:rsidRDefault="00543DFB" w:rsidP="00D74A1B">
            <w:pPr>
              <w:jc w:val="right"/>
            </w:pPr>
            <w:r>
              <w:t>Public Education</w:t>
            </w:r>
          </w:p>
        </w:tc>
      </w:tr>
      <w:tr w:rsidR="00F433FD" w14:paraId="5A7C0C6E" w14:textId="77777777" w:rsidTr="00345119">
        <w:tc>
          <w:tcPr>
            <w:tcW w:w="9576" w:type="dxa"/>
          </w:tcPr>
          <w:p w14:paraId="19D6A4C6" w14:textId="77777777" w:rsidR="008423E4" w:rsidRDefault="00543DFB" w:rsidP="00D74A1B">
            <w:pPr>
              <w:jc w:val="right"/>
            </w:pPr>
            <w:r>
              <w:t>Committee Report (Unamended)</w:t>
            </w:r>
          </w:p>
        </w:tc>
      </w:tr>
    </w:tbl>
    <w:p w14:paraId="63F5C342" w14:textId="77777777" w:rsidR="008423E4" w:rsidRDefault="008423E4" w:rsidP="00D74A1B">
      <w:pPr>
        <w:tabs>
          <w:tab w:val="right" w:pos="9360"/>
        </w:tabs>
      </w:pPr>
    </w:p>
    <w:p w14:paraId="66509902" w14:textId="77777777" w:rsidR="008423E4" w:rsidRDefault="008423E4" w:rsidP="00D74A1B"/>
    <w:p w14:paraId="3D0AE05B" w14:textId="77777777" w:rsidR="008423E4" w:rsidRDefault="008423E4" w:rsidP="00D74A1B"/>
    <w:tbl>
      <w:tblPr>
        <w:tblW w:w="0" w:type="auto"/>
        <w:tblCellMar>
          <w:left w:w="115" w:type="dxa"/>
          <w:right w:w="115" w:type="dxa"/>
        </w:tblCellMar>
        <w:tblLook w:val="01E0" w:firstRow="1" w:lastRow="1" w:firstColumn="1" w:lastColumn="1" w:noHBand="0" w:noVBand="0"/>
      </w:tblPr>
      <w:tblGrid>
        <w:gridCol w:w="9360"/>
      </w:tblGrid>
      <w:tr w:rsidR="00F433FD" w14:paraId="6BBD492C" w14:textId="77777777" w:rsidTr="00345119">
        <w:tc>
          <w:tcPr>
            <w:tcW w:w="9576" w:type="dxa"/>
          </w:tcPr>
          <w:p w14:paraId="654DDBD9" w14:textId="77777777" w:rsidR="008423E4" w:rsidRPr="00A8133F" w:rsidRDefault="00543DFB" w:rsidP="00D74A1B">
            <w:pPr>
              <w:rPr>
                <w:b/>
              </w:rPr>
            </w:pPr>
            <w:r w:rsidRPr="009C1E9A">
              <w:rPr>
                <w:b/>
                <w:u w:val="single"/>
              </w:rPr>
              <w:t>BACKGROUND AND PURPOSE</w:t>
            </w:r>
            <w:r>
              <w:rPr>
                <w:b/>
              </w:rPr>
              <w:t xml:space="preserve"> </w:t>
            </w:r>
          </w:p>
          <w:p w14:paraId="76F7F709" w14:textId="77777777" w:rsidR="008423E4" w:rsidRDefault="008423E4" w:rsidP="00D74A1B"/>
          <w:p w14:paraId="21CD00FE" w14:textId="718AD8B6" w:rsidR="008423E4" w:rsidRDefault="00543DFB" w:rsidP="00D74A1B">
            <w:pPr>
              <w:pStyle w:val="Header"/>
              <w:jc w:val="both"/>
            </w:pPr>
            <w:r>
              <w:t xml:space="preserve">Child abuse, family violence, and dating violence are issues that significantly impact a student's educational and personal experiences. </w:t>
            </w:r>
            <w:r>
              <w:t>Though the</w:t>
            </w:r>
            <w:r w:rsidR="001F0B7B">
              <w:t>se</w:t>
            </w:r>
            <w:r>
              <w:t xml:space="preserve"> issue</w:t>
            </w:r>
            <w:r w:rsidR="001F0B7B">
              <w:t>s</w:t>
            </w:r>
            <w:r>
              <w:t xml:space="preserve"> </w:t>
            </w:r>
            <w:r w:rsidR="001F0B7B">
              <w:t xml:space="preserve">are </w:t>
            </w:r>
            <w:r>
              <w:t>prevalent, the</w:t>
            </w:r>
            <w:r w:rsidR="001F0B7B">
              <w:t>y</w:t>
            </w:r>
            <w:r>
              <w:t xml:space="preserve"> are frequently not discussed and as a result, students are ill-equipped and lack resources to assist</w:t>
            </w:r>
            <w:r w:rsidR="001F0B7B">
              <w:t xml:space="preserve"> them</w:t>
            </w:r>
            <w:r>
              <w:t xml:space="preserve"> in these difficult times and challenging circumstances.</w:t>
            </w:r>
            <w:r w:rsidR="005B3401">
              <w:t xml:space="preserve"> </w:t>
            </w:r>
            <w:r>
              <w:t xml:space="preserve">According to the CDC, </w:t>
            </w:r>
            <w:r w:rsidR="004F6573">
              <w:t xml:space="preserve">nearly 1 </w:t>
            </w:r>
            <w:r>
              <w:t>in 11 female high schoo</w:t>
            </w:r>
            <w:r>
              <w:t xml:space="preserve">l students and </w:t>
            </w:r>
            <w:r w:rsidR="004F6573">
              <w:t xml:space="preserve">1 </w:t>
            </w:r>
            <w:r>
              <w:t xml:space="preserve">in </w:t>
            </w:r>
            <w:r w:rsidR="004F6573">
              <w:t xml:space="preserve">14 </w:t>
            </w:r>
            <w:r>
              <w:t xml:space="preserve">male high school students have experienced physical dating violence in the last year, and approximately </w:t>
            </w:r>
            <w:r w:rsidR="004F6573">
              <w:t xml:space="preserve">1 </w:t>
            </w:r>
            <w:r>
              <w:t xml:space="preserve">in </w:t>
            </w:r>
            <w:r w:rsidR="004F6573">
              <w:t xml:space="preserve">8 </w:t>
            </w:r>
            <w:r>
              <w:t xml:space="preserve">female high school students and </w:t>
            </w:r>
            <w:r w:rsidR="004F6573">
              <w:t xml:space="preserve">1 </w:t>
            </w:r>
            <w:r>
              <w:t xml:space="preserve">in </w:t>
            </w:r>
            <w:r w:rsidR="004F6573">
              <w:t>2</w:t>
            </w:r>
            <w:r>
              <w:t>6 male high school students experienced sexual dating violence in the last year.</w:t>
            </w:r>
            <w:r w:rsidR="005B3401">
              <w:t xml:space="preserve"> </w:t>
            </w:r>
            <w:r>
              <w:t>S.B</w:t>
            </w:r>
            <w:r>
              <w:t xml:space="preserve">. 1109 </w:t>
            </w:r>
            <w:r w:rsidR="005B3401">
              <w:t xml:space="preserve">seeks to address this issue by requiring the State Board of Education </w:t>
            </w:r>
            <w:r w:rsidR="005B3401" w:rsidRPr="005B3401">
              <w:t xml:space="preserve">to adopt rules requiring students to receive instruction on </w:t>
            </w:r>
            <w:r>
              <w:t>the prevention of child abuse, family violence, and dating violence, as part of the essential knowledge and skills requ</w:t>
            </w:r>
            <w:r>
              <w:t>irements to satisfy the health curriculum requirements.</w:t>
            </w:r>
            <w:r w:rsidR="005B3401">
              <w:t xml:space="preserve"> The bill also requires public school district</w:t>
            </w:r>
            <w:r w:rsidR="004F6573">
              <w:t>s</w:t>
            </w:r>
            <w:r w:rsidR="005B3401">
              <w:t xml:space="preserve"> to make available to students </w:t>
            </w:r>
            <w:r w:rsidR="00AC206A" w:rsidRPr="00AC206A">
              <w:t>age-appropriate educational materials that include information on the dangers of dating violence and res</w:t>
            </w:r>
            <w:r w:rsidR="00AC206A">
              <w:t>ources to students seeking help</w:t>
            </w:r>
            <w:r>
              <w:t>.</w:t>
            </w:r>
          </w:p>
          <w:p w14:paraId="50ABD954" w14:textId="77777777" w:rsidR="008423E4" w:rsidRPr="00E26B13" w:rsidRDefault="008423E4" w:rsidP="00D74A1B">
            <w:pPr>
              <w:rPr>
                <w:b/>
              </w:rPr>
            </w:pPr>
          </w:p>
        </w:tc>
      </w:tr>
      <w:tr w:rsidR="00F433FD" w14:paraId="4909A2AF" w14:textId="77777777" w:rsidTr="00345119">
        <w:tc>
          <w:tcPr>
            <w:tcW w:w="9576" w:type="dxa"/>
          </w:tcPr>
          <w:p w14:paraId="57AD1F22" w14:textId="77777777" w:rsidR="0017725B" w:rsidRDefault="00543DFB" w:rsidP="00D74A1B">
            <w:pPr>
              <w:rPr>
                <w:b/>
                <w:u w:val="single"/>
              </w:rPr>
            </w:pPr>
            <w:r>
              <w:rPr>
                <w:b/>
                <w:u w:val="single"/>
              </w:rPr>
              <w:t>CRIMINAL JUSTICE IMPACT</w:t>
            </w:r>
          </w:p>
          <w:p w14:paraId="279048D3" w14:textId="77777777" w:rsidR="0017725B" w:rsidRDefault="0017725B" w:rsidP="00D74A1B">
            <w:pPr>
              <w:rPr>
                <w:b/>
                <w:u w:val="single"/>
              </w:rPr>
            </w:pPr>
          </w:p>
          <w:p w14:paraId="65468896" w14:textId="77777777" w:rsidR="002E05C3" w:rsidRPr="002E05C3" w:rsidRDefault="00543DFB" w:rsidP="00D74A1B">
            <w:pPr>
              <w:jc w:val="both"/>
            </w:pPr>
            <w:r>
              <w:t xml:space="preserve">It is the committee's opinion that this bill does not expressly create a criminal offense, increase the punishment for an existing criminal offense or category of offenses, or change the eligibility of a person for </w:t>
            </w:r>
            <w:r>
              <w:t>community supervision, parole, or mandatory supervision.</w:t>
            </w:r>
          </w:p>
          <w:p w14:paraId="5DF2DCB3" w14:textId="77777777" w:rsidR="0017725B" w:rsidRPr="0017725B" w:rsidRDefault="0017725B" w:rsidP="00D74A1B">
            <w:pPr>
              <w:rPr>
                <w:b/>
                <w:u w:val="single"/>
              </w:rPr>
            </w:pPr>
          </w:p>
        </w:tc>
      </w:tr>
      <w:tr w:rsidR="00F433FD" w14:paraId="58B9BF45" w14:textId="77777777" w:rsidTr="00345119">
        <w:tc>
          <w:tcPr>
            <w:tcW w:w="9576" w:type="dxa"/>
          </w:tcPr>
          <w:p w14:paraId="11B2DD62" w14:textId="77777777" w:rsidR="008423E4" w:rsidRPr="00A8133F" w:rsidRDefault="00543DFB" w:rsidP="00D74A1B">
            <w:pPr>
              <w:rPr>
                <w:b/>
              </w:rPr>
            </w:pPr>
            <w:r w:rsidRPr="009C1E9A">
              <w:rPr>
                <w:b/>
                <w:u w:val="single"/>
              </w:rPr>
              <w:t>RULEMAKING AUTHORITY</w:t>
            </w:r>
            <w:r>
              <w:rPr>
                <w:b/>
              </w:rPr>
              <w:t xml:space="preserve"> </w:t>
            </w:r>
          </w:p>
          <w:p w14:paraId="15E3A8DC" w14:textId="77777777" w:rsidR="008423E4" w:rsidRDefault="008423E4" w:rsidP="00D74A1B"/>
          <w:p w14:paraId="59D1B27F" w14:textId="77777777" w:rsidR="002E05C3" w:rsidRDefault="00543DFB" w:rsidP="00D74A1B">
            <w:pPr>
              <w:pStyle w:val="Header"/>
              <w:tabs>
                <w:tab w:val="clear" w:pos="4320"/>
                <w:tab w:val="clear" w:pos="8640"/>
              </w:tabs>
              <w:jc w:val="both"/>
            </w:pPr>
            <w:r>
              <w:t>It is the committee's opinion that rulemaking authority is expressly granted to the State Board of Education in SECTION 2 of this bill.</w:t>
            </w:r>
          </w:p>
          <w:p w14:paraId="5CB9A347" w14:textId="77777777" w:rsidR="008423E4" w:rsidRPr="00E21FDC" w:rsidRDefault="008423E4" w:rsidP="00D74A1B">
            <w:pPr>
              <w:rPr>
                <w:b/>
              </w:rPr>
            </w:pPr>
          </w:p>
        </w:tc>
      </w:tr>
      <w:tr w:rsidR="00F433FD" w14:paraId="126CCE8F" w14:textId="77777777" w:rsidTr="00345119">
        <w:tc>
          <w:tcPr>
            <w:tcW w:w="9576" w:type="dxa"/>
          </w:tcPr>
          <w:p w14:paraId="68EBAA28" w14:textId="77777777" w:rsidR="008423E4" w:rsidRPr="00A8133F" w:rsidRDefault="00543DFB" w:rsidP="00D74A1B">
            <w:pPr>
              <w:rPr>
                <w:b/>
              </w:rPr>
            </w:pPr>
            <w:r w:rsidRPr="009C1E9A">
              <w:rPr>
                <w:b/>
                <w:u w:val="single"/>
              </w:rPr>
              <w:t>ANALYSIS</w:t>
            </w:r>
            <w:r>
              <w:rPr>
                <w:b/>
              </w:rPr>
              <w:t xml:space="preserve"> </w:t>
            </w:r>
          </w:p>
          <w:p w14:paraId="33EBB68B" w14:textId="77777777" w:rsidR="008423E4" w:rsidRDefault="008423E4" w:rsidP="00D74A1B"/>
          <w:p w14:paraId="74C6CF8E" w14:textId="282EBC09" w:rsidR="009C36CD" w:rsidRDefault="00543DFB" w:rsidP="00D74A1B">
            <w:pPr>
              <w:pStyle w:val="Header"/>
              <w:tabs>
                <w:tab w:val="clear" w:pos="4320"/>
                <w:tab w:val="clear" w:pos="8640"/>
              </w:tabs>
              <w:jc w:val="both"/>
            </w:pPr>
            <w:r>
              <w:t xml:space="preserve">S.B. 1109 amends the Education Code to require the State Board of Education, as </w:t>
            </w:r>
            <w:r w:rsidRPr="000F6C15">
              <w:t>part of the essential knowledge and skills for the health curriculum</w:t>
            </w:r>
            <w:r w:rsidR="003442B3">
              <w:t xml:space="preserve"> required in each public school district that offers kindergarten through grade 12</w:t>
            </w:r>
            <w:r>
              <w:t xml:space="preserve">, to </w:t>
            </w:r>
            <w:r w:rsidRPr="000F6C15">
              <w:t>adopt rules requiring</w:t>
            </w:r>
            <w:r w:rsidRPr="000F6C15">
              <w:t xml:space="preserve"> students to receive instruction on the prevention of child abuse, family violence, and dating violence at least once in middle or junior high school and at least twice in high school.</w:t>
            </w:r>
            <w:r>
              <w:t xml:space="preserve"> The instruction </w:t>
            </w:r>
            <w:r w:rsidR="003442B3">
              <w:t>must</w:t>
            </w:r>
            <w:r>
              <w:t xml:space="preserve"> include information on the following:</w:t>
            </w:r>
          </w:p>
          <w:p w14:paraId="0A156B5B" w14:textId="592CEAAA" w:rsidR="000F6C15" w:rsidRDefault="00543DFB" w:rsidP="00D74A1B">
            <w:pPr>
              <w:pStyle w:val="Header"/>
              <w:numPr>
                <w:ilvl w:val="0"/>
                <w:numId w:val="1"/>
              </w:numPr>
              <w:tabs>
                <w:tab w:val="clear" w:pos="4320"/>
                <w:tab w:val="clear" w:pos="8640"/>
              </w:tabs>
              <w:jc w:val="both"/>
            </w:pPr>
            <w:r w:rsidRPr="000F6C15">
              <w:t>the dating v</w:t>
            </w:r>
            <w:r w:rsidRPr="000F6C15">
              <w:t>iolence policy adopted by the student's</w:t>
            </w:r>
            <w:r>
              <w:t xml:space="preserve"> </w:t>
            </w:r>
            <w:r w:rsidRPr="000F6C15">
              <w:t>district</w:t>
            </w:r>
            <w:r>
              <w:t>;</w:t>
            </w:r>
          </w:p>
          <w:p w14:paraId="72C443C5" w14:textId="77777777" w:rsidR="000F6C15" w:rsidRDefault="00543DFB" w:rsidP="00D74A1B">
            <w:pPr>
              <w:pStyle w:val="Header"/>
              <w:numPr>
                <w:ilvl w:val="0"/>
                <w:numId w:val="1"/>
              </w:numPr>
              <w:tabs>
                <w:tab w:val="clear" w:pos="4320"/>
                <w:tab w:val="clear" w:pos="8640"/>
              </w:tabs>
              <w:jc w:val="both"/>
            </w:pPr>
            <w:r w:rsidRPr="000F6C15">
              <w:t>the prevalence of dating violence and the recognition of abuse warning signs;</w:t>
            </w:r>
          </w:p>
          <w:p w14:paraId="6E68C1DE" w14:textId="77777777" w:rsidR="000F6C15" w:rsidRDefault="00543DFB" w:rsidP="00D74A1B">
            <w:pPr>
              <w:pStyle w:val="Header"/>
              <w:numPr>
                <w:ilvl w:val="0"/>
                <w:numId w:val="1"/>
              </w:numPr>
              <w:tabs>
                <w:tab w:val="clear" w:pos="4320"/>
                <w:tab w:val="clear" w:pos="8640"/>
              </w:tabs>
              <w:jc w:val="both"/>
            </w:pPr>
            <w:r w:rsidRPr="000F6C15">
              <w:t>the procedures for reporting violence or abuse; and</w:t>
            </w:r>
          </w:p>
          <w:p w14:paraId="43E251AB" w14:textId="2B337225" w:rsidR="000F6C15" w:rsidRDefault="00543DFB" w:rsidP="00D74A1B">
            <w:pPr>
              <w:pStyle w:val="Header"/>
              <w:numPr>
                <w:ilvl w:val="0"/>
                <w:numId w:val="1"/>
              </w:numPr>
              <w:tabs>
                <w:tab w:val="clear" w:pos="4320"/>
                <w:tab w:val="clear" w:pos="8640"/>
              </w:tabs>
              <w:jc w:val="both"/>
            </w:pPr>
            <w:r w:rsidRPr="000F6C15">
              <w:t xml:space="preserve">educational materials or resources </w:t>
            </w:r>
            <w:r w:rsidR="003442B3">
              <w:t xml:space="preserve">made </w:t>
            </w:r>
            <w:r w:rsidRPr="000F6C15">
              <w:t>available to students</w:t>
            </w:r>
            <w:r w:rsidR="0011006E">
              <w:t xml:space="preserve"> </w:t>
            </w:r>
            <w:r w:rsidR="003442B3">
              <w:t>by their district as required by the bill</w:t>
            </w:r>
            <w:r w:rsidR="000A71D8">
              <w:t>.</w:t>
            </w:r>
          </w:p>
          <w:p w14:paraId="5C63D5E0" w14:textId="77777777" w:rsidR="000A71D8" w:rsidRDefault="000A71D8" w:rsidP="00D74A1B">
            <w:pPr>
              <w:pStyle w:val="Header"/>
              <w:tabs>
                <w:tab w:val="clear" w:pos="4320"/>
                <w:tab w:val="clear" w:pos="8640"/>
              </w:tabs>
              <w:jc w:val="both"/>
            </w:pPr>
          </w:p>
          <w:p w14:paraId="7D10DA86" w14:textId="41B406F0" w:rsidR="000A71D8" w:rsidRDefault="00543DFB" w:rsidP="00D74A1B">
            <w:pPr>
              <w:pStyle w:val="Header"/>
              <w:tabs>
                <w:tab w:val="clear" w:pos="4320"/>
                <w:tab w:val="clear" w:pos="8640"/>
              </w:tabs>
              <w:jc w:val="both"/>
            </w:pPr>
            <w:r>
              <w:t xml:space="preserve">S.B. 1109 </w:t>
            </w:r>
            <w:r w:rsidR="0011006E">
              <w:t xml:space="preserve">requires a </w:t>
            </w:r>
            <w:r w:rsidR="003442B3">
              <w:t xml:space="preserve">district's adopted </w:t>
            </w:r>
            <w:r w:rsidR="0011006E">
              <w:t>dating violence policy to include the following:</w:t>
            </w:r>
          </w:p>
          <w:p w14:paraId="0A9C32F4" w14:textId="77777777" w:rsidR="0011006E" w:rsidRDefault="00543DFB" w:rsidP="00D74A1B">
            <w:pPr>
              <w:pStyle w:val="Header"/>
              <w:numPr>
                <w:ilvl w:val="0"/>
                <w:numId w:val="2"/>
              </w:numPr>
              <w:tabs>
                <w:tab w:val="clear" w:pos="4320"/>
                <w:tab w:val="clear" w:pos="8640"/>
              </w:tabs>
              <w:jc w:val="both"/>
            </w:pPr>
            <w:r w:rsidRPr="0011006E">
              <w:t>a clear statement that dating violence is not tolerated at school;</w:t>
            </w:r>
          </w:p>
          <w:p w14:paraId="255B8040" w14:textId="77777777" w:rsidR="0011006E" w:rsidRDefault="00543DFB" w:rsidP="00D74A1B">
            <w:pPr>
              <w:pStyle w:val="Header"/>
              <w:numPr>
                <w:ilvl w:val="0"/>
                <w:numId w:val="2"/>
              </w:numPr>
              <w:tabs>
                <w:tab w:val="clear" w:pos="4320"/>
                <w:tab w:val="clear" w:pos="8640"/>
              </w:tabs>
              <w:jc w:val="both"/>
            </w:pPr>
            <w:r w:rsidRPr="0011006E">
              <w:t>reporting procedures and guidelines for students who are victims of da</w:t>
            </w:r>
            <w:r w:rsidRPr="0011006E">
              <w:t>ting violence; and</w:t>
            </w:r>
          </w:p>
          <w:p w14:paraId="4253E746" w14:textId="52134330" w:rsidR="0011006E" w:rsidRDefault="00543DFB" w:rsidP="00D74A1B">
            <w:pPr>
              <w:pStyle w:val="Header"/>
              <w:numPr>
                <w:ilvl w:val="0"/>
                <w:numId w:val="2"/>
              </w:numPr>
              <w:tabs>
                <w:tab w:val="clear" w:pos="4320"/>
                <w:tab w:val="clear" w:pos="8640"/>
              </w:tabs>
              <w:jc w:val="both"/>
            </w:pPr>
            <w:r w:rsidRPr="0011006E">
              <w:t>information regarding the essential knowledge and skills relating to dating violence</w:t>
            </w:r>
            <w:r w:rsidR="003442B3">
              <w:t xml:space="preserve"> required </w:t>
            </w:r>
            <w:r w:rsidR="00DB4864">
              <w:t>by the bill</w:t>
            </w:r>
            <w:r>
              <w:t>.</w:t>
            </w:r>
          </w:p>
          <w:p w14:paraId="27DC41F9" w14:textId="19BF0CCE" w:rsidR="0011006E" w:rsidRDefault="00543DFB" w:rsidP="00D74A1B">
            <w:pPr>
              <w:pStyle w:val="Header"/>
              <w:jc w:val="both"/>
            </w:pPr>
            <w:r>
              <w:t>The bill requires a district, to the extent possible, to make available to students age-appropriate educational materials that inc</w:t>
            </w:r>
            <w:r>
              <w:t>lude information on the dangers of dating violence and resources to students seeking help.</w:t>
            </w:r>
          </w:p>
          <w:p w14:paraId="47DBA341" w14:textId="77777777" w:rsidR="002E05C3" w:rsidRDefault="002E05C3" w:rsidP="00D74A1B">
            <w:pPr>
              <w:pStyle w:val="Header"/>
              <w:jc w:val="both"/>
            </w:pPr>
          </w:p>
          <w:p w14:paraId="5012DE7C" w14:textId="77777777" w:rsidR="002E05C3" w:rsidRPr="009C36CD" w:rsidRDefault="00543DFB" w:rsidP="00D74A1B">
            <w:pPr>
              <w:pStyle w:val="Header"/>
              <w:jc w:val="both"/>
            </w:pPr>
            <w:r>
              <w:t xml:space="preserve">S.B. 1109 applies </w:t>
            </w:r>
            <w:r w:rsidRPr="002E05C3">
              <w:t>beginning with the 2021-2022 school year.</w:t>
            </w:r>
            <w:r>
              <w:t xml:space="preserve"> </w:t>
            </w:r>
          </w:p>
          <w:p w14:paraId="7EEE2E22" w14:textId="77777777" w:rsidR="008423E4" w:rsidRPr="00835628" w:rsidRDefault="008423E4" w:rsidP="00D74A1B">
            <w:pPr>
              <w:rPr>
                <w:b/>
              </w:rPr>
            </w:pPr>
          </w:p>
        </w:tc>
      </w:tr>
      <w:tr w:rsidR="00F433FD" w14:paraId="2979219E" w14:textId="77777777" w:rsidTr="00345119">
        <w:tc>
          <w:tcPr>
            <w:tcW w:w="9576" w:type="dxa"/>
          </w:tcPr>
          <w:p w14:paraId="733CEF54" w14:textId="77777777" w:rsidR="008423E4" w:rsidRPr="00A8133F" w:rsidRDefault="00543DFB" w:rsidP="00D74A1B">
            <w:pPr>
              <w:rPr>
                <w:b/>
              </w:rPr>
            </w:pPr>
            <w:r w:rsidRPr="009C1E9A">
              <w:rPr>
                <w:b/>
                <w:u w:val="single"/>
              </w:rPr>
              <w:t>EFFECTIVE DATE</w:t>
            </w:r>
            <w:r>
              <w:rPr>
                <w:b/>
              </w:rPr>
              <w:t xml:space="preserve"> </w:t>
            </w:r>
          </w:p>
          <w:p w14:paraId="03B6703E" w14:textId="77777777" w:rsidR="008423E4" w:rsidRDefault="008423E4" w:rsidP="00D74A1B"/>
          <w:p w14:paraId="08FC9E6B" w14:textId="77777777" w:rsidR="008423E4" w:rsidRPr="003624F2" w:rsidRDefault="00543DFB" w:rsidP="00D74A1B">
            <w:pPr>
              <w:pStyle w:val="Header"/>
              <w:tabs>
                <w:tab w:val="clear" w:pos="4320"/>
                <w:tab w:val="clear" w:pos="8640"/>
              </w:tabs>
              <w:jc w:val="both"/>
            </w:pPr>
            <w:r>
              <w:t>On passage, or, if the bill does not receive the necessary vote, September 1, 2021.</w:t>
            </w:r>
          </w:p>
          <w:p w14:paraId="5E562292" w14:textId="77777777" w:rsidR="008423E4" w:rsidRPr="00233FDB" w:rsidRDefault="008423E4" w:rsidP="00D74A1B">
            <w:pPr>
              <w:rPr>
                <w:b/>
              </w:rPr>
            </w:pPr>
          </w:p>
        </w:tc>
      </w:tr>
    </w:tbl>
    <w:p w14:paraId="270B776D" w14:textId="77777777" w:rsidR="008423E4" w:rsidRPr="00BE0E75" w:rsidRDefault="008423E4" w:rsidP="00D74A1B">
      <w:pPr>
        <w:jc w:val="both"/>
        <w:rPr>
          <w:rFonts w:ascii="Arial" w:hAnsi="Arial"/>
          <w:sz w:val="16"/>
          <w:szCs w:val="16"/>
        </w:rPr>
      </w:pPr>
    </w:p>
    <w:p w14:paraId="7DF15FF1" w14:textId="77777777" w:rsidR="004108C3" w:rsidRPr="008423E4" w:rsidRDefault="004108C3" w:rsidP="00D74A1B"/>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DBBA4B" w14:textId="77777777" w:rsidR="00000000" w:rsidRDefault="00543DFB">
      <w:r>
        <w:separator/>
      </w:r>
    </w:p>
  </w:endnote>
  <w:endnote w:type="continuationSeparator" w:id="0">
    <w:p w14:paraId="13613307" w14:textId="77777777" w:rsidR="00000000" w:rsidRDefault="00543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1A8A8" w14:textId="77777777" w:rsidR="00EC379B" w:rsidRDefault="00EC3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F433FD" w14:paraId="25C73459" w14:textId="77777777" w:rsidTr="009C1E9A">
      <w:trPr>
        <w:cantSplit/>
      </w:trPr>
      <w:tc>
        <w:tcPr>
          <w:tcW w:w="0" w:type="pct"/>
        </w:tcPr>
        <w:p w14:paraId="5C4ECF16" w14:textId="77777777" w:rsidR="00137D90" w:rsidRDefault="00137D90" w:rsidP="009C1E9A">
          <w:pPr>
            <w:pStyle w:val="Footer"/>
            <w:tabs>
              <w:tab w:val="clear" w:pos="8640"/>
              <w:tab w:val="right" w:pos="9360"/>
            </w:tabs>
          </w:pPr>
        </w:p>
      </w:tc>
      <w:tc>
        <w:tcPr>
          <w:tcW w:w="2395" w:type="pct"/>
        </w:tcPr>
        <w:p w14:paraId="566B7980" w14:textId="77777777" w:rsidR="00137D90" w:rsidRDefault="00137D90" w:rsidP="009C1E9A">
          <w:pPr>
            <w:pStyle w:val="Footer"/>
            <w:tabs>
              <w:tab w:val="clear" w:pos="8640"/>
              <w:tab w:val="right" w:pos="9360"/>
            </w:tabs>
          </w:pPr>
        </w:p>
        <w:p w14:paraId="7420FCA9" w14:textId="77777777" w:rsidR="001A4310" w:rsidRDefault="001A4310" w:rsidP="009C1E9A">
          <w:pPr>
            <w:pStyle w:val="Footer"/>
            <w:tabs>
              <w:tab w:val="clear" w:pos="8640"/>
              <w:tab w:val="right" w:pos="9360"/>
            </w:tabs>
          </w:pPr>
        </w:p>
        <w:p w14:paraId="3089E571" w14:textId="77777777" w:rsidR="00137D90" w:rsidRDefault="00137D90" w:rsidP="009C1E9A">
          <w:pPr>
            <w:pStyle w:val="Footer"/>
            <w:tabs>
              <w:tab w:val="clear" w:pos="8640"/>
              <w:tab w:val="right" w:pos="9360"/>
            </w:tabs>
          </w:pPr>
        </w:p>
      </w:tc>
      <w:tc>
        <w:tcPr>
          <w:tcW w:w="2453" w:type="pct"/>
        </w:tcPr>
        <w:p w14:paraId="3533F83E" w14:textId="77777777" w:rsidR="00137D90" w:rsidRDefault="00137D90" w:rsidP="009C1E9A">
          <w:pPr>
            <w:pStyle w:val="Footer"/>
            <w:tabs>
              <w:tab w:val="clear" w:pos="8640"/>
              <w:tab w:val="right" w:pos="9360"/>
            </w:tabs>
            <w:jc w:val="right"/>
          </w:pPr>
        </w:p>
      </w:tc>
    </w:tr>
    <w:tr w:rsidR="00F433FD" w14:paraId="4E2BFD24" w14:textId="77777777" w:rsidTr="009C1E9A">
      <w:trPr>
        <w:cantSplit/>
      </w:trPr>
      <w:tc>
        <w:tcPr>
          <w:tcW w:w="0" w:type="pct"/>
        </w:tcPr>
        <w:p w14:paraId="662FFB4B" w14:textId="77777777" w:rsidR="00EC379B" w:rsidRDefault="00EC379B" w:rsidP="009C1E9A">
          <w:pPr>
            <w:pStyle w:val="Footer"/>
            <w:tabs>
              <w:tab w:val="clear" w:pos="8640"/>
              <w:tab w:val="right" w:pos="9360"/>
            </w:tabs>
          </w:pPr>
        </w:p>
      </w:tc>
      <w:tc>
        <w:tcPr>
          <w:tcW w:w="2395" w:type="pct"/>
        </w:tcPr>
        <w:p w14:paraId="59C85897" w14:textId="77777777" w:rsidR="00EC379B" w:rsidRPr="009C1E9A" w:rsidRDefault="00543DFB" w:rsidP="009C1E9A">
          <w:pPr>
            <w:pStyle w:val="Footer"/>
            <w:tabs>
              <w:tab w:val="clear" w:pos="8640"/>
              <w:tab w:val="right" w:pos="9360"/>
            </w:tabs>
            <w:rPr>
              <w:rFonts w:ascii="Shruti" w:hAnsi="Shruti"/>
              <w:sz w:val="22"/>
            </w:rPr>
          </w:pPr>
          <w:r>
            <w:rPr>
              <w:rFonts w:ascii="Shruti" w:hAnsi="Shruti"/>
              <w:sz w:val="22"/>
            </w:rPr>
            <w:t>87R 28048</w:t>
          </w:r>
        </w:p>
      </w:tc>
      <w:tc>
        <w:tcPr>
          <w:tcW w:w="2453" w:type="pct"/>
        </w:tcPr>
        <w:p w14:paraId="75FB8BB8" w14:textId="79E906B7" w:rsidR="00EC379B" w:rsidRDefault="00543DFB" w:rsidP="009C1E9A">
          <w:pPr>
            <w:pStyle w:val="Footer"/>
            <w:tabs>
              <w:tab w:val="clear" w:pos="8640"/>
              <w:tab w:val="right" w:pos="9360"/>
            </w:tabs>
            <w:jc w:val="right"/>
          </w:pPr>
          <w:r>
            <w:fldChar w:fldCharType="begin"/>
          </w:r>
          <w:r>
            <w:instrText xml:space="preserve"> DOCPROPERTY  OTID  \* MERGEFORMAT </w:instrText>
          </w:r>
          <w:r>
            <w:fldChar w:fldCharType="separate"/>
          </w:r>
          <w:r w:rsidR="007A3B9D">
            <w:t>21.139.1985</w:t>
          </w:r>
          <w:r>
            <w:fldChar w:fldCharType="end"/>
          </w:r>
        </w:p>
      </w:tc>
    </w:tr>
    <w:tr w:rsidR="00F433FD" w14:paraId="021E8F39" w14:textId="77777777" w:rsidTr="009C1E9A">
      <w:trPr>
        <w:cantSplit/>
      </w:trPr>
      <w:tc>
        <w:tcPr>
          <w:tcW w:w="0" w:type="pct"/>
        </w:tcPr>
        <w:p w14:paraId="089B2C1E" w14:textId="77777777" w:rsidR="00EC379B" w:rsidRDefault="00EC379B" w:rsidP="009C1E9A">
          <w:pPr>
            <w:pStyle w:val="Footer"/>
            <w:tabs>
              <w:tab w:val="clear" w:pos="4320"/>
              <w:tab w:val="clear" w:pos="8640"/>
              <w:tab w:val="left" w:pos="2865"/>
            </w:tabs>
          </w:pPr>
        </w:p>
      </w:tc>
      <w:tc>
        <w:tcPr>
          <w:tcW w:w="2395" w:type="pct"/>
        </w:tcPr>
        <w:p w14:paraId="43F82CCD" w14:textId="77777777" w:rsidR="00EC379B" w:rsidRPr="009C1E9A" w:rsidRDefault="00EC379B" w:rsidP="009C1E9A">
          <w:pPr>
            <w:pStyle w:val="Footer"/>
            <w:tabs>
              <w:tab w:val="clear" w:pos="4320"/>
              <w:tab w:val="clear" w:pos="8640"/>
              <w:tab w:val="left" w:pos="2865"/>
            </w:tabs>
            <w:rPr>
              <w:rFonts w:ascii="Shruti" w:hAnsi="Shruti"/>
              <w:sz w:val="22"/>
            </w:rPr>
          </w:pPr>
        </w:p>
      </w:tc>
      <w:tc>
        <w:tcPr>
          <w:tcW w:w="2453" w:type="pct"/>
        </w:tcPr>
        <w:p w14:paraId="22DB8D44" w14:textId="77777777" w:rsidR="00EC379B" w:rsidRDefault="00EC379B" w:rsidP="006D504F">
          <w:pPr>
            <w:pStyle w:val="Footer"/>
            <w:rPr>
              <w:rStyle w:val="PageNumber"/>
            </w:rPr>
          </w:pPr>
        </w:p>
        <w:p w14:paraId="5BC7268B" w14:textId="77777777" w:rsidR="00EC379B" w:rsidRDefault="00EC379B" w:rsidP="009C1E9A">
          <w:pPr>
            <w:pStyle w:val="Footer"/>
            <w:tabs>
              <w:tab w:val="clear" w:pos="8640"/>
              <w:tab w:val="right" w:pos="9360"/>
            </w:tabs>
            <w:jc w:val="right"/>
          </w:pPr>
        </w:p>
      </w:tc>
    </w:tr>
    <w:tr w:rsidR="00F433FD" w14:paraId="73E9E361" w14:textId="77777777" w:rsidTr="009C1E9A">
      <w:trPr>
        <w:cantSplit/>
        <w:trHeight w:val="323"/>
      </w:trPr>
      <w:tc>
        <w:tcPr>
          <w:tcW w:w="0" w:type="pct"/>
          <w:gridSpan w:val="3"/>
        </w:tcPr>
        <w:p w14:paraId="69692052" w14:textId="18155729" w:rsidR="00EC379B" w:rsidRDefault="00543DF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D74A1B">
            <w:rPr>
              <w:rStyle w:val="PageNumber"/>
              <w:noProof/>
            </w:rPr>
            <w:t>1</w:t>
          </w:r>
          <w:r>
            <w:rPr>
              <w:rStyle w:val="PageNumber"/>
            </w:rPr>
            <w:fldChar w:fldCharType="end"/>
          </w:r>
        </w:p>
        <w:p w14:paraId="0109E6DA" w14:textId="77777777" w:rsidR="00EC379B" w:rsidRDefault="00EC379B" w:rsidP="009C1E9A">
          <w:pPr>
            <w:pStyle w:val="Footer"/>
            <w:tabs>
              <w:tab w:val="clear" w:pos="8640"/>
              <w:tab w:val="right" w:pos="9360"/>
            </w:tabs>
            <w:jc w:val="center"/>
          </w:pPr>
        </w:p>
      </w:tc>
    </w:tr>
  </w:tbl>
  <w:p w14:paraId="6EC4E431" w14:textId="77777777" w:rsidR="00EC379B" w:rsidRPr="00FF6F72" w:rsidRDefault="00EC379B"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8A0F5" w14:textId="77777777" w:rsidR="00EC379B" w:rsidRDefault="00EC3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EF4FC" w14:textId="77777777" w:rsidR="00000000" w:rsidRDefault="00543DFB">
      <w:r>
        <w:separator/>
      </w:r>
    </w:p>
  </w:footnote>
  <w:footnote w:type="continuationSeparator" w:id="0">
    <w:p w14:paraId="0D67681D" w14:textId="77777777" w:rsidR="00000000" w:rsidRDefault="00543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F1675" w14:textId="77777777" w:rsidR="00EC379B" w:rsidRDefault="00EC37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23C49E" w14:textId="77777777" w:rsidR="00EC379B" w:rsidRDefault="00EC37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D0DF9" w14:textId="77777777" w:rsidR="00EC379B" w:rsidRDefault="00EC3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74C36"/>
    <w:multiLevelType w:val="hybridMultilevel"/>
    <w:tmpl w:val="054A2750"/>
    <w:lvl w:ilvl="0" w:tplc="846EE964">
      <w:start w:val="1"/>
      <w:numFmt w:val="bullet"/>
      <w:lvlText w:val=""/>
      <w:lvlJc w:val="left"/>
      <w:pPr>
        <w:tabs>
          <w:tab w:val="num" w:pos="720"/>
        </w:tabs>
        <w:ind w:left="720" w:hanging="360"/>
      </w:pPr>
      <w:rPr>
        <w:rFonts w:ascii="Symbol" w:hAnsi="Symbol" w:hint="default"/>
      </w:rPr>
    </w:lvl>
    <w:lvl w:ilvl="1" w:tplc="1F0A1574" w:tentative="1">
      <w:start w:val="1"/>
      <w:numFmt w:val="bullet"/>
      <w:lvlText w:val="o"/>
      <w:lvlJc w:val="left"/>
      <w:pPr>
        <w:ind w:left="1440" w:hanging="360"/>
      </w:pPr>
      <w:rPr>
        <w:rFonts w:ascii="Courier New" w:hAnsi="Courier New" w:cs="Courier New" w:hint="default"/>
      </w:rPr>
    </w:lvl>
    <w:lvl w:ilvl="2" w:tplc="42648484" w:tentative="1">
      <w:start w:val="1"/>
      <w:numFmt w:val="bullet"/>
      <w:lvlText w:val=""/>
      <w:lvlJc w:val="left"/>
      <w:pPr>
        <w:ind w:left="2160" w:hanging="360"/>
      </w:pPr>
      <w:rPr>
        <w:rFonts w:ascii="Wingdings" w:hAnsi="Wingdings" w:hint="default"/>
      </w:rPr>
    </w:lvl>
    <w:lvl w:ilvl="3" w:tplc="214CA646" w:tentative="1">
      <w:start w:val="1"/>
      <w:numFmt w:val="bullet"/>
      <w:lvlText w:val=""/>
      <w:lvlJc w:val="left"/>
      <w:pPr>
        <w:ind w:left="2880" w:hanging="360"/>
      </w:pPr>
      <w:rPr>
        <w:rFonts w:ascii="Symbol" w:hAnsi="Symbol" w:hint="default"/>
      </w:rPr>
    </w:lvl>
    <w:lvl w:ilvl="4" w:tplc="51A0CD6E" w:tentative="1">
      <w:start w:val="1"/>
      <w:numFmt w:val="bullet"/>
      <w:lvlText w:val="o"/>
      <w:lvlJc w:val="left"/>
      <w:pPr>
        <w:ind w:left="3600" w:hanging="360"/>
      </w:pPr>
      <w:rPr>
        <w:rFonts w:ascii="Courier New" w:hAnsi="Courier New" w:cs="Courier New" w:hint="default"/>
      </w:rPr>
    </w:lvl>
    <w:lvl w:ilvl="5" w:tplc="8AEAA7AA" w:tentative="1">
      <w:start w:val="1"/>
      <w:numFmt w:val="bullet"/>
      <w:lvlText w:val=""/>
      <w:lvlJc w:val="left"/>
      <w:pPr>
        <w:ind w:left="4320" w:hanging="360"/>
      </w:pPr>
      <w:rPr>
        <w:rFonts w:ascii="Wingdings" w:hAnsi="Wingdings" w:hint="default"/>
      </w:rPr>
    </w:lvl>
    <w:lvl w:ilvl="6" w:tplc="C1F6B6A4" w:tentative="1">
      <w:start w:val="1"/>
      <w:numFmt w:val="bullet"/>
      <w:lvlText w:val=""/>
      <w:lvlJc w:val="left"/>
      <w:pPr>
        <w:ind w:left="5040" w:hanging="360"/>
      </w:pPr>
      <w:rPr>
        <w:rFonts w:ascii="Symbol" w:hAnsi="Symbol" w:hint="default"/>
      </w:rPr>
    </w:lvl>
    <w:lvl w:ilvl="7" w:tplc="21F041F8" w:tentative="1">
      <w:start w:val="1"/>
      <w:numFmt w:val="bullet"/>
      <w:lvlText w:val="o"/>
      <w:lvlJc w:val="left"/>
      <w:pPr>
        <w:ind w:left="5760" w:hanging="360"/>
      </w:pPr>
      <w:rPr>
        <w:rFonts w:ascii="Courier New" w:hAnsi="Courier New" w:cs="Courier New" w:hint="default"/>
      </w:rPr>
    </w:lvl>
    <w:lvl w:ilvl="8" w:tplc="59DE1F40" w:tentative="1">
      <w:start w:val="1"/>
      <w:numFmt w:val="bullet"/>
      <w:lvlText w:val=""/>
      <w:lvlJc w:val="left"/>
      <w:pPr>
        <w:ind w:left="6480" w:hanging="360"/>
      </w:pPr>
      <w:rPr>
        <w:rFonts w:ascii="Wingdings" w:hAnsi="Wingdings" w:hint="default"/>
      </w:rPr>
    </w:lvl>
  </w:abstractNum>
  <w:abstractNum w:abstractNumId="1" w15:restartNumberingAfterBreak="0">
    <w:nsid w:val="627C7C06"/>
    <w:multiLevelType w:val="hybridMultilevel"/>
    <w:tmpl w:val="AB7E9900"/>
    <w:lvl w:ilvl="0" w:tplc="92A8E340">
      <w:start w:val="1"/>
      <w:numFmt w:val="bullet"/>
      <w:lvlText w:val=""/>
      <w:lvlJc w:val="left"/>
      <w:pPr>
        <w:tabs>
          <w:tab w:val="num" w:pos="720"/>
        </w:tabs>
        <w:ind w:left="720" w:hanging="360"/>
      </w:pPr>
      <w:rPr>
        <w:rFonts w:ascii="Symbol" w:hAnsi="Symbol" w:hint="default"/>
      </w:rPr>
    </w:lvl>
    <w:lvl w:ilvl="1" w:tplc="88B4E45C" w:tentative="1">
      <w:start w:val="1"/>
      <w:numFmt w:val="bullet"/>
      <w:lvlText w:val="o"/>
      <w:lvlJc w:val="left"/>
      <w:pPr>
        <w:ind w:left="1440" w:hanging="360"/>
      </w:pPr>
      <w:rPr>
        <w:rFonts w:ascii="Courier New" w:hAnsi="Courier New" w:cs="Courier New" w:hint="default"/>
      </w:rPr>
    </w:lvl>
    <w:lvl w:ilvl="2" w:tplc="22349670" w:tentative="1">
      <w:start w:val="1"/>
      <w:numFmt w:val="bullet"/>
      <w:lvlText w:val=""/>
      <w:lvlJc w:val="left"/>
      <w:pPr>
        <w:ind w:left="2160" w:hanging="360"/>
      </w:pPr>
      <w:rPr>
        <w:rFonts w:ascii="Wingdings" w:hAnsi="Wingdings" w:hint="default"/>
      </w:rPr>
    </w:lvl>
    <w:lvl w:ilvl="3" w:tplc="E85CC1D8" w:tentative="1">
      <w:start w:val="1"/>
      <w:numFmt w:val="bullet"/>
      <w:lvlText w:val=""/>
      <w:lvlJc w:val="left"/>
      <w:pPr>
        <w:ind w:left="2880" w:hanging="360"/>
      </w:pPr>
      <w:rPr>
        <w:rFonts w:ascii="Symbol" w:hAnsi="Symbol" w:hint="default"/>
      </w:rPr>
    </w:lvl>
    <w:lvl w:ilvl="4" w:tplc="38546B6C" w:tentative="1">
      <w:start w:val="1"/>
      <w:numFmt w:val="bullet"/>
      <w:lvlText w:val="o"/>
      <w:lvlJc w:val="left"/>
      <w:pPr>
        <w:ind w:left="3600" w:hanging="360"/>
      </w:pPr>
      <w:rPr>
        <w:rFonts w:ascii="Courier New" w:hAnsi="Courier New" w:cs="Courier New" w:hint="default"/>
      </w:rPr>
    </w:lvl>
    <w:lvl w:ilvl="5" w:tplc="96F0194E" w:tentative="1">
      <w:start w:val="1"/>
      <w:numFmt w:val="bullet"/>
      <w:lvlText w:val=""/>
      <w:lvlJc w:val="left"/>
      <w:pPr>
        <w:ind w:left="4320" w:hanging="360"/>
      </w:pPr>
      <w:rPr>
        <w:rFonts w:ascii="Wingdings" w:hAnsi="Wingdings" w:hint="default"/>
      </w:rPr>
    </w:lvl>
    <w:lvl w:ilvl="6" w:tplc="30548F9E" w:tentative="1">
      <w:start w:val="1"/>
      <w:numFmt w:val="bullet"/>
      <w:lvlText w:val=""/>
      <w:lvlJc w:val="left"/>
      <w:pPr>
        <w:ind w:left="5040" w:hanging="360"/>
      </w:pPr>
      <w:rPr>
        <w:rFonts w:ascii="Symbol" w:hAnsi="Symbol" w:hint="default"/>
      </w:rPr>
    </w:lvl>
    <w:lvl w:ilvl="7" w:tplc="23C82138" w:tentative="1">
      <w:start w:val="1"/>
      <w:numFmt w:val="bullet"/>
      <w:lvlText w:val="o"/>
      <w:lvlJc w:val="left"/>
      <w:pPr>
        <w:ind w:left="5760" w:hanging="360"/>
      </w:pPr>
      <w:rPr>
        <w:rFonts w:ascii="Courier New" w:hAnsi="Courier New" w:cs="Courier New" w:hint="default"/>
      </w:rPr>
    </w:lvl>
    <w:lvl w:ilvl="8" w:tplc="CF686C7A"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E93"/>
    <w:rsid w:val="00000A70"/>
    <w:rsid w:val="000032B8"/>
    <w:rsid w:val="00003B06"/>
    <w:rsid w:val="000054B9"/>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7088"/>
    <w:rsid w:val="000400D5"/>
    <w:rsid w:val="00043B84"/>
    <w:rsid w:val="0004512B"/>
    <w:rsid w:val="000463F0"/>
    <w:rsid w:val="00046BDA"/>
    <w:rsid w:val="0004762E"/>
    <w:rsid w:val="000532BD"/>
    <w:rsid w:val="00055C12"/>
    <w:rsid w:val="000608B0"/>
    <w:rsid w:val="0006104C"/>
    <w:rsid w:val="00064BF2"/>
    <w:rsid w:val="000667BA"/>
    <w:rsid w:val="000676A7"/>
    <w:rsid w:val="00073914"/>
    <w:rsid w:val="00074236"/>
    <w:rsid w:val="000746BD"/>
    <w:rsid w:val="00076D7D"/>
    <w:rsid w:val="00080D95"/>
    <w:rsid w:val="00090E6B"/>
    <w:rsid w:val="00091B2C"/>
    <w:rsid w:val="00092ABC"/>
    <w:rsid w:val="00097AAF"/>
    <w:rsid w:val="00097D13"/>
    <w:rsid w:val="000A4893"/>
    <w:rsid w:val="000A54E0"/>
    <w:rsid w:val="000A71D8"/>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7C14"/>
    <w:rsid w:val="000F094C"/>
    <w:rsid w:val="000F18A2"/>
    <w:rsid w:val="000F2A7F"/>
    <w:rsid w:val="000F3DBD"/>
    <w:rsid w:val="000F5843"/>
    <w:rsid w:val="000F6A06"/>
    <w:rsid w:val="000F6C15"/>
    <w:rsid w:val="0010154D"/>
    <w:rsid w:val="00102D3F"/>
    <w:rsid w:val="00102EC7"/>
    <w:rsid w:val="0010347D"/>
    <w:rsid w:val="0011006E"/>
    <w:rsid w:val="00110F8C"/>
    <w:rsid w:val="0011274A"/>
    <w:rsid w:val="00113522"/>
    <w:rsid w:val="0011378D"/>
    <w:rsid w:val="00115EE9"/>
    <w:rsid w:val="001169F9"/>
    <w:rsid w:val="00120797"/>
    <w:rsid w:val="0012371B"/>
    <w:rsid w:val="001245C8"/>
    <w:rsid w:val="00124653"/>
    <w:rsid w:val="001247C5"/>
    <w:rsid w:val="00127893"/>
    <w:rsid w:val="001312BB"/>
    <w:rsid w:val="00137D90"/>
    <w:rsid w:val="00141FB6"/>
    <w:rsid w:val="00142F8E"/>
    <w:rsid w:val="00143C8B"/>
    <w:rsid w:val="00147530"/>
    <w:rsid w:val="0015331F"/>
    <w:rsid w:val="00156AB2"/>
    <w:rsid w:val="00160402"/>
    <w:rsid w:val="00160571"/>
    <w:rsid w:val="00161E93"/>
    <w:rsid w:val="00162C7A"/>
    <w:rsid w:val="00162DAE"/>
    <w:rsid w:val="001639C5"/>
    <w:rsid w:val="00163E45"/>
    <w:rsid w:val="001664C2"/>
    <w:rsid w:val="00171BF2"/>
    <w:rsid w:val="0017347B"/>
    <w:rsid w:val="0017725B"/>
    <w:rsid w:val="0018050C"/>
    <w:rsid w:val="0018117F"/>
    <w:rsid w:val="001824ED"/>
    <w:rsid w:val="00183262"/>
    <w:rsid w:val="00184B03"/>
    <w:rsid w:val="00185C59"/>
    <w:rsid w:val="00187C1B"/>
    <w:rsid w:val="001908AC"/>
    <w:rsid w:val="00190CFB"/>
    <w:rsid w:val="0019457A"/>
    <w:rsid w:val="00195257"/>
    <w:rsid w:val="00195388"/>
    <w:rsid w:val="0019539E"/>
    <w:rsid w:val="001968BC"/>
    <w:rsid w:val="001A0739"/>
    <w:rsid w:val="001A0F00"/>
    <w:rsid w:val="001A2BDD"/>
    <w:rsid w:val="001A3DDF"/>
    <w:rsid w:val="001A4310"/>
    <w:rsid w:val="001B053A"/>
    <w:rsid w:val="001B26D8"/>
    <w:rsid w:val="001B3BFA"/>
    <w:rsid w:val="001B75B8"/>
    <w:rsid w:val="001C1230"/>
    <w:rsid w:val="001C60B5"/>
    <w:rsid w:val="001C61B0"/>
    <w:rsid w:val="001C7957"/>
    <w:rsid w:val="001C7DB8"/>
    <w:rsid w:val="001C7EA8"/>
    <w:rsid w:val="001D1711"/>
    <w:rsid w:val="001D2A01"/>
    <w:rsid w:val="001D2EF6"/>
    <w:rsid w:val="001D37A8"/>
    <w:rsid w:val="001D462E"/>
    <w:rsid w:val="001E2CAD"/>
    <w:rsid w:val="001E34DB"/>
    <w:rsid w:val="001E37CD"/>
    <w:rsid w:val="001E4070"/>
    <w:rsid w:val="001E655E"/>
    <w:rsid w:val="001F0B7B"/>
    <w:rsid w:val="001F3CB8"/>
    <w:rsid w:val="001F6B91"/>
    <w:rsid w:val="001F703C"/>
    <w:rsid w:val="00200B9E"/>
    <w:rsid w:val="00200BF5"/>
    <w:rsid w:val="002010D1"/>
    <w:rsid w:val="00201338"/>
    <w:rsid w:val="0020775D"/>
    <w:rsid w:val="002116DD"/>
    <w:rsid w:val="0021383D"/>
    <w:rsid w:val="00216BBA"/>
    <w:rsid w:val="00216E12"/>
    <w:rsid w:val="00217466"/>
    <w:rsid w:val="0021751D"/>
    <w:rsid w:val="00217C49"/>
    <w:rsid w:val="0022177D"/>
    <w:rsid w:val="00224C37"/>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6FF0"/>
    <w:rsid w:val="002A17C0"/>
    <w:rsid w:val="002A48DF"/>
    <w:rsid w:val="002A5A84"/>
    <w:rsid w:val="002A6E6F"/>
    <w:rsid w:val="002A74E4"/>
    <w:rsid w:val="002A7CFE"/>
    <w:rsid w:val="002B26DD"/>
    <w:rsid w:val="002B2870"/>
    <w:rsid w:val="002B391B"/>
    <w:rsid w:val="002B5B42"/>
    <w:rsid w:val="002B7BA7"/>
    <w:rsid w:val="002C1C17"/>
    <w:rsid w:val="002C3203"/>
    <w:rsid w:val="002C3B07"/>
    <w:rsid w:val="002C532B"/>
    <w:rsid w:val="002C5713"/>
    <w:rsid w:val="002D05CC"/>
    <w:rsid w:val="002D305A"/>
    <w:rsid w:val="002E05C3"/>
    <w:rsid w:val="002E21B8"/>
    <w:rsid w:val="002E7DF9"/>
    <w:rsid w:val="002F097B"/>
    <w:rsid w:val="002F3111"/>
    <w:rsid w:val="002F4AEC"/>
    <w:rsid w:val="002F795D"/>
    <w:rsid w:val="00300823"/>
    <w:rsid w:val="00300D7F"/>
    <w:rsid w:val="00301638"/>
    <w:rsid w:val="00303B0C"/>
    <w:rsid w:val="0030459C"/>
    <w:rsid w:val="00313DFE"/>
    <w:rsid w:val="003143B2"/>
    <w:rsid w:val="00314821"/>
    <w:rsid w:val="0031483F"/>
    <w:rsid w:val="0031741B"/>
    <w:rsid w:val="00321337"/>
    <w:rsid w:val="00321F2F"/>
    <w:rsid w:val="003237F6"/>
    <w:rsid w:val="00324077"/>
    <w:rsid w:val="0032453B"/>
    <w:rsid w:val="00324868"/>
    <w:rsid w:val="003305F5"/>
    <w:rsid w:val="00333930"/>
    <w:rsid w:val="00336BA4"/>
    <w:rsid w:val="00336C7A"/>
    <w:rsid w:val="00337392"/>
    <w:rsid w:val="00337659"/>
    <w:rsid w:val="003427C9"/>
    <w:rsid w:val="00343A92"/>
    <w:rsid w:val="003442B3"/>
    <w:rsid w:val="00344530"/>
    <w:rsid w:val="003446DC"/>
    <w:rsid w:val="00347B4A"/>
    <w:rsid w:val="003500C3"/>
    <w:rsid w:val="003523BD"/>
    <w:rsid w:val="00352681"/>
    <w:rsid w:val="003536AA"/>
    <w:rsid w:val="003544CE"/>
    <w:rsid w:val="00355A98"/>
    <w:rsid w:val="00355D7E"/>
    <w:rsid w:val="00357CA1"/>
    <w:rsid w:val="00361FE9"/>
    <w:rsid w:val="003624F2"/>
    <w:rsid w:val="00363854"/>
    <w:rsid w:val="00364315"/>
    <w:rsid w:val="003643E2"/>
    <w:rsid w:val="003651DC"/>
    <w:rsid w:val="00370155"/>
    <w:rsid w:val="003712D5"/>
    <w:rsid w:val="003747DF"/>
    <w:rsid w:val="00377E3D"/>
    <w:rsid w:val="003847E8"/>
    <w:rsid w:val="0038731D"/>
    <w:rsid w:val="00387B60"/>
    <w:rsid w:val="00390098"/>
    <w:rsid w:val="00392DA1"/>
    <w:rsid w:val="00393718"/>
    <w:rsid w:val="003A0296"/>
    <w:rsid w:val="003A10BC"/>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664C"/>
    <w:rsid w:val="003D726D"/>
    <w:rsid w:val="003E0875"/>
    <w:rsid w:val="003E0BB8"/>
    <w:rsid w:val="003E6CB0"/>
    <w:rsid w:val="003F1F5E"/>
    <w:rsid w:val="003F286A"/>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41AA"/>
    <w:rsid w:val="0042422E"/>
    <w:rsid w:val="0043190E"/>
    <w:rsid w:val="004324E9"/>
    <w:rsid w:val="004350F3"/>
    <w:rsid w:val="00436980"/>
    <w:rsid w:val="00441016"/>
    <w:rsid w:val="00441F2F"/>
    <w:rsid w:val="0044228B"/>
    <w:rsid w:val="00447018"/>
    <w:rsid w:val="00450561"/>
    <w:rsid w:val="00450A40"/>
    <w:rsid w:val="00451D7C"/>
    <w:rsid w:val="00452FC3"/>
    <w:rsid w:val="00455936"/>
    <w:rsid w:val="00455ACE"/>
    <w:rsid w:val="00461B69"/>
    <w:rsid w:val="00462B3D"/>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32AD"/>
    <w:rsid w:val="004F57CB"/>
    <w:rsid w:val="004F64F6"/>
    <w:rsid w:val="004F6573"/>
    <w:rsid w:val="004F69C0"/>
    <w:rsid w:val="00500121"/>
    <w:rsid w:val="005017AC"/>
    <w:rsid w:val="00501E8A"/>
    <w:rsid w:val="00505121"/>
    <w:rsid w:val="00505C04"/>
    <w:rsid w:val="00505F1B"/>
    <w:rsid w:val="005073E8"/>
    <w:rsid w:val="00510503"/>
    <w:rsid w:val="0051324D"/>
    <w:rsid w:val="00515466"/>
    <w:rsid w:val="005154F7"/>
    <w:rsid w:val="005159DE"/>
    <w:rsid w:val="005269CE"/>
    <w:rsid w:val="005304B2"/>
    <w:rsid w:val="005336BD"/>
    <w:rsid w:val="00534A49"/>
    <w:rsid w:val="005363BB"/>
    <w:rsid w:val="00541B98"/>
    <w:rsid w:val="00543374"/>
    <w:rsid w:val="00543DFB"/>
    <w:rsid w:val="00545548"/>
    <w:rsid w:val="00546923"/>
    <w:rsid w:val="00551CA6"/>
    <w:rsid w:val="00555034"/>
    <w:rsid w:val="00556E93"/>
    <w:rsid w:val="005570D2"/>
    <w:rsid w:val="0056153F"/>
    <w:rsid w:val="00561B14"/>
    <w:rsid w:val="00562C87"/>
    <w:rsid w:val="005636BD"/>
    <w:rsid w:val="005666D5"/>
    <w:rsid w:val="005669A7"/>
    <w:rsid w:val="00573401"/>
    <w:rsid w:val="00576714"/>
    <w:rsid w:val="0057685A"/>
    <w:rsid w:val="005847EF"/>
    <w:rsid w:val="005851E6"/>
    <w:rsid w:val="005878B7"/>
    <w:rsid w:val="00592C9A"/>
    <w:rsid w:val="00593DF8"/>
    <w:rsid w:val="00595745"/>
    <w:rsid w:val="005A0E18"/>
    <w:rsid w:val="005A12A5"/>
    <w:rsid w:val="005A3790"/>
    <w:rsid w:val="005A3CCB"/>
    <w:rsid w:val="005A6D13"/>
    <w:rsid w:val="005B031F"/>
    <w:rsid w:val="005B3298"/>
    <w:rsid w:val="005B3401"/>
    <w:rsid w:val="005B5516"/>
    <w:rsid w:val="005B5D2B"/>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1519"/>
    <w:rsid w:val="005F4862"/>
    <w:rsid w:val="005F5679"/>
    <w:rsid w:val="005F5FDF"/>
    <w:rsid w:val="005F6960"/>
    <w:rsid w:val="005F7000"/>
    <w:rsid w:val="005F7AAA"/>
    <w:rsid w:val="00600BAA"/>
    <w:rsid w:val="006012DA"/>
    <w:rsid w:val="00603B0F"/>
    <w:rsid w:val="006049F5"/>
    <w:rsid w:val="00605F7B"/>
    <w:rsid w:val="00607E64"/>
    <w:rsid w:val="006106E9"/>
    <w:rsid w:val="0061159E"/>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B42"/>
    <w:rsid w:val="00645750"/>
    <w:rsid w:val="00650692"/>
    <w:rsid w:val="006508D3"/>
    <w:rsid w:val="00650AFA"/>
    <w:rsid w:val="00662B77"/>
    <w:rsid w:val="00662D0E"/>
    <w:rsid w:val="00663265"/>
    <w:rsid w:val="0066345F"/>
    <w:rsid w:val="0066485B"/>
    <w:rsid w:val="0067036E"/>
    <w:rsid w:val="00671693"/>
    <w:rsid w:val="006757AA"/>
    <w:rsid w:val="0068127E"/>
    <w:rsid w:val="00681790"/>
    <w:rsid w:val="006823AA"/>
    <w:rsid w:val="00684B98"/>
    <w:rsid w:val="00685DC9"/>
    <w:rsid w:val="00687465"/>
    <w:rsid w:val="006907CF"/>
    <w:rsid w:val="00691CCF"/>
    <w:rsid w:val="00693AFA"/>
    <w:rsid w:val="00695101"/>
    <w:rsid w:val="00695B9A"/>
    <w:rsid w:val="00696563"/>
    <w:rsid w:val="006979F8"/>
    <w:rsid w:val="006A6068"/>
    <w:rsid w:val="006B12AE"/>
    <w:rsid w:val="006B16B3"/>
    <w:rsid w:val="006B1918"/>
    <w:rsid w:val="006B233E"/>
    <w:rsid w:val="006B23D8"/>
    <w:rsid w:val="006B28D5"/>
    <w:rsid w:val="006B2A01"/>
    <w:rsid w:val="006B2B8C"/>
    <w:rsid w:val="006B2DEB"/>
    <w:rsid w:val="006B54C5"/>
    <w:rsid w:val="006B5E80"/>
    <w:rsid w:val="006B7A2E"/>
    <w:rsid w:val="006C4709"/>
    <w:rsid w:val="006D3005"/>
    <w:rsid w:val="006D504F"/>
    <w:rsid w:val="006E0CAC"/>
    <w:rsid w:val="006E1CFB"/>
    <w:rsid w:val="006E1F94"/>
    <w:rsid w:val="006E26C1"/>
    <w:rsid w:val="006E30A8"/>
    <w:rsid w:val="006E45B0"/>
    <w:rsid w:val="006E5692"/>
    <w:rsid w:val="006F365D"/>
    <w:rsid w:val="006F4BB0"/>
    <w:rsid w:val="007031BD"/>
    <w:rsid w:val="00703E80"/>
    <w:rsid w:val="00705276"/>
    <w:rsid w:val="007066A0"/>
    <w:rsid w:val="007075FB"/>
    <w:rsid w:val="0070787B"/>
    <w:rsid w:val="0071131D"/>
    <w:rsid w:val="00711E3D"/>
    <w:rsid w:val="00711E85"/>
    <w:rsid w:val="00712DDA"/>
    <w:rsid w:val="00717739"/>
    <w:rsid w:val="00717DE4"/>
    <w:rsid w:val="00721724"/>
    <w:rsid w:val="00722EC5"/>
    <w:rsid w:val="00723326"/>
    <w:rsid w:val="00724252"/>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287B"/>
    <w:rsid w:val="00755C7B"/>
    <w:rsid w:val="00764786"/>
    <w:rsid w:val="00766E12"/>
    <w:rsid w:val="0077098E"/>
    <w:rsid w:val="00771287"/>
    <w:rsid w:val="0077149E"/>
    <w:rsid w:val="00777518"/>
    <w:rsid w:val="0077779E"/>
    <w:rsid w:val="00780FB6"/>
    <w:rsid w:val="0078552A"/>
    <w:rsid w:val="00785729"/>
    <w:rsid w:val="00786058"/>
    <w:rsid w:val="00790509"/>
    <w:rsid w:val="0079487D"/>
    <w:rsid w:val="007966D4"/>
    <w:rsid w:val="00796A0A"/>
    <w:rsid w:val="0079792C"/>
    <w:rsid w:val="007A0989"/>
    <w:rsid w:val="007A331F"/>
    <w:rsid w:val="007A3844"/>
    <w:rsid w:val="007A3B9D"/>
    <w:rsid w:val="007A4381"/>
    <w:rsid w:val="007A5466"/>
    <w:rsid w:val="007A7EC1"/>
    <w:rsid w:val="007B4FCA"/>
    <w:rsid w:val="007B7B85"/>
    <w:rsid w:val="007C462E"/>
    <w:rsid w:val="007C496B"/>
    <w:rsid w:val="007C6803"/>
    <w:rsid w:val="007C7C9B"/>
    <w:rsid w:val="007D2892"/>
    <w:rsid w:val="007D2DCC"/>
    <w:rsid w:val="007D47E1"/>
    <w:rsid w:val="007D7FCB"/>
    <w:rsid w:val="007E33B6"/>
    <w:rsid w:val="007E59E8"/>
    <w:rsid w:val="007F3861"/>
    <w:rsid w:val="007F4162"/>
    <w:rsid w:val="007F5441"/>
    <w:rsid w:val="007F7668"/>
    <w:rsid w:val="00800C63"/>
    <w:rsid w:val="00802243"/>
    <w:rsid w:val="008023D4"/>
    <w:rsid w:val="00805402"/>
    <w:rsid w:val="0080765F"/>
    <w:rsid w:val="00812BE3"/>
    <w:rsid w:val="00814516"/>
    <w:rsid w:val="00815C9D"/>
    <w:rsid w:val="008170E2"/>
    <w:rsid w:val="00823E4C"/>
    <w:rsid w:val="00827749"/>
    <w:rsid w:val="00827B7E"/>
    <w:rsid w:val="00830EEB"/>
    <w:rsid w:val="008347A9"/>
    <w:rsid w:val="00835628"/>
    <w:rsid w:val="00835E90"/>
    <w:rsid w:val="0084176D"/>
    <w:rsid w:val="008423E4"/>
    <w:rsid w:val="00842900"/>
    <w:rsid w:val="00850CF0"/>
    <w:rsid w:val="00851869"/>
    <w:rsid w:val="00851C04"/>
    <w:rsid w:val="008531A1"/>
    <w:rsid w:val="00853A94"/>
    <w:rsid w:val="008547A3"/>
    <w:rsid w:val="0085797D"/>
    <w:rsid w:val="00860020"/>
    <w:rsid w:val="008618E7"/>
    <w:rsid w:val="00861995"/>
    <w:rsid w:val="0086231A"/>
    <w:rsid w:val="0086477C"/>
    <w:rsid w:val="00864BAD"/>
    <w:rsid w:val="00866F9D"/>
    <w:rsid w:val="008673D9"/>
    <w:rsid w:val="00871775"/>
    <w:rsid w:val="00871AEF"/>
    <w:rsid w:val="008726E5"/>
    <w:rsid w:val="0087289E"/>
    <w:rsid w:val="00874C05"/>
    <w:rsid w:val="0087680A"/>
    <w:rsid w:val="008806EB"/>
    <w:rsid w:val="008826F2"/>
    <w:rsid w:val="008845BA"/>
    <w:rsid w:val="00885203"/>
    <w:rsid w:val="008859CA"/>
    <w:rsid w:val="008861EE"/>
    <w:rsid w:val="00890B59"/>
    <w:rsid w:val="008930D7"/>
    <w:rsid w:val="008947A7"/>
    <w:rsid w:val="00897E80"/>
    <w:rsid w:val="008A04FA"/>
    <w:rsid w:val="008A3188"/>
    <w:rsid w:val="008A3FDF"/>
    <w:rsid w:val="008A6418"/>
    <w:rsid w:val="008B05D8"/>
    <w:rsid w:val="008B0B3D"/>
    <w:rsid w:val="008B2B1A"/>
    <w:rsid w:val="008B3428"/>
    <w:rsid w:val="008B7785"/>
    <w:rsid w:val="008C0809"/>
    <w:rsid w:val="008C132C"/>
    <w:rsid w:val="008C3FD0"/>
    <w:rsid w:val="008D27A5"/>
    <w:rsid w:val="008D2AAB"/>
    <w:rsid w:val="008D309C"/>
    <w:rsid w:val="008D58F9"/>
    <w:rsid w:val="008E3338"/>
    <w:rsid w:val="008E47BE"/>
    <w:rsid w:val="008E75AD"/>
    <w:rsid w:val="008F09DF"/>
    <w:rsid w:val="008F3053"/>
    <w:rsid w:val="008F3136"/>
    <w:rsid w:val="008F40DF"/>
    <w:rsid w:val="008F5E16"/>
    <w:rsid w:val="008F5EFC"/>
    <w:rsid w:val="00901670"/>
    <w:rsid w:val="00902212"/>
    <w:rsid w:val="00903E0A"/>
    <w:rsid w:val="00904721"/>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6044"/>
    <w:rsid w:val="009465AB"/>
    <w:rsid w:val="00946DEE"/>
    <w:rsid w:val="00953499"/>
    <w:rsid w:val="00954A16"/>
    <w:rsid w:val="0095696D"/>
    <w:rsid w:val="0096482F"/>
    <w:rsid w:val="00964E3A"/>
    <w:rsid w:val="00967126"/>
    <w:rsid w:val="00970EAE"/>
    <w:rsid w:val="00971627"/>
    <w:rsid w:val="00972797"/>
    <w:rsid w:val="0097279D"/>
    <w:rsid w:val="00976837"/>
    <w:rsid w:val="00980311"/>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36CD"/>
    <w:rsid w:val="009C43A5"/>
    <w:rsid w:val="009C5A1D"/>
    <w:rsid w:val="009C6B08"/>
    <w:rsid w:val="009C70FC"/>
    <w:rsid w:val="009D002B"/>
    <w:rsid w:val="009D37C7"/>
    <w:rsid w:val="009D4BBD"/>
    <w:rsid w:val="009D5A41"/>
    <w:rsid w:val="009E13BF"/>
    <w:rsid w:val="009E3631"/>
    <w:rsid w:val="009E3EB9"/>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220FF"/>
    <w:rsid w:val="00A227E0"/>
    <w:rsid w:val="00A232E4"/>
    <w:rsid w:val="00A24AAD"/>
    <w:rsid w:val="00A26A8A"/>
    <w:rsid w:val="00A27255"/>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70E35"/>
    <w:rsid w:val="00A720DC"/>
    <w:rsid w:val="00A803CF"/>
    <w:rsid w:val="00A8133F"/>
    <w:rsid w:val="00A82CB4"/>
    <w:rsid w:val="00A837A8"/>
    <w:rsid w:val="00A83C36"/>
    <w:rsid w:val="00A932BB"/>
    <w:rsid w:val="00A93579"/>
    <w:rsid w:val="00A93934"/>
    <w:rsid w:val="00A95D51"/>
    <w:rsid w:val="00AA18AE"/>
    <w:rsid w:val="00AA228B"/>
    <w:rsid w:val="00AA597A"/>
    <w:rsid w:val="00AA7E52"/>
    <w:rsid w:val="00AB1655"/>
    <w:rsid w:val="00AB1873"/>
    <w:rsid w:val="00AB2C05"/>
    <w:rsid w:val="00AB3536"/>
    <w:rsid w:val="00AB474B"/>
    <w:rsid w:val="00AB5CCC"/>
    <w:rsid w:val="00AB74E2"/>
    <w:rsid w:val="00AC206A"/>
    <w:rsid w:val="00AC2E9A"/>
    <w:rsid w:val="00AC5AAB"/>
    <w:rsid w:val="00AC5AEC"/>
    <w:rsid w:val="00AC5F28"/>
    <w:rsid w:val="00AC6900"/>
    <w:rsid w:val="00AD304B"/>
    <w:rsid w:val="00AD4497"/>
    <w:rsid w:val="00AD7780"/>
    <w:rsid w:val="00AE2263"/>
    <w:rsid w:val="00AE248E"/>
    <w:rsid w:val="00AE2D12"/>
    <w:rsid w:val="00AE2F06"/>
    <w:rsid w:val="00AE4F1C"/>
    <w:rsid w:val="00AF1433"/>
    <w:rsid w:val="00AF48B4"/>
    <w:rsid w:val="00AF4923"/>
    <w:rsid w:val="00AF7C74"/>
    <w:rsid w:val="00B000AF"/>
    <w:rsid w:val="00B04E79"/>
    <w:rsid w:val="00B07488"/>
    <w:rsid w:val="00B075A2"/>
    <w:rsid w:val="00B10DD2"/>
    <w:rsid w:val="00B115DC"/>
    <w:rsid w:val="00B11952"/>
    <w:rsid w:val="00B14BD2"/>
    <w:rsid w:val="00B1557F"/>
    <w:rsid w:val="00B1668D"/>
    <w:rsid w:val="00B17981"/>
    <w:rsid w:val="00B233BB"/>
    <w:rsid w:val="00B25612"/>
    <w:rsid w:val="00B26437"/>
    <w:rsid w:val="00B2678E"/>
    <w:rsid w:val="00B30647"/>
    <w:rsid w:val="00B31F0E"/>
    <w:rsid w:val="00B34F25"/>
    <w:rsid w:val="00B43672"/>
    <w:rsid w:val="00B473D8"/>
    <w:rsid w:val="00B5165A"/>
    <w:rsid w:val="00B524C1"/>
    <w:rsid w:val="00B52C8D"/>
    <w:rsid w:val="00B564BF"/>
    <w:rsid w:val="00B6104E"/>
    <w:rsid w:val="00B610C7"/>
    <w:rsid w:val="00B62106"/>
    <w:rsid w:val="00B626A8"/>
    <w:rsid w:val="00B65695"/>
    <w:rsid w:val="00B66526"/>
    <w:rsid w:val="00B665A3"/>
    <w:rsid w:val="00B73BB4"/>
    <w:rsid w:val="00B80532"/>
    <w:rsid w:val="00B82039"/>
    <w:rsid w:val="00B82454"/>
    <w:rsid w:val="00B90097"/>
    <w:rsid w:val="00B90999"/>
    <w:rsid w:val="00B91AD7"/>
    <w:rsid w:val="00B92D23"/>
    <w:rsid w:val="00B95BC8"/>
    <w:rsid w:val="00B96E87"/>
    <w:rsid w:val="00BA146A"/>
    <w:rsid w:val="00BA32EE"/>
    <w:rsid w:val="00BA5B42"/>
    <w:rsid w:val="00BB5B36"/>
    <w:rsid w:val="00BC027B"/>
    <w:rsid w:val="00BC30A6"/>
    <w:rsid w:val="00BC3ED3"/>
    <w:rsid w:val="00BC3EF6"/>
    <w:rsid w:val="00BC4E34"/>
    <w:rsid w:val="00BC51D0"/>
    <w:rsid w:val="00BC58E1"/>
    <w:rsid w:val="00BC59CA"/>
    <w:rsid w:val="00BC6462"/>
    <w:rsid w:val="00BD0A32"/>
    <w:rsid w:val="00BD4E55"/>
    <w:rsid w:val="00BD513B"/>
    <w:rsid w:val="00BD5E52"/>
    <w:rsid w:val="00BE00CD"/>
    <w:rsid w:val="00BE0E75"/>
    <w:rsid w:val="00BE1789"/>
    <w:rsid w:val="00BE3634"/>
    <w:rsid w:val="00BE3E30"/>
    <w:rsid w:val="00BE5274"/>
    <w:rsid w:val="00BE71CD"/>
    <w:rsid w:val="00BE7748"/>
    <w:rsid w:val="00BE7BDA"/>
    <w:rsid w:val="00BF0548"/>
    <w:rsid w:val="00BF4949"/>
    <w:rsid w:val="00BF4D7C"/>
    <w:rsid w:val="00BF5085"/>
    <w:rsid w:val="00C013F4"/>
    <w:rsid w:val="00C040AB"/>
    <w:rsid w:val="00C0499B"/>
    <w:rsid w:val="00C05406"/>
    <w:rsid w:val="00C05CF0"/>
    <w:rsid w:val="00C119AC"/>
    <w:rsid w:val="00C14EE6"/>
    <w:rsid w:val="00C151DA"/>
    <w:rsid w:val="00C152A1"/>
    <w:rsid w:val="00C16CCB"/>
    <w:rsid w:val="00C2142B"/>
    <w:rsid w:val="00C22987"/>
    <w:rsid w:val="00C23956"/>
    <w:rsid w:val="00C248E6"/>
    <w:rsid w:val="00C2766F"/>
    <w:rsid w:val="00C3223B"/>
    <w:rsid w:val="00C333C6"/>
    <w:rsid w:val="00C35CC5"/>
    <w:rsid w:val="00C361C5"/>
    <w:rsid w:val="00C377D1"/>
    <w:rsid w:val="00C37BDA"/>
    <w:rsid w:val="00C37C84"/>
    <w:rsid w:val="00C42B41"/>
    <w:rsid w:val="00C46166"/>
    <w:rsid w:val="00C4710D"/>
    <w:rsid w:val="00C50CAD"/>
    <w:rsid w:val="00C57933"/>
    <w:rsid w:val="00C60206"/>
    <w:rsid w:val="00C615D4"/>
    <w:rsid w:val="00C61B5D"/>
    <w:rsid w:val="00C61C0E"/>
    <w:rsid w:val="00C61C64"/>
    <w:rsid w:val="00C61CDA"/>
    <w:rsid w:val="00C72956"/>
    <w:rsid w:val="00C73045"/>
    <w:rsid w:val="00C73212"/>
    <w:rsid w:val="00C7354A"/>
    <w:rsid w:val="00C74379"/>
    <w:rsid w:val="00C74DD8"/>
    <w:rsid w:val="00C75C5E"/>
    <w:rsid w:val="00C7669F"/>
    <w:rsid w:val="00C76DFF"/>
    <w:rsid w:val="00C80B8F"/>
    <w:rsid w:val="00C82743"/>
    <w:rsid w:val="00C834CE"/>
    <w:rsid w:val="00C9047F"/>
    <w:rsid w:val="00C91F65"/>
    <w:rsid w:val="00C92310"/>
    <w:rsid w:val="00C95150"/>
    <w:rsid w:val="00C95A73"/>
    <w:rsid w:val="00CA02B0"/>
    <w:rsid w:val="00CA032E"/>
    <w:rsid w:val="00CA2182"/>
    <w:rsid w:val="00CA2186"/>
    <w:rsid w:val="00CA26EF"/>
    <w:rsid w:val="00CA3608"/>
    <w:rsid w:val="00CA4CA0"/>
    <w:rsid w:val="00CA5E5E"/>
    <w:rsid w:val="00CA6B91"/>
    <w:rsid w:val="00CA7D7B"/>
    <w:rsid w:val="00CB0131"/>
    <w:rsid w:val="00CB0AE4"/>
    <w:rsid w:val="00CB0C21"/>
    <w:rsid w:val="00CB0D1A"/>
    <w:rsid w:val="00CB3627"/>
    <w:rsid w:val="00CB4B4B"/>
    <w:rsid w:val="00CB4B73"/>
    <w:rsid w:val="00CB74CB"/>
    <w:rsid w:val="00CB7E04"/>
    <w:rsid w:val="00CC24B7"/>
    <w:rsid w:val="00CC7131"/>
    <w:rsid w:val="00CC7B9E"/>
    <w:rsid w:val="00CD06CA"/>
    <w:rsid w:val="00CD076A"/>
    <w:rsid w:val="00CD180C"/>
    <w:rsid w:val="00CD37DA"/>
    <w:rsid w:val="00CD4F2C"/>
    <w:rsid w:val="00CD731C"/>
    <w:rsid w:val="00CE08E8"/>
    <w:rsid w:val="00CE2133"/>
    <w:rsid w:val="00CE245D"/>
    <w:rsid w:val="00CE300F"/>
    <w:rsid w:val="00CE3582"/>
    <w:rsid w:val="00CE3795"/>
    <w:rsid w:val="00CE3E20"/>
    <w:rsid w:val="00CF4827"/>
    <w:rsid w:val="00CF4C69"/>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66E21"/>
    <w:rsid w:val="00D700B1"/>
    <w:rsid w:val="00D730FA"/>
    <w:rsid w:val="00D74A1B"/>
    <w:rsid w:val="00D76631"/>
    <w:rsid w:val="00D768B7"/>
    <w:rsid w:val="00D77492"/>
    <w:rsid w:val="00D811E8"/>
    <w:rsid w:val="00D81A44"/>
    <w:rsid w:val="00D83072"/>
    <w:rsid w:val="00D83ABC"/>
    <w:rsid w:val="00D84870"/>
    <w:rsid w:val="00D91B92"/>
    <w:rsid w:val="00D926B3"/>
    <w:rsid w:val="00D92F63"/>
    <w:rsid w:val="00D947B6"/>
    <w:rsid w:val="00D97E00"/>
    <w:rsid w:val="00DA00BC"/>
    <w:rsid w:val="00DA0E22"/>
    <w:rsid w:val="00DA1EFA"/>
    <w:rsid w:val="00DA25E7"/>
    <w:rsid w:val="00DA3687"/>
    <w:rsid w:val="00DA39F2"/>
    <w:rsid w:val="00DA564B"/>
    <w:rsid w:val="00DA6A5C"/>
    <w:rsid w:val="00DB311F"/>
    <w:rsid w:val="00DB4864"/>
    <w:rsid w:val="00DB53C6"/>
    <w:rsid w:val="00DB59E3"/>
    <w:rsid w:val="00DB6CB6"/>
    <w:rsid w:val="00DB758F"/>
    <w:rsid w:val="00DC1F1B"/>
    <w:rsid w:val="00DC3D8F"/>
    <w:rsid w:val="00DC42E8"/>
    <w:rsid w:val="00DC6DBB"/>
    <w:rsid w:val="00DC7761"/>
    <w:rsid w:val="00DD0022"/>
    <w:rsid w:val="00DD073C"/>
    <w:rsid w:val="00DD128C"/>
    <w:rsid w:val="00DD1B8F"/>
    <w:rsid w:val="00DD5BCC"/>
    <w:rsid w:val="00DD6E00"/>
    <w:rsid w:val="00DD7509"/>
    <w:rsid w:val="00DD79C7"/>
    <w:rsid w:val="00DD7D6E"/>
    <w:rsid w:val="00DE34B2"/>
    <w:rsid w:val="00DE49DE"/>
    <w:rsid w:val="00DE618B"/>
    <w:rsid w:val="00DE6EC2"/>
    <w:rsid w:val="00DF0834"/>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228E"/>
    <w:rsid w:val="00E13374"/>
    <w:rsid w:val="00E14079"/>
    <w:rsid w:val="00E15F90"/>
    <w:rsid w:val="00E16D3E"/>
    <w:rsid w:val="00E17167"/>
    <w:rsid w:val="00E20520"/>
    <w:rsid w:val="00E21D55"/>
    <w:rsid w:val="00E21FDC"/>
    <w:rsid w:val="00E2551E"/>
    <w:rsid w:val="00E26B13"/>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DBD"/>
    <w:rsid w:val="00E87A99"/>
    <w:rsid w:val="00E90702"/>
    <w:rsid w:val="00E9241E"/>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41B1"/>
    <w:rsid w:val="00ED0665"/>
    <w:rsid w:val="00ED12C0"/>
    <w:rsid w:val="00ED19F0"/>
    <w:rsid w:val="00ED2B50"/>
    <w:rsid w:val="00ED3A32"/>
    <w:rsid w:val="00ED3BDE"/>
    <w:rsid w:val="00ED68FB"/>
    <w:rsid w:val="00ED783A"/>
    <w:rsid w:val="00EE2E34"/>
    <w:rsid w:val="00EE2E91"/>
    <w:rsid w:val="00EE43A2"/>
    <w:rsid w:val="00EE46B7"/>
    <w:rsid w:val="00EE5A49"/>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33FD"/>
    <w:rsid w:val="00F44349"/>
    <w:rsid w:val="00F4569E"/>
    <w:rsid w:val="00F45AFC"/>
    <w:rsid w:val="00F462F4"/>
    <w:rsid w:val="00F50130"/>
    <w:rsid w:val="00F52402"/>
    <w:rsid w:val="00F5605D"/>
    <w:rsid w:val="00F6514B"/>
    <w:rsid w:val="00F6587F"/>
    <w:rsid w:val="00F67981"/>
    <w:rsid w:val="00F706CA"/>
    <w:rsid w:val="00F70F8D"/>
    <w:rsid w:val="00F71C5A"/>
    <w:rsid w:val="00F733A4"/>
    <w:rsid w:val="00F7758F"/>
    <w:rsid w:val="00F82811"/>
    <w:rsid w:val="00F84153"/>
    <w:rsid w:val="00F85661"/>
    <w:rsid w:val="00F96602"/>
    <w:rsid w:val="00F9735A"/>
    <w:rsid w:val="00FA32FC"/>
    <w:rsid w:val="00FA59FD"/>
    <w:rsid w:val="00FA5D8C"/>
    <w:rsid w:val="00FA6403"/>
    <w:rsid w:val="00FB16CD"/>
    <w:rsid w:val="00FB73AE"/>
    <w:rsid w:val="00FC5388"/>
    <w:rsid w:val="00FC726C"/>
    <w:rsid w:val="00FD1B4B"/>
    <w:rsid w:val="00FD1B94"/>
    <w:rsid w:val="00FD1DBE"/>
    <w:rsid w:val="00FE19C5"/>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1637715-A2C9-418B-9685-B959D27F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2E05C3"/>
    <w:rPr>
      <w:sz w:val="16"/>
      <w:szCs w:val="16"/>
    </w:rPr>
  </w:style>
  <w:style w:type="paragraph" w:styleId="CommentText">
    <w:name w:val="annotation text"/>
    <w:basedOn w:val="Normal"/>
    <w:link w:val="CommentTextChar"/>
    <w:semiHidden/>
    <w:unhideWhenUsed/>
    <w:rsid w:val="002E05C3"/>
    <w:rPr>
      <w:sz w:val="20"/>
      <w:szCs w:val="20"/>
    </w:rPr>
  </w:style>
  <w:style w:type="character" w:customStyle="1" w:styleId="CommentTextChar">
    <w:name w:val="Comment Text Char"/>
    <w:basedOn w:val="DefaultParagraphFont"/>
    <w:link w:val="CommentText"/>
    <w:semiHidden/>
    <w:rsid w:val="002E05C3"/>
  </w:style>
  <w:style w:type="paragraph" w:styleId="CommentSubject">
    <w:name w:val="annotation subject"/>
    <w:basedOn w:val="CommentText"/>
    <w:next w:val="CommentText"/>
    <w:link w:val="CommentSubjectChar"/>
    <w:semiHidden/>
    <w:unhideWhenUsed/>
    <w:rsid w:val="002E05C3"/>
    <w:rPr>
      <w:b/>
      <w:bCs/>
    </w:rPr>
  </w:style>
  <w:style w:type="character" w:customStyle="1" w:styleId="CommentSubjectChar">
    <w:name w:val="Comment Subject Char"/>
    <w:basedOn w:val="CommentTextChar"/>
    <w:link w:val="CommentSubject"/>
    <w:semiHidden/>
    <w:rsid w:val="002E05C3"/>
    <w:rPr>
      <w:b/>
      <w:bCs/>
    </w:rPr>
  </w:style>
  <w:style w:type="character" w:styleId="Hyperlink">
    <w:name w:val="Hyperlink"/>
    <w:basedOn w:val="DefaultParagraphFont"/>
    <w:unhideWhenUsed/>
    <w:rsid w:val="004F6573"/>
    <w:rPr>
      <w:color w:val="0000FF" w:themeColor="hyperlink"/>
      <w:u w:val="single"/>
    </w:rPr>
  </w:style>
  <w:style w:type="character" w:styleId="FollowedHyperlink">
    <w:name w:val="FollowedHyperlink"/>
    <w:basedOn w:val="DefaultParagraphFont"/>
    <w:semiHidden/>
    <w:unhideWhenUsed/>
    <w:rsid w:val="007905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2776</Characters>
  <Application>Microsoft Office Word</Application>
  <DocSecurity>4</DocSecurity>
  <Lines>68</Lines>
  <Paragraphs>25</Paragraphs>
  <ScaleCrop>false</ScaleCrop>
  <HeadingPairs>
    <vt:vector size="2" baseType="variant">
      <vt:variant>
        <vt:lpstr>Title</vt:lpstr>
      </vt:variant>
      <vt:variant>
        <vt:i4>1</vt:i4>
      </vt:variant>
    </vt:vector>
  </HeadingPairs>
  <TitlesOfParts>
    <vt:vector size="1" baseType="lpstr">
      <vt:lpstr>BA - SB01109 (Committee Report (Unamended))</vt:lpstr>
    </vt:vector>
  </TitlesOfParts>
  <Company>State of Texas</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28048</dc:subject>
  <dc:creator>State of Texas</dc:creator>
  <dc:description>SB 1109 by West-(H)Public Education</dc:description>
  <cp:lastModifiedBy>Damian Duarte</cp:lastModifiedBy>
  <cp:revision>2</cp:revision>
  <cp:lastPrinted>2003-11-26T17:21:00Z</cp:lastPrinted>
  <dcterms:created xsi:type="dcterms:W3CDTF">2021-05-21T20:53:00Z</dcterms:created>
  <dcterms:modified xsi:type="dcterms:W3CDTF">2021-05-21T20:53:00Z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21.139.1985</vt:lpwstr>
  </property>
</Properties>
</file>