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A4D" w:rsidRDefault="00B80A4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4D8176E31764E8BBDBEBB41B333A4CF"/>
          </w:placeholder>
        </w:sdtPr>
        <w:sdtContent>
          <w:r w:rsidRPr="005C2A78">
            <w:rPr>
              <w:rFonts w:cs="Times New Roman"/>
              <w:b/>
              <w:szCs w:val="24"/>
              <w:u w:val="single"/>
            </w:rPr>
            <w:t>BILL ANALYSIS</w:t>
          </w:r>
        </w:sdtContent>
      </w:sdt>
    </w:p>
    <w:p w:rsidR="00B80A4D" w:rsidRPr="00585C31" w:rsidRDefault="00B80A4D" w:rsidP="000F1DF9">
      <w:pPr>
        <w:spacing w:after="0" w:line="240" w:lineRule="auto"/>
        <w:rPr>
          <w:rFonts w:cs="Times New Roman"/>
          <w:szCs w:val="24"/>
        </w:rPr>
      </w:pPr>
    </w:p>
    <w:p w:rsidR="00B80A4D" w:rsidRPr="00585C31" w:rsidRDefault="00B80A4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80A4D" w:rsidTr="000F1DF9">
        <w:tc>
          <w:tcPr>
            <w:tcW w:w="2718" w:type="dxa"/>
          </w:tcPr>
          <w:p w:rsidR="00B80A4D" w:rsidRPr="005C2A78" w:rsidRDefault="00B80A4D" w:rsidP="006D756B">
            <w:pPr>
              <w:rPr>
                <w:rFonts w:cs="Times New Roman"/>
                <w:szCs w:val="24"/>
              </w:rPr>
            </w:pPr>
            <w:sdt>
              <w:sdtPr>
                <w:rPr>
                  <w:rFonts w:cs="Times New Roman"/>
                  <w:szCs w:val="24"/>
                </w:rPr>
                <w:alias w:val="Agency Title"/>
                <w:tag w:val="AgencyTitleContentControl"/>
                <w:id w:val="1920747753"/>
                <w:lock w:val="sdtContentLocked"/>
                <w:placeholder>
                  <w:docPart w:val="ECC10CD4197A416EA1D8C91627A1526F"/>
                </w:placeholder>
              </w:sdtPr>
              <w:sdtEndPr>
                <w:rPr>
                  <w:rFonts w:cstheme="minorBidi"/>
                  <w:szCs w:val="22"/>
                </w:rPr>
              </w:sdtEndPr>
              <w:sdtContent>
                <w:r>
                  <w:rPr>
                    <w:rFonts w:cs="Times New Roman"/>
                    <w:szCs w:val="24"/>
                  </w:rPr>
                  <w:t>Senate Research Center</w:t>
                </w:r>
              </w:sdtContent>
            </w:sdt>
          </w:p>
        </w:tc>
        <w:tc>
          <w:tcPr>
            <w:tcW w:w="6858" w:type="dxa"/>
          </w:tcPr>
          <w:p w:rsidR="00B80A4D" w:rsidRPr="00FF6471" w:rsidRDefault="00B80A4D" w:rsidP="000F1DF9">
            <w:pPr>
              <w:jc w:val="right"/>
              <w:rPr>
                <w:rFonts w:cs="Times New Roman"/>
                <w:szCs w:val="24"/>
              </w:rPr>
            </w:pPr>
            <w:sdt>
              <w:sdtPr>
                <w:rPr>
                  <w:rFonts w:cs="Times New Roman"/>
                  <w:szCs w:val="24"/>
                </w:rPr>
                <w:alias w:val="Bill Number"/>
                <w:tag w:val="BillNumberOne"/>
                <w:id w:val="-410784069"/>
                <w:lock w:val="sdtContentLocked"/>
                <w:placeholder>
                  <w:docPart w:val="825C76F3642D4B55BA06B32C8D37E0DC"/>
                </w:placeholder>
              </w:sdtPr>
              <w:sdtContent>
                <w:r>
                  <w:rPr>
                    <w:rFonts w:cs="Times New Roman"/>
                    <w:szCs w:val="24"/>
                  </w:rPr>
                  <w:t>S.B. 1117</w:t>
                </w:r>
              </w:sdtContent>
            </w:sdt>
          </w:p>
        </w:tc>
      </w:tr>
      <w:tr w:rsidR="00B80A4D" w:rsidTr="000F1DF9">
        <w:sdt>
          <w:sdtPr>
            <w:rPr>
              <w:rFonts w:cs="Times New Roman"/>
              <w:szCs w:val="24"/>
            </w:rPr>
            <w:alias w:val="TLCNumber"/>
            <w:tag w:val="TLCNumber"/>
            <w:id w:val="-542600604"/>
            <w:lock w:val="sdtLocked"/>
            <w:placeholder>
              <w:docPart w:val="C001453EB291496D9FD424CA528ADE25"/>
            </w:placeholder>
          </w:sdtPr>
          <w:sdtContent>
            <w:tc>
              <w:tcPr>
                <w:tcW w:w="2718" w:type="dxa"/>
              </w:tcPr>
              <w:p w:rsidR="00B80A4D" w:rsidRPr="000F1DF9" w:rsidRDefault="00B80A4D" w:rsidP="00C65088">
                <w:pPr>
                  <w:rPr>
                    <w:rFonts w:cs="Times New Roman"/>
                    <w:szCs w:val="24"/>
                  </w:rPr>
                </w:pPr>
                <w:r>
                  <w:rPr>
                    <w:noProof/>
                  </w:rPr>
                  <w:t>87R6663 CXP-D</w:t>
                </w:r>
              </w:p>
            </w:tc>
          </w:sdtContent>
        </w:sdt>
        <w:tc>
          <w:tcPr>
            <w:tcW w:w="6858" w:type="dxa"/>
          </w:tcPr>
          <w:p w:rsidR="00B80A4D" w:rsidRPr="005C2A78" w:rsidRDefault="00B80A4D" w:rsidP="00073EDD">
            <w:pPr>
              <w:jc w:val="right"/>
              <w:rPr>
                <w:rFonts w:cs="Times New Roman"/>
                <w:szCs w:val="24"/>
              </w:rPr>
            </w:pPr>
            <w:sdt>
              <w:sdtPr>
                <w:rPr>
                  <w:rFonts w:cs="Times New Roman"/>
                  <w:szCs w:val="24"/>
                </w:rPr>
                <w:alias w:val="Author Label"/>
                <w:tag w:val="By"/>
                <w:id w:val="72399597"/>
                <w:lock w:val="sdtLocked"/>
                <w:placeholder>
                  <w:docPart w:val="2E7844A63ED34AA2B3A09F7EB10D688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4968607213F43D78968FEFB0B3B80AC"/>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7678DEF3555E49939A7F41939B702995"/>
                </w:placeholder>
                <w:showingPlcHdr/>
              </w:sdtPr>
              <w:sdtContent/>
            </w:sdt>
            <w:sdt>
              <w:sdtPr>
                <w:rPr>
                  <w:rFonts w:cs="Times New Roman"/>
                  <w:szCs w:val="24"/>
                </w:rPr>
                <w:alias w:val="DualSponsor"/>
                <w:tag w:val="DualSponsor"/>
                <w:id w:val="1029379812"/>
                <w:lock w:val="sdtContentLocked"/>
                <w:placeholder>
                  <w:docPart w:val="0AAB386DA5A44527B60A00B99ED66F22"/>
                </w:placeholder>
                <w:showingPlcHdr/>
              </w:sdtPr>
              <w:sdtContent/>
            </w:sdt>
          </w:p>
        </w:tc>
      </w:tr>
      <w:tr w:rsidR="00B80A4D" w:rsidTr="000F1DF9">
        <w:tc>
          <w:tcPr>
            <w:tcW w:w="2718" w:type="dxa"/>
          </w:tcPr>
          <w:p w:rsidR="00B80A4D" w:rsidRPr="00BC7495" w:rsidRDefault="00B80A4D" w:rsidP="000F1DF9">
            <w:pPr>
              <w:rPr>
                <w:rFonts w:cs="Times New Roman"/>
                <w:szCs w:val="24"/>
              </w:rPr>
            </w:pPr>
          </w:p>
        </w:tc>
        <w:sdt>
          <w:sdtPr>
            <w:rPr>
              <w:rFonts w:cs="Times New Roman"/>
              <w:szCs w:val="24"/>
            </w:rPr>
            <w:alias w:val="Committee"/>
            <w:tag w:val="Committee"/>
            <w:id w:val="1914272295"/>
            <w:lock w:val="sdtContentLocked"/>
            <w:placeholder>
              <w:docPart w:val="93EF43F5FD024ADF80DD01FB14549887"/>
            </w:placeholder>
          </w:sdtPr>
          <w:sdtContent>
            <w:tc>
              <w:tcPr>
                <w:tcW w:w="6858" w:type="dxa"/>
              </w:tcPr>
              <w:p w:rsidR="00B80A4D" w:rsidRPr="00FF6471" w:rsidRDefault="00B80A4D" w:rsidP="000F1DF9">
                <w:pPr>
                  <w:jc w:val="right"/>
                  <w:rPr>
                    <w:rFonts w:cs="Times New Roman"/>
                    <w:szCs w:val="24"/>
                  </w:rPr>
                </w:pPr>
                <w:r>
                  <w:rPr>
                    <w:rFonts w:cs="Times New Roman"/>
                    <w:szCs w:val="24"/>
                  </w:rPr>
                  <w:t>Water, Agriculture &amp; Rural Affairs</w:t>
                </w:r>
              </w:p>
            </w:tc>
          </w:sdtContent>
        </w:sdt>
      </w:tr>
      <w:tr w:rsidR="00B80A4D" w:rsidTr="000F1DF9">
        <w:tc>
          <w:tcPr>
            <w:tcW w:w="2718" w:type="dxa"/>
          </w:tcPr>
          <w:p w:rsidR="00B80A4D" w:rsidRPr="00BC7495" w:rsidRDefault="00B80A4D" w:rsidP="000F1DF9">
            <w:pPr>
              <w:rPr>
                <w:rFonts w:cs="Times New Roman"/>
                <w:szCs w:val="24"/>
              </w:rPr>
            </w:pPr>
          </w:p>
        </w:tc>
        <w:sdt>
          <w:sdtPr>
            <w:rPr>
              <w:rFonts w:cs="Times New Roman"/>
              <w:szCs w:val="24"/>
            </w:rPr>
            <w:alias w:val="Date"/>
            <w:tag w:val="DateContentControl"/>
            <w:id w:val="1178081906"/>
            <w:lock w:val="sdtLocked"/>
            <w:placeholder>
              <w:docPart w:val="9EBF5E618B5A443780E696D4DEFAF3A8"/>
            </w:placeholder>
            <w:date w:fullDate="2021-04-08T00:00:00Z">
              <w:dateFormat w:val="M/d/yyyy"/>
              <w:lid w:val="en-US"/>
              <w:storeMappedDataAs w:val="dateTime"/>
              <w:calendar w:val="gregorian"/>
            </w:date>
          </w:sdtPr>
          <w:sdtContent>
            <w:tc>
              <w:tcPr>
                <w:tcW w:w="6858" w:type="dxa"/>
              </w:tcPr>
              <w:p w:rsidR="00B80A4D" w:rsidRPr="00FF6471" w:rsidRDefault="00B80A4D" w:rsidP="000F1DF9">
                <w:pPr>
                  <w:jc w:val="right"/>
                  <w:rPr>
                    <w:rFonts w:cs="Times New Roman"/>
                    <w:szCs w:val="24"/>
                  </w:rPr>
                </w:pPr>
                <w:r>
                  <w:rPr>
                    <w:rFonts w:cs="Times New Roman"/>
                    <w:szCs w:val="24"/>
                  </w:rPr>
                  <w:t>4/8/2021</w:t>
                </w:r>
              </w:p>
            </w:tc>
          </w:sdtContent>
        </w:sdt>
      </w:tr>
      <w:tr w:rsidR="00B80A4D" w:rsidTr="000F1DF9">
        <w:tc>
          <w:tcPr>
            <w:tcW w:w="2718" w:type="dxa"/>
          </w:tcPr>
          <w:p w:rsidR="00B80A4D" w:rsidRPr="00BC7495" w:rsidRDefault="00B80A4D" w:rsidP="000F1DF9">
            <w:pPr>
              <w:rPr>
                <w:rFonts w:cs="Times New Roman"/>
                <w:szCs w:val="24"/>
              </w:rPr>
            </w:pPr>
          </w:p>
        </w:tc>
        <w:sdt>
          <w:sdtPr>
            <w:rPr>
              <w:rFonts w:cs="Times New Roman"/>
              <w:szCs w:val="24"/>
            </w:rPr>
            <w:alias w:val="BA Version"/>
            <w:tag w:val="BAVersion"/>
            <w:id w:val="-1685590809"/>
            <w:lock w:val="sdtContentLocked"/>
            <w:placeholder>
              <w:docPart w:val="112EFC9AF820410ABBD5DCD09E6B9D94"/>
            </w:placeholder>
          </w:sdtPr>
          <w:sdtContent>
            <w:tc>
              <w:tcPr>
                <w:tcW w:w="6858" w:type="dxa"/>
              </w:tcPr>
              <w:p w:rsidR="00B80A4D" w:rsidRPr="00FF6471" w:rsidRDefault="00B80A4D" w:rsidP="000F1DF9">
                <w:pPr>
                  <w:jc w:val="right"/>
                  <w:rPr>
                    <w:rFonts w:cs="Times New Roman"/>
                    <w:szCs w:val="24"/>
                  </w:rPr>
                </w:pPr>
                <w:r>
                  <w:rPr>
                    <w:rFonts w:cs="Times New Roman"/>
                    <w:szCs w:val="24"/>
                  </w:rPr>
                  <w:t>As Filed</w:t>
                </w:r>
              </w:p>
            </w:tc>
          </w:sdtContent>
        </w:sdt>
      </w:tr>
    </w:tbl>
    <w:p w:rsidR="00B80A4D" w:rsidRPr="00FF6471" w:rsidRDefault="00B80A4D" w:rsidP="000F1DF9">
      <w:pPr>
        <w:spacing w:after="0" w:line="240" w:lineRule="auto"/>
        <w:rPr>
          <w:rFonts w:cs="Times New Roman"/>
          <w:szCs w:val="24"/>
        </w:rPr>
      </w:pPr>
    </w:p>
    <w:p w:rsidR="00B80A4D" w:rsidRPr="00FF6471" w:rsidRDefault="00B80A4D" w:rsidP="000F1DF9">
      <w:pPr>
        <w:spacing w:after="0" w:line="240" w:lineRule="auto"/>
        <w:rPr>
          <w:rFonts w:cs="Times New Roman"/>
          <w:szCs w:val="24"/>
        </w:rPr>
      </w:pPr>
    </w:p>
    <w:p w:rsidR="00B80A4D" w:rsidRPr="00FF6471" w:rsidRDefault="00B80A4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5908B5E10644B6C9E8E44457762C686"/>
        </w:placeholder>
      </w:sdtPr>
      <w:sdtContent>
        <w:p w:rsidR="00B80A4D" w:rsidRDefault="00B80A4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8304BE762D344ADA12C0AA453025871"/>
        </w:placeholder>
      </w:sdtPr>
      <w:sdtContent>
        <w:p w:rsidR="00B80A4D" w:rsidRDefault="00B80A4D" w:rsidP="00B80A4D">
          <w:pPr>
            <w:pStyle w:val="NormalWeb"/>
            <w:spacing w:before="0" w:beforeAutospacing="0" w:after="0" w:afterAutospacing="0"/>
            <w:jc w:val="both"/>
            <w:divId w:val="194739599"/>
            <w:rPr>
              <w:rFonts w:eastAsia="Times New Roman"/>
              <w:bCs/>
            </w:rPr>
          </w:pPr>
        </w:p>
        <w:p w:rsidR="00B80A4D" w:rsidRPr="00B83460" w:rsidRDefault="00B80A4D" w:rsidP="00B80A4D">
          <w:pPr>
            <w:pStyle w:val="NormalWeb"/>
            <w:spacing w:before="0" w:beforeAutospacing="0" w:after="0" w:afterAutospacing="0"/>
            <w:jc w:val="both"/>
            <w:divId w:val="194739599"/>
          </w:pPr>
          <w:r w:rsidRPr="00B83460">
            <w:t>Statement of Purpose</w:t>
          </w:r>
          <w:r>
            <w:t>:</w:t>
          </w:r>
        </w:p>
        <w:p w:rsidR="00B80A4D" w:rsidRPr="00B83460" w:rsidRDefault="00B80A4D" w:rsidP="00B80A4D">
          <w:pPr>
            <w:pStyle w:val="NormalWeb"/>
            <w:spacing w:before="0" w:beforeAutospacing="0" w:after="0" w:afterAutospacing="0"/>
            <w:jc w:val="both"/>
            <w:divId w:val="194739599"/>
          </w:pPr>
          <w:r w:rsidRPr="00B83460">
            <w:t> </w:t>
          </w:r>
        </w:p>
        <w:p w:rsidR="00B80A4D" w:rsidRPr="00B83460" w:rsidRDefault="00B80A4D" w:rsidP="00B80A4D">
          <w:pPr>
            <w:pStyle w:val="NormalWeb"/>
            <w:spacing w:before="0" w:beforeAutospacing="0" w:after="0" w:afterAutospacing="0"/>
            <w:jc w:val="both"/>
            <w:divId w:val="194739599"/>
          </w:pPr>
          <w:r w:rsidRPr="00B83460">
            <w:t>Increasing the geographic representation on the board of directors of the Fort Bend Subsidence District</w:t>
          </w:r>
          <w:r>
            <w:t xml:space="preserve"> (district)</w:t>
          </w:r>
          <w:r w:rsidRPr="00B83460">
            <w:t>.</w:t>
          </w:r>
        </w:p>
        <w:p w:rsidR="00B80A4D" w:rsidRPr="00B83460" w:rsidRDefault="00B80A4D" w:rsidP="00B80A4D">
          <w:pPr>
            <w:pStyle w:val="NormalWeb"/>
            <w:spacing w:before="0" w:beforeAutospacing="0" w:after="0" w:afterAutospacing="0"/>
            <w:jc w:val="both"/>
            <w:divId w:val="194739599"/>
          </w:pPr>
          <w:r w:rsidRPr="00B83460">
            <w:t> </w:t>
          </w:r>
        </w:p>
        <w:p w:rsidR="00B80A4D" w:rsidRPr="00B83460" w:rsidRDefault="00B80A4D" w:rsidP="00B80A4D">
          <w:pPr>
            <w:pStyle w:val="NormalWeb"/>
            <w:spacing w:before="0" w:beforeAutospacing="0" w:after="0" w:afterAutospacing="0"/>
            <w:jc w:val="both"/>
            <w:divId w:val="194739599"/>
          </w:pPr>
          <w:r w:rsidRPr="00B83460">
            <w:t>Background</w:t>
          </w:r>
          <w:r>
            <w:t>:</w:t>
          </w:r>
        </w:p>
        <w:p w:rsidR="00B80A4D" w:rsidRPr="00B83460" w:rsidRDefault="00B80A4D" w:rsidP="00B80A4D">
          <w:pPr>
            <w:pStyle w:val="NormalWeb"/>
            <w:spacing w:before="0" w:beforeAutospacing="0" w:after="0" w:afterAutospacing="0"/>
            <w:jc w:val="both"/>
            <w:divId w:val="194739599"/>
          </w:pPr>
          <w:r w:rsidRPr="00B83460">
            <w:t> </w:t>
          </w:r>
        </w:p>
        <w:p w:rsidR="00B80A4D" w:rsidRPr="00B83460" w:rsidRDefault="00B80A4D" w:rsidP="00B80A4D">
          <w:pPr>
            <w:pStyle w:val="NormalWeb"/>
            <w:spacing w:before="0" w:beforeAutospacing="0" w:after="0" w:afterAutospacing="0"/>
            <w:jc w:val="both"/>
            <w:divId w:val="194739599"/>
          </w:pPr>
          <w:r w:rsidRPr="00B83460">
            <w:t>Fulshear is a fast-growing community</w:t>
          </w:r>
          <w:r>
            <w:t xml:space="preserve"> in northwest Fort Bend County. The d</w:t>
          </w:r>
          <w:r w:rsidRPr="00B83460">
            <w:t>istrict regulates the withdr</w:t>
          </w:r>
          <w:r>
            <w:t>awal of groundwater within the d</w:t>
          </w:r>
          <w:r w:rsidRPr="00B83460">
            <w:t>istrict to prevent subsidence that contributes to flooding and infrastructure damages. Six other municipalities in Fort Bend County are able to name a director. S</w:t>
          </w:r>
          <w:r>
            <w:t>.</w:t>
          </w:r>
          <w:r w:rsidRPr="00B83460">
            <w:t>B</w:t>
          </w:r>
          <w:r>
            <w:t>. 1117</w:t>
          </w:r>
          <w:r w:rsidRPr="00B83460">
            <w:t xml:space="preserve"> simply gives Fulshear the</w:t>
          </w:r>
          <w:r>
            <w:t xml:space="preserve"> same treatment as</w:t>
          </w:r>
          <w:r w:rsidRPr="00B83460">
            <w:t xml:space="preserve"> Houston, Missouri City, Stafford, Sugar Land, Rosenberg, and Richmond.</w:t>
          </w:r>
        </w:p>
        <w:p w:rsidR="00B80A4D" w:rsidRPr="00B83460" w:rsidRDefault="00B80A4D" w:rsidP="00B80A4D">
          <w:pPr>
            <w:pStyle w:val="NormalWeb"/>
            <w:spacing w:before="0" w:beforeAutospacing="0" w:after="0" w:afterAutospacing="0"/>
            <w:jc w:val="both"/>
            <w:divId w:val="194739599"/>
          </w:pPr>
          <w:r w:rsidRPr="00B83460">
            <w:t> </w:t>
          </w:r>
        </w:p>
        <w:p w:rsidR="00B80A4D" w:rsidRPr="00B83460" w:rsidRDefault="00B80A4D" w:rsidP="00B80A4D">
          <w:pPr>
            <w:pStyle w:val="NormalWeb"/>
            <w:spacing w:before="0" w:beforeAutospacing="0" w:after="0" w:afterAutospacing="0"/>
            <w:jc w:val="both"/>
            <w:divId w:val="194739599"/>
          </w:pPr>
          <w:r w:rsidRPr="00B83460">
            <w:t>Key Provisions</w:t>
          </w:r>
          <w:r>
            <w:t>:</w:t>
          </w:r>
        </w:p>
        <w:p w:rsidR="00B80A4D" w:rsidRPr="00B83460" w:rsidRDefault="00B80A4D" w:rsidP="00B80A4D">
          <w:pPr>
            <w:pStyle w:val="NormalWeb"/>
            <w:spacing w:before="0" w:beforeAutospacing="0" w:after="0" w:afterAutospacing="0"/>
            <w:jc w:val="both"/>
            <w:divId w:val="194739599"/>
          </w:pPr>
          <w:r w:rsidRPr="00B83460">
            <w:t> </w:t>
          </w:r>
        </w:p>
        <w:p w:rsidR="00B80A4D" w:rsidRPr="00B83460" w:rsidRDefault="00B80A4D" w:rsidP="00B80A4D">
          <w:pPr>
            <w:numPr>
              <w:ilvl w:val="0"/>
              <w:numId w:val="1"/>
            </w:numPr>
            <w:spacing w:after="0" w:line="240" w:lineRule="auto"/>
            <w:jc w:val="both"/>
            <w:divId w:val="194739599"/>
            <w:rPr>
              <w:rFonts w:eastAsia="Times New Roman"/>
            </w:rPr>
          </w:pPr>
          <w:r>
            <w:rPr>
              <w:rFonts w:eastAsia="Times New Roman"/>
            </w:rPr>
            <w:t>i</w:t>
          </w:r>
          <w:r w:rsidRPr="00B83460">
            <w:rPr>
              <w:rFonts w:eastAsia="Times New Roman"/>
            </w:rPr>
            <w:t>ncreases the size of t</w:t>
          </w:r>
          <w:r>
            <w:rPr>
              <w:rFonts w:eastAsia="Times New Roman"/>
            </w:rPr>
            <w:t>he board of the district from 15 to 16 directors;</w:t>
          </w:r>
        </w:p>
        <w:p w:rsidR="00B80A4D" w:rsidRPr="00B83460" w:rsidRDefault="00B80A4D" w:rsidP="00B80A4D">
          <w:pPr>
            <w:numPr>
              <w:ilvl w:val="0"/>
              <w:numId w:val="1"/>
            </w:numPr>
            <w:spacing w:after="0" w:line="240" w:lineRule="auto"/>
            <w:jc w:val="both"/>
            <w:divId w:val="194739599"/>
            <w:rPr>
              <w:rFonts w:eastAsia="Times New Roman"/>
            </w:rPr>
          </w:pPr>
          <w:r>
            <w:rPr>
              <w:rFonts w:eastAsia="Times New Roman"/>
            </w:rPr>
            <w:t>a</w:t>
          </w:r>
          <w:r w:rsidRPr="00B83460">
            <w:rPr>
              <w:rFonts w:eastAsia="Times New Roman"/>
            </w:rPr>
            <w:t>dds Fulshear to the list of cities whose mayor shall</w:t>
          </w:r>
          <w:r>
            <w:rPr>
              <w:rFonts w:eastAsia="Times New Roman"/>
            </w:rPr>
            <w:t xml:space="preserve"> appoint a director to the district; and</w:t>
          </w:r>
        </w:p>
        <w:p w:rsidR="00B80A4D" w:rsidRPr="00B83460" w:rsidRDefault="00B80A4D" w:rsidP="00B80A4D">
          <w:pPr>
            <w:numPr>
              <w:ilvl w:val="0"/>
              <w:numId w:val="1"/>
            </w:numPr>
            <w:spacing w:after="0" w:line="240" w:lineRule="auto"/>
            <w:jc w:val="both"/>
            <w:divId w:val="194739599"/>
            <w:rPr>
              <w:rFonts w:eastAsia="Times New Roman"/>
            </w:rPr>
          </w:pPr>
          <w:r>
            <w:rPr>
              <w:rFonts w:eastAsia="Times New Roman"/>
            </w:rPr>
            <w:t>c</w:t>
          </w:r>
          <w:r w:rsidRPr="00B83460">
            <w:rPr>
              <w:rFonts w:eastAsia="Times New Roman"/>
            </w:rPr>
            <w:t>hanges the number of staggered members ap</w:t>
          </w:r>
          <w:r>
            <w:rPr>
              <w:rFonts w:eastAsia="Times New Roman"/>
            </w:rPr>
            <w:t>pointed from municipalities who</w:t>
          </w:r>
          <w:r w:rsidRPr="00B83460">
            <w:rPr>
              <w:rFonts w:eastAsia="Times New Roman"/>
            </w:rPr>
            <w:t xml:space="preserve"> serve from January 1 of even-numbered years from one to two.</w:t>
          </w:r>
        </w:p>
        <w:p w:rsidR="00B80A4D" w:rsidRPr="00D70925" w:rsidRDefault="00B80A4D" w:rsidP="00B80A4D">
          <w:pPr>
            <w:spacing w:after="0" w:line="240" w:lineRule="auto"/>
            <w:jc w:val="both"/>
            <w:rPr>
              <w:rFonts w:eastAsia="Times New Roman" w:cs="Times New Roman"/>
              <w:bCs/>
              <w:szCs w:val="24"/>
            </w:rPr>
          </w:pPr>
        </w:p>
      </w:sdtContent>
    </w:sdt>
    <w:p w:rsidR="00B80A4D" w:rsidRDefault="00B80A4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1117 </w:t>
      </w:r>
      <w:bookmarkStart w:id="1" w:name="AmendsCurrentLaw"/>
      <w:bookmarkEnd w:id="1"/>
      <w:r>
        <w:rPr>
          <w:rFonts w:cs="Times New Roman"/>
          <w:szCs w:val="24"/>
        </w:rPr>
        <w:t>amends current law relating to the composition of the board of directors of the Fort Bend Subsidence District, including a director's qualifications and term.</w:t>
      </w:r>
    </w:p>
    <w:p w:rsidR="00B80A4D" w:rsidRPr="000B0D67" w:rsidRDefault="00B80A4D" w:rsidP="000F1DF9">
      <w:pPr>
        <w:spacing w:after="0" w:line="240" w:lineRule="auto"/>
        <w:jc w:val="both"/>
        <w:rPr>
          <w:rFonts w:eastAsia="Times New Roman" w:cs="Times New Roman"/>
          <w:szCs w:val="24"/>
        </w:rPr>
      </w:pPr>
    </w:p>
    <w:p w:rsidR="00B80A4D" w:rsidRPr="005C2A78" w:rsidRDefault="00B80A4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6F8DC97EE2C46EC80C31F787B6C73D8"/>
          </w:placeholder>
        </w:sdtPr>
        <w:sdtContent>
          <w:r>
            <w:rPr>
              <w:rFonts w:eastAsia="Times New Roman" w:cs="Times New Roman"/>
              <w:b/>
              <w:szCs w:val="24"/>
              <w:u w:val="single"/>
            </w:rPr>
            <w:t>RULEMAKING AUTHORITY</w:t>
          </w:r>
        </w:sdtContent>
      </w:sdt>
    </w:p>
    <w:p w:rsidR="00B80A4D" w:rsidRPr="006529C4" w:rsidRDefault="00B80A4D" w:rsidP="00774EC7">
      <w:pPr>
        <w:spacing w:after="0" w:line="240" w:lineRule="auto"/>
        <w:jc w:val="both"/>
        <w:rPr>
          <w:rFonts w:cs="Times New Roman"/>
          <w:szCs w:val="24"/>
        </w:rPr>
      </w:pPr>
    </w:p>
    <w:p w:rsidR="00B80A4D" w:rsidRPr="006529C4" w:rsidRDefault="00B80A4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80A4D" w:rsidRPr="006529C4" w:rsidRDefault="00B80A4D" w:rsidP="00774EC7">
      <w:pPr>
        <w:spacing w:after="0" w:line="240" w:lineRule="auto"/>
        <w:jc w:val="both"/>
        <w:rPr>
          <w:rFonts w:cs="Times New Roman"/>
          <w:szCs w:val="24"/>
        </w:rPr>
      </w:pPr>
    </w:p>
    <w:p w:rsidR="00B80A4D" w:rsidRPr="005C2A78" w:rsidRDefault="00B80A4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638FB4D66F14BF3846BD491D8D01BE7"/>
          </w:placeholder>
        </w:sdtPr>
        <w:sdtContent>
          <w:r>
            <w:rPr>
              <w:rFonts w:eastAsia="Times New Roman" w:cs="Times New Roman"/>
              <w:b/>
              <w:szCs w:val="24"/>
              <w:u w:val="single"/>
            </w:rPr>
            <w:t>SECTION BY SECTION ANALYSIS</w:t>
          </w:r>
        </w:sdtContent>
      </w:sdt>
    </w:p>
    <w:p w:rsidR="00B80A4D" w:rsidRPr="005C2A78" w:rsidRDefault="00B80A4D" w:rsidP="000F1DF9">
      <w:pPr>
        <w:spacing w:after="0" w:line="240" w:lineRule="auto"/>
        <w:jc w:val="both"/>
        <w:rPr>
          <w:rFonts w:eastAsia="Times New Roman" w:cs="Times New Roman"/>
          <w:szCs w:val="24"/>
        </w:rPr>
      </w:pPr>
    </w:p>
    <w:p w:rsidR="00B80A4D" w:rsidRPr="000B0D67" w:rsidRDefault="00B80A4D" w:rsidP="004A3156">
      <w:pPr>
        <w:spacing w:after="0" w:line="240" w:lineRule="auto"/>
        <w:jc w:val="both"/>
        <w:rPr>
          <w:rFonts w:cs="Times New Roman"/>
        </w:rPr>
      </w:pPr>
      <w:r w:rsidRPr="000B0D67">
        <w:rPr>
          <w:rFonts w:eastAsia="Times New Roman" w:cs="Times New Roman"/>
          <w:szCs w:val="24"/>
        </w:rPr>
        <w:t xml:space="preserve">SECTION 1. Amends </w:t>
      </w:r>
      <w:r w:rsidRPr="000B0D67">
        <w:rPr>
          <w:rFonts w:cs="Times New Roman"/>
        </w:rPr>
        <w:t xml:space="preserve">Section 8834.051, Special District Local Laws Code, by amending Subsections (a), (e), and (i), as follows: </w:t>
      </w:r>
    </w:p>
    <w:p w:rsidR="00B80A4D" w:rsidRPr="000B0D67" w:rsidRDefault="00B80A4D" w:rsidP="004A3156">
      <w:pPr>
        <w:spacing w:after="0" w:line="240" w:lineRule="auto"/>
        <w:jc w:val="both"/>
        <w:rPr>
          <w:rFonts w:cs="Times New Roman"/>
        </w:rPr>
      </w:pPr>
    </w:p>
    <w:p w:rsidR="00B80A4D" w:rsidRPr="000B0D67" w:rsidRDefault="00B80A4D" w:rsidP="004A3156">
      <w:pPr>
        <w:spacing w:after="0" w:line="240" w:lineRule="auto"/>
        <w:ind w:left="720"/>
        <w:jc w:val="both"/>
        <w:rPr>
          <w:rFonts w:cs="Times New Roman"/>
        </w:rPr>
      </w:pPr>
      <w:r w:rsidRPr="000B0D67">
        <w:rPr>
          <w:rFonts w:cs="Times New Roman"/>
        </w:rPr>
        <w:t xml:space="preserve">(a) Provides that the district is governed by a board of 16 directors, rather than 15 directors, appointed as provided by Section 8834.051 (Directors). </w:t>
      </w:r>
    </w:p>
    <w:p w:rsidR="00B80A4D" w:rsidRPr="000B0D67" w:rsidRDefault="00B80A4D" w:rsidP="004A3156">
      <w:pPr>
        <w:spacing w:after="0" w:line="240" w:lineRule="auto"/>
        <w:ind w:left="720"/>
        <w:jc w:val="both"/>
        <w:rPr>
          <w:rFonts w:eastAsia="Times New Roman" w:cs="Times New Roman"/>
          <w:szCs w:val="24"/>
        </w:rPr>
      </w:pPr>
    </w:p>
    <w:p w:rsidR="00B80A4D" w:rsidRPr="000B0D67" w:rsidRDefault="00B80A4D" w:rsidP="004A3156">
      <w:pPr>
        <w:spacing w:after="0" w:line="240" w:lineRule="auto"/>
        <w:ind w:left="720"/>
        <w:jc w:val="both"/>
        <w:rPr>
          <w:rFonts w:cs="Times New Roman"/>
        </w:rPr>
      </w:pPr>
      <w:r>
        <w:rPr>
          <w:rFonts w:eastAsia="Times New Roman" w:cs="Times New Roman"/>
          <w:szCs w:val="24"/>
        </w:rPr>
        <w:t xml:space="preserve">(e) Requires </w:t>
      </w:r>
      <w:r w:rsidRPr="000B0D67">
        <w:rPr>
          <w:rFonts w:eastAsia="Times New Roman" w:cs="Times New Roman"/>
          <w:szCs w:val="24"/>
        </w:rPr>
        <w:t xml:space="preserve">the </w:t>
      </w:r>
      <w:r w:rsidRPr="000B0D67">
        <w:rPr>
          <w:rFonts w:cs="Times New Roman"/>
        </w:rPr>
        <w:t xml:space="preserve">mayor of </w:t>
      </w:r>
      <w:r>
        <w:rPr>
          <w:rFonts w:cs="Times New Roman"/>
        </w:rPr>
        <w:t>certain</w:t>
      </w:r>
      <w:r w:rsidRPr="000B0D67">
        <w:rPr>
          <w:rFonts w:cs="Times New Roman"/>
        </w:rPr>
        <w:t xml:space="preserve"> municipalities </w:t>
      </w:r>
      <w:r>
        <w:rPr>
          <w:rFonts w:cs="Times New Roman"/>
        </w:rPr>
        <w:t xml:space="preserve">to </w:t>
      </w:r>
      <w:r w:rsidRPr="000B0D67">
        <w:rPr>
          <w:rFonts w:cs="Times New Roman"/>
        </w:rPr>
        <w:t>appoint a director from the mayor's respective municipality</w:t>
      </w:r>
      <w:r>
        <w:rPr>
          <w:rFonts w:cs="Times New Roman"/>
        </w:rPr>
        <w:t xml:space="preserve">, including </w:t>
      </w:r>
      <w:r w:rsidRPr="000B0D67">
        <w:rPr>
          <w:rFonts w:cs="Times New Roman"/>
        </w:rPr>
        <w:t xml:space="preserve">Fulshear. Makes nonsubstantive changes. </w:t>
      </w:r>
    </w:p>
    <w:p w:rsidR="00B80A4D" w:rsidRPr="000B0D67" w:rsidRDefault="00B80A4D" w:rsidP="004A3156">
      <w:pPr>
        <w:spacing w:after="0" w:line="240" w:lineRule="auto"/>
        <w:ind w:left="720"/>
        <w:jc w:val="both"/>
        <w:rPr>
          <w:rFonts w:cs="Times New Roman"/>
        </w:rPr>
      </w:pPr>
    </w:p>
    <w:p w:rsidR="00B80A4D" w:rsidRPr="000B0D67" w:rsidRDefault="00B80A4D" w:rsidP="004A3156">
      <w:pPr>
        <w:spacing w:after="0" w:line="240" w:lineRule="auto"/>
        <w:ind w:left="720"/>
        <w:jc w:val="both"/>
        <w:rPr>
          <w:rFonts w:cs="Times New Roman"/>
        </w:rPr>
      </w:pPr>
      <w:r w:rsidRPr="000B0D67">
        <w:rPr>
          <w:rFonts w:cs="Times New Roman"/>
        </w:rPr>
        <w:t>(i) Requires that the directors serve staggered terms as follows:</w:t>
      </w:r>
    </w:p>
    <w:p w:rsidR="00B80A4D" w:rsidRPr="000B0D67" w:rsidRDefault="00B80A4D" w:rsidP="004A3156">
      <w:pPr>
        <w:spacing w:after="0" w:line="240" w:lineRule="auto"/>
        <w:ind w:left="720"/>
        <w:jc w:val="both"/>
        <w:rPr>
          <w:rFonts w:eastAsia="Times New Roman" w:cs="Times New Roman"/>
          <w:szCs w:val="24"/>
        </w:rPr>
      </w:pPr>
    </w:p>
    <w:p w:rsidR="00B80A4D" w:rsidRPr="000B0D67" w:rsidRDefault="00B80A4D" w:rsidP="004A3156">
      <w:pPr>
        <w:spacing w:after="0" w:line="240" w:lineRule="auto"/>
        <w:ind w:left="1440"/>
        <w:jc w:val="both"/>
        <w:rPr>
          <w:rFonts w:eastAsia="Times New Roman" w:cs="Times New Roman"/>
          <w:szCs w:val="24"/>
        </w:rPr>
      </w:pPr>
      <w:r w:rsidRPr="000B0D67">
        <w:rPr>
          <w:rFonts w:eastAsia="Times New Roman" w:cs="Times New Roman"/>
          <w:szCs w:val="24"/>
        </w:rPr>
        <w:t>(1) makes no changes to this subdivision; and</w:t>
      </w:r>
    </w:p>
    <w:p w:rsidR="00B80A4D" w:rsidRPr="000B0D67" w:rsidRDefault="00B80A4D" w:rsidP="004A3156">
      <w:pPr>
        <w:spacing w:after="0" w:line="240" w:lineRule="auto"/>
        <w:ind w:left="1440"/>
        <w:jc w:val="both"/>
        <w:rPr>
          <w:rFonts w:eastAsia="Times New Roman" w:cs="Times New Roman"/>
          <w:szCs w:val="24"/>
        </w:rPr>
      </w:pPr>
    </w:p>
    <w:p w:rsidR="00B80A4D" w:rsidRPr="000B0D67" w:rsidRDefault="00B80A4D" w:rsidP="004A3156">
      <w:pPr>
        <w:spacing w:after="0" w:line="240" w:lineRule="auto"/>
        <w:ind w:left="1440"/>
        <w:jc w:val="both"/>
        <w:rPr>
          <w:rFonts w:eastAsia="Times New Roman" w:cs="Times New Roman"/>
          <w:szCs w:val="24"/>
        </w:rPr>
      </w:pPr>
      <w:r w:rsidRPr="000B0D67">
        <w:rPr>
          <w:rFonts w:eastAsia="Times New Roman" w:cs="Times New Roman"/>
          <w:szCs w:val="24"/>
        </w:rPr>
        <w:t xml:space="preserve">(2) </w:t>
      </w:r>
      <w:r w:rsidRPr="000B0D67">
        <w:rPr>
          <w:rFonts w:cs="Times New Roman"/>
        </w:rPr>
        <w:t xml:space="preserve">two members, rather than one member, appointed under Subsection (e), two members appointed under Subsection (f) (relating to requiring that the </w:t>
      </w:r>
      <w:r w:rsidRPr="000B0D67">
        <w:rPr>
          <w:rFonts w:cs="Times New Roman"/>
          <w:color w:val="000000"/>
          <w:shd w:val="clear" w:color="auto" w:fill="FFFFFF"/>
        </w:rPr>
        <w:t>Commissioners Court of Fort Bend County appoint certain directors)</w:t>
      </w:r>
      <w:r w:rsidRPr="000B0D67">
        <w:rPr>
          <w:rFonts w:cs="Times New Roman"/>
        </w:rPr>
        <w:t xml:space="preserve">, one member appointed under Subsection (g) (relating to requiring that the </w:t>
      </w:r>
      <w:r w:rsidRPr="000B0D67">
        <w:rPr>
          <w:rFonts w:cs="Times New Roman"/>
          <w:color w:val="000000"/>
          <w:shd w:val="clear" w:color="auto" w:fill="FFFFFF"/>
        </w:rPr>
        <w:t>mayors of Fort Bend County municipalities other than those listed in Subsection (e) appoint one director jointly)</w:t>
      </w:r>
      <w:r w:rsidRPr="000B0D67">
        <w:rPr>
          <w:rFonts w:cs="Times New Roman"/>
        </w:rPr>
        <w:t xml:space="preserve">, and two members appointed under Subsection (h) (relating to requiring that the </w:t>
      </w:r>
      <w:r w:rsidRPr="000B0D67">
        <w:rPr>
          <w:rFonts w:cs="Times New Roman"/>
          <w:color w:val="000000"/>
          <w:shd w:val="clear" w:color="auto" w:fill="FFFFFF"/>
        </w:rPr>
        <w:t xml:space="preserve">board of directors of the North Fort Bend Water Authority appoint two directors) </w:t>
      </w:r>
      <w:r w:rsidRPr="000B0D67">
        <w:rPr>
          <w:rFonts w:cs="Times New Roman"/>
        </w:rPr>
        <w:t xml:space="preserve">are required to serve terms expiring on January 1 of even-numbered years. </w:t>
      </w:r>
    </w:p>
    <w:p w:rsidR="00B80A4D" w:rsidRPr="000B0D67" w:rsidRDefault="00B80A4D" w:rsidP="004A3156">
      <w:pPr>
        <w:spacing w:after="0" w:line="240" w:lineRule="auto"/>
        <w:jc w:val="both"/>
        <w:rPr>
          <w:rFonts w:eastAsia="Times New Roman" w:cs="Times New Roman"/>
          <w:szCs w:val="24"/>
        </w:rPr>
      </w:pPr>
    </w:p>
    <w:p w:rsidR="00B80A4D" w:rsidRPr="000B0D67" w:rsidRDefault="00B80A4D" w:rsidP="004A3156">
      <w:pPr>
        <w:spacing w:after="0" w:line="240" w:lineRule="auto"/>
        <w:jc w:val="both"/>
        <w:rPr>
          <w:rFonts w:eastAsia="Times New Roman" w:cs="Times New Roman"/>
          <w:szCs w:val="24"/>
        </w:rPr>
      </w:pPr>
      <w:r>
        <w:rPr>
          <w:rFonts w:eastAsia="Times New Roman" w:cs="Times New Roman"/>
          <w:szCs w:val="24"/>
        </w:rPr>
        <w:t xml:space="preserve">SECTION 2. Requires </w:t>
      </w:r>
      <w:r w:rsidRPr="000B0D67">
        <w:rPr>
          <w:rFonts w:eastAsia="Times New Roman" w:cs="Times New Roman"/>
          <w:szCs w:val="24"/>
        </w:rPr>
        <w:t xml:space="preserve">the mayor of the City of Fulshear, not </w:t>
      </w:r>
      <w:r w:rsidRPr="000B0D67">
        <w:rPr>
          <w:rFonts w:cs="Times New Roman"/>
        </w:rPr>
        <w:t xml:space="preserve">later than November 1, 2021, </w:t>
      </w:r>
      <w:r>
        <w:rPr>
          <w:rFonts w:cs="Times New Roman"/>
        </w:rPr>
        <w:t xml:space="preserve">to </w:t>
      </w:r>
      <w:r w:rsidRPr="000B0D67">
        <w:rPr>
          <w:rFonts w:cs="Times New Roman"/>
        </w:rPr>
        <w:t xml:space="preserve">appoint a member of the board of directors of the Fort Bend Subsidence District as provided by Section 8834.051, Special District Local Laws Code, as amended by this Act. </w:t>
      </w:r>
    </w:p>
    <w:p w:rsidR="00B80A4D" w:rsidRPr="000B0D67" w:rsidRDefault="00B80A4D" w:rsidP="004A3156">
      <w:pPr>
        <w:spacing w:after="0" w:line="240" w:lineRule="auto"/>
        <w:jc w:val="both"/>
        <w:rPr>
          <w:rFonts w:eastAsia="Times New Roman" w:cs="Times New Roman"/>
          <w:szCs w:val="24"/>
        </w:rPr>
      </w:pPr>
    </w:p>
    <w:p w:rsidR="00B80A4D" w:rsidRPr="000B0D67" w:rsidRDefault="00B80A4D" w:rsidP="004A3156">
      <w:pPr>
        <w:spacing w:after="0" w:line="240" w:lineRule="auto"/>
        <w:jc w:val="both"/>
        <w:rPr>
          <w:rFonts w:eastAsia="Times New Roman" w:cs="Times New Roman"/>
          <w:szCs w:val="24"/>
        </w:rPr>
      </w:pPr>
      <w:r w:rsidRPr="000B0D67">
        <w:rPr>
          <w:rFonts w:eastAsia="Times New Roman" w:cs="Times New Roman"/>
          <w:szCs w:val="24"/>
        </w:rPr>
        <w:t xml:space="preserve">SECTION 3. Provides that the </w:t>
      </w:r>
      <w:r w:rsidRPr="000B0D67">
        <w:rPr>
          <w:rFonts w:cs="Times New Roman"/>
        </w:rPr>
        <w:t xml:space="preserve">Fort Bend Subsidence District retains all the rights, powers, privileges, authority, duties, and functions that it had before the effective date of this Act. </w:t>
      </w:r>
    </w:p>
    <w:p w:rsidR="00B80A4D" w:rsidRPr="000B0D67" w:rsidRDefault="00B80A4D" w:rsidP="004A3156">
      <w:pPr>
        <w:spacing w:after="0" w:line="240" w:lineRule="auto"/>
        <w:jc w:val="both"/>
        <w:rPr>
          <w:rFonts w:eastAsia="Times New Roman" w:cs="Times New Roman"/>
          <w:szCs w:val="24"/>
        </w:rPr>
      </w:pPr>
    </w:p>
    <w:p w:rsidR="00B80A4D" w:rsidRPr="0008266A" w:rsidRDefault="00B80A4D" w:rsidP="004A3156">
      <w:pPr>
        <w:spacing w:after="0" w:line="240" w:lineRule="auto"/>
        <w:jc w:val="both"/>
        <w:rPr>
          <w:rFonts w:cs="Times New Roman"/>
        </w:rPr>
      </w:pPr>
      <w:r w:rsidRPr="000B0D67">
        <w:rPr>
          <w:rFonts w:eastAsia="Times New Roman" w:cs="Times New Roman"/>
          <w:szCs w:val="24"/>
        </w:rPr>
        <w:t xml:space="preserve">SECTION 4. </w:t>
      </w:r>
      <w:r w:rsidRPr="000B0D67">
        <w:rPr>
          <w:rFonts w:cs="Times New Roman"/>
        </w:rPr>
        <w:t xml:space="preserve">Provides that all requirements of the constitution and laws of this state and the rules and procedures of the legislature with respect to the notice, introduction, and passage of this Act are fulfilled and accomplished. </w:t>
      </w:r>
    </w:p>
    <w:p w:rsidR="00B80A4D" w:rsidRPr="000B0D67" w:rsidRDefault="00B80A4D" w:rsidP="004A3156">
      <w:pPr>
        <w:spacing w:after="0" w:line="240" w:lineRule="auto"/>
        <w:jc w:val="both"/>
        <w:rPr>
          <w:rFonts w:eastAsia="Times New Roman" w:cs="Times New Roman"/>
          <w:szCs w:val="24"/>
        </w:rPr>
      </w:pPr>
    </w:p>
    <w:p w:rsidR="00B80A4D" w:rsidRPr="00C8671F" w:rsidRDefault="00B80A4D" w:rsidP="004A3156">
      <w:pPr>
        <w:spacing w:after="0" w:line="240" w:lineRule="auto"/>
        <w:jc w:val="both"/>
        <w:rPr>
          <w:rFonts w:eastAsia="Times New Roman" w:cs="Times New Roman"/>
          <w:szCs w:val="24"/>
        </w:rPr>
      </w:pPr>
      <w:r w:rsidRPr="000B0D67">
        <w:rPr>
          <w:rFonts w:eastAsia="Times New Roman" w:cs="Times New Roman"/>
          <w:szCs w:val="24"/>
        </w:rPr>
        <w:t>SECTION 5. Effective date: upon passage or September 1, 2021.</w:t>
      </w:r>
      <w:r>
        <w:rPr>
          <w:rFonts w:eastAsia="Times New Roman" w:cs="Times New Roman"/>
          <w:szCs w:val="24"/>
        </w:rPr>
        <w:t xml:space="preserve"> </w:t>
      </w:r>
    </w:p>
    <w:sectPr w:rsidR="00B80A4D"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8B4" w:rsidRDefault="00EC68B4" w:rsidP="000F1DF9">
      <w:pPr>
        <w:spacing w:after="0" w:line="240" w:lineRule="auto"/>
      </w:pPr>
      <w:r>
        <w:separator/>
      </w:r>
    </w:p>
  </w:endnote>
  <w:endnote w:type="continuationSeparator" w:id="0">
    <w:p w:rsidR="00EC68B4" w:rsidRDefault="00EC68B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C68B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80A4D">
                <w:rPr>
                  <w:sz w:val="20"/>
                  <w:szCs w:val="20"/>
                </w:rPr>
                <w:t>SFG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80A4D">
                <w:rPr>
                  <w:sz w:val="20"/>
                  <w:szCs w:val="20"/>
                </w:rPr>
                <w:t>S.B. 1117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80A4D">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C68B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B80A4D">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B80A4D">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8B4" w:rsidRDefault="00EC68B4" w:rsidP="000F1DF9">
      <w:pPr>
        <w:spacing w:after="0" w:line="240" w:lineRule="auto"/>
      </w:pPr>
      <w:r>
        <w:separator/>
      </w:r>
    </w:p>
  </w:footnote>
  <w:footnote w:type="continuationSeparator" w:id="0">
    <w:p w:rsidR="00EC68B4" w:rsidRDefault="00EC68B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16008"/>
    <w:multiLevelType w:val="multilevel"/>
    <w:tmpl w:val="9BAC8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80A4D"/>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C68B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78AEC"/>
  <w15:docId w15:val="{03F518F2-2561-4628-8505-FD43798F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80A4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4D8176E31764E8BBDBEBB41B333A4CF"/>
        <w:category>
          <w:name w:val="General"/>
          <w:gallery w:val="placeholder"/>
        </w:category>
        <w:types>
          <w:type w:val="bbPlcHdr"/>
        </w:types>
        <w:behaviors>
          <w:behavior w:val="content"/>
        </w:behaviors>
        <w:guid w:val="{96CAB8C3-FE36-4DB2-8C9E-1F92D4AFA113}"/>
      </w:docPartPr>
      <w:docPartBody>
        <w:p w:rsidR="00000000" w:rsidRDefault="00851FAD"/>
      </w:docPartBody>
    </w:docPart>
    <w:docPart>
      <w:docPartPr>
        <w:name w:val="ECC10CD4197A416EA1D8C91627A1526F"/>
        <w:category>
          <w:name w:val="General"/>
          <w:gallery w:val="placeholder"/>
        </w:category>
        <w:types>
          <w:type w:val="bbPlcHdr"/>
        </w:types>
        <w:behaviors>
          <w:behavior w:val="content"/>
        </w:behaviors>
        <w:guid w:val="{F3EFB088-0700-4679-A098-BA7BAE0C1ED6}"/>
      </w:docPartPr>
      <w:docPartBody>
        <w:p w:rsidR="00000000" w:rsidRDefault="00851FAD"/>
      </w:docPartBody>
    </w:docPart>
    <w:docPart>
      <w:docPartPr>
        <w:name w:val="825C76F3642D4B55BA06B32C8D37E0DC"/>
        <w:category>
          <w:name w:val="General"/>
          <w:gallery w:val="placeholder"/>
        </w:category>
        <w:types>
          <w:type w:val="bbPlcHdr"/>
        </w:types>
        <w:behaviors>
          <w:behavior w:val="content"/>
        </w:behaviors>
        <w:guid w:val="{A7B2985B-A4C2-411A-8F51-5279388A28DF}"/>
      </w:docPartPr>
      <w:docPartBody>
        <w:p w:rsidR="00000000" w:rsidRDefault="00851FAD"/>
      </w:docPartBody>
    </w:docPart>
    <w:docPart>
      <w:docPartPr>
        <w:name w:val="C001453EB291496D9FD424CA528ADE25"/>
        <w:category>
          <w:name w:val="General"/>
          <w:gallery w:val="placeholder"/>
        </w:category>
        <w:types>
          <w:type w:val="bbPlcHdr"/>
        </w:types>
        <w:behaviors>
          <w:behavior w:val="content"/>
        </w:behaviors>
        <w:guid w:val="{14E80F31-C8DD-4209-9888-A391119D5B7F}"/>
      </w:docPartPr>
      <w:docPartBody>
        <w:p w:rsidR="00000000" w:rsidRDefault="00851FAD"/>
      </w:docPartBody>
    </w:docPart>
    <w:docPart>
      <w:docPartPr>
        <w:name w:val="2E7844A63ED34AA2B3A09F7EB10D6885"/>
        <w:category>
          <w:name w:val="General"/>
          <w:gallery w:val="placeholder"/>
        </w:category>
        <w:types>
          <w:type w:val="bbPlcHdr"/>
        </w:types>
        <w:behaviors>
          <w:behavior w:val="content"/>
        </w:behaviors>
        <w:guid w:val="{ADDFD23E-0AE4-4183-865F-6DC2ED2C0C94}"/>
      </w:docPartPr>
      <w:docPartBody>
        <w:p w:rsidR="00000000" w:rsidRDefault="00851FAD"/>
      </w:docPartBody>
    </w:docPart>
    <w:docPart>
      <w:docPartPr>
        <w:name w:val="44968607213F43D78968FEFB0B3B80AC"/>
        <w:category>
          <w:name w:val="General"/>
          <w:gallery w:val="placeholder"/>
        </w:category>
        <w:types>
          <w:type w:val="bbPlcHdr"/>
        </w:types>
        <w:behaviors>
          <w:behavior w:val="content"/>
        </w:behaviors>
        <w:guid w:val="{347E0571-4C2E-49B6-B1FE-A5AB23FB617B}"/>
      </w:docPartPr>
      <w:docPartBody>
        <w:p w:rsidR="00000000" w:rsidRDefault="00851FAD"/>
      </w:docPartBody>
    </w:docPart>
    <w:docPart>
      <w:docPartPr>
        <w:name w:val="7678DEF3555E49939A7F41939B702995"/>
        <w:category>
          <w:name w:val="General"/>
          <w:gallery w:val="placeholder"/>
        </w:category>
        <w:types>
          <w:type w:val="bbPlcHdr"/>
        </w:types>
        <w:behaviors>
          <w:behavior w:val="content"/>
        </w:behaviors>
        <w:guid w:val="{4D86360D-BF14-4CDC-AE8E-391E73D3E530}"/>
      </w:docPartPr>
      <w:docPartBody>
        <w:p w:rsidR="00000000" w:rsidRDefault="00851FAD"/>
      </w:docPartBody>
    </w:docPart>
    <w:docPart>
      <w:docPartPr>
        <w:name w:val="0AAB386DA5A44527B60A00B99ED66F22"/>
        <w:category>
          <w:name w:val="General"/>
          <w:gallery w:val="placeholder"/>
        </w:category>
        <w:types>
          <w:type w:val="bbPlcHdr"/>
        </w:types>
        <w:behaviors>
          <w:behavior w:val="content"/>
        </w:behaviors>
        <w:guid w:val="{9E7C2758-0111-470E-B4F5-755CE3A6F153}"/>
      </w:docPartPr>
      <w:docPartBody>
        <w:p w:rsidR="00000000" w:rsidRDefault="00851FAD"/>
      </w:docPartBody>
    </w:docPart>
    <w:docPart>
      <w:docPartPr>
        <w:name w:val="93EF43F5FD024ADF80DD01FB14549887"/>
        <w:category>
          <w:name w:val="General"/>
          <w:gallery w:val="placeholder"/>
        </w:category>
        <w:types>
          <w:type w:val="bbPlcHdr"/>
        </w:types>
        <w:behaviors>
          <w:behavior w:val="content"/>
        </w:behaviors>
        <w:guid w:val="{A6C3100E-F507-4847-8CF8-B6C534925424}"/>
      </w:docPartPr>
      <w:docPartBody>
        <w:p w:rsidR="00000000" w:rsidRDefault="00851FAD"/>
      </w:docPartBody>
    </w:docPart>
    <w:docPart>
      <w:docPartPr>
        <w:name w:val="9EBF5E618B5A443780E696D4DEFAF3A8"/>
        <w:category>
          <w:name w:val="General"/>
          <w:gallery w:val="placeholder"/>
        </w:category>
        <w:types>
          <w:type w:val="bbPlcHdr"/>
        </w:types>
        <w:behaviors>
          <w:behavior w:val="content"/>
        </w:behaviors>
        <w:guid w:val="{6D78F6E4-D13F-47D4-A109-1D82A2BE7EEC}"/>
      </w:docPartPr>
      <w:docPartBody>
        <w:p w:rsidR="00000000" w:rsidRDefault="00D55046" w:rsidP="00D55046">
          <w:pPr>
            <w:pStyle w:val="9EBF5E618B5A443780E696D4DEFAF3A8"/>
          </w:pPr>
          <w:r w:rsidRPr="00A30DD1">
            <w:rPr>
              <w:rStyle w:val="PlaceholderText"/>
            </w:rPr>
            <w:t>Click here to enter a date.</w:t>
          </w:r>
        </w:p>
      </w:docPartBody>
    </w:docPart>
    <w:docPart>
      <w:docPartPr>
        <w:name w:val="112EFC9AF820410ABBD5DCD09E6B9D94"/>
        <w:category>
          <w:name w:val="General"/>
          <w:gallery w:val="placeholder"/>
        </w:category>
        <w:types>
          <w:type w:val="bbPlcHdr"/>
        </w:types>
        <w:behaviors>
          <w:behavior w:val="content"/>
        </w:behaviors>
        <w:guid w:val="{1E0DAFD9-925D-4C8A-96BD-46051F27F83C}"/>
      </w:docPartPr>
      <w:docPartBody>
        <w:p w:rsidR="00000000" w:rsidRDefault="00851FAD"/>
      </w:docPartBody>
    </w:docPart>
    <w:docPart>
      <w:docPartPr>
        <w:name w:val="C5908B5E10644B6C9E8E44457762C686"/>
        <w:category>
          <w:name w:val="General"/>
          <w:gallery w:val="placeholder"/>
        </w:category>
        <w:types>
          <w:type w:val="bbPlcHdr"/>
        </w:types>
        <w:behaviors>
          <w:behavior w:val="content"/>
        </w:behaviors>
        <w:guid w:val="{19EB4E96-7994-4F0F-810F-E197C992221B}"/>
      </w:docPartPr>
      <w:docPartBody>
        <w:p w:rsidR="00000000" w:rsidRDefault="00851FAD"/>
      </w:docPartBody>
    </w:docPart>
    <w:docPart>
      <w:docPartPr>
        <w:name w:val="28304BE762D344ADA12C0AA453025871"/>
        <w:category>
          <w:name w:val="General"/>
          <w:gallery w:val="placeholder"/>
        </w:category>
        <w:types>
          <w:type w:val="bbPlcHdr"/>
        </w:types>
        <w:behaviors>
          <w:behavior w:val="content"/>
        </w:behaviors>
        <w:guid w:val="{8A97363D-76A7-4415-BFE9-555D7181952E}"/>
      </w:docPartPr>
      <w:docPartBody>
        <w:p w:rsidR="00000000" w:rsidRDefault="00D55046" w:rsidP="00D55046">
          <w:pPr>
            <w:pStyle w:val="28304BE762D344ADA12C0AA453025871"/>
          </w:pPr>
          <w:r>
            <w:rPr>
              <w:rFonts w:eastAsia="Times New Roman" w:cs="Times New Roman"/>
              <w:bCs/>
              <w:szCs w:val="24"/>
            </w:rPr>
            <w:t xml:space="preserve"> </w:t>
          </w:r>
        </w:p>
      </w:docPartBody>
    </w:docPart>
    <w:docPart>
      <w:docPartPr>
        <w:name w:val="56F8DC97EE2C46EC80C31F787B6C73D8"/>
        <w:category>
          <w:name w:val="General"/>
          <w:gallery w:val="placeholder"/>
        </w:category>
        <w:types>
          <w:type w:val="bbPlcHdr"/>
        </w:types>
        <w:behaviors>
          <w:behavior w:val="content"/>
        </w:behaviors>
        <w:guid w:val="{EFA4A92C-9C5B-4A89-8AB4-12709E6FCD0F}"/>
      </w:docPartPr>
      <w:docPartBody>
        <w:p w:rsidR="00000000" w:rsidRDefault="00851FAD"/>
      </w:docPartBody>
    </w:docPart>
    <w:docPart>
      <w:docPartPr>
        <w:name w:val="D638FB4D66F14BF3846BD491D8D01BE7"/>
        <w:category>
          <w:name w:val="General"/>
          <w:gallery w:val="placeholder"/>
        </w:category>
        <w:types>
          <w:type w:val="bbPlcHdr"/>
        </w:types>
        <w:behaviors>
          <w:behavior w:val="content"/>
        </w:behaviors>
        <w:guid w:val="{7178B0BD-10CB-412B-8798-77970DBEFF3B}"/>
      </w:docPartPr>
      <w:docPartBody>
        <w:p w:rsidR="00000000" w:rsidRDefault="00851F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51FAD"/>
    <w:rsid w:val="008C55F7"/>
    <w:rsid w:val="0090598B"/>
    <w:rsid w:val="00984D6C"/>
    <w:rsid w:val="00A54AD6"/>
    <w:rsid w:val="00A57564"/>
    <w:rsid w:val="00B252A4"/>
    <w:rsid w:val="00B5530B"/>
    <w:rsid w:val="00C129E8"/>
    <w:rsid w:val="00C968BA"/>
    <w:rsid w:val="00D55046"/>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5046"/>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9EBF5E618B5A443780E696D4DEFAF3A8">
    <w:name w:val="9EBF5E618B5A443780E696D4DEFAF3A8"/>
    <w:rsid w:val="00D55046"/>
    <w:pPr>
      <w:spacing w:after="160" w:line="259" w:lineRule="auto"/>
    </w:pPr>
  </w:style>
  <w:style w:type="paragraph" w:customStyle="1" w:styleId="28304BE762D344ADA12C0AA453025871">
    <w:name w:val="28304BE762D344ADA12C0AA453025871"/>
    <w:rsid w:val="00D5504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AC9D576-64DA-4ECD-919D-712DC5E7A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5693</TotalTime>
  <Pages>1</Pages>
  <Words>509</Words>
  <Characters>2902</Characters>
  <Application>Microsoft Office Word</Application>
  <DocSecurity>0</DocSecurity>
  <Lines>24</Lines>
  <Paragraphs>6</Paragraphs>
  <ScaleCrop>false</ScaleCrop>
  <Company>Texas Legislative Council</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161</cp:revision>
  <dcterms:created xsi:type="dcterms:W3CDTF">2015-05-29T14:24:00Z</dcterms:created>
  <dcterms:modified xsi:type="dcterms:W3CDTF">2021-04-08T17:43:00Z</dcterms:modified>
</cp:coreProperties>
</file>

<file path=docProps/custom.xml><?xml version="1.0" encoding="utf-8"?>
<op:Properties xmlns:vt="http://schemas.openxmlformats.org/officeDocument/2006/docPropsVTypes" xmlns:op="http://schemas.openxmlformats.org/officeDocument/2006/custom-properties"/>
</file>