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40" w:rsidRDefault="00134A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42A178D895440783F0EC3E06C99E7B"/>
          </w:placeholder>
        </w:sdtPr>
        <w:sdtContent>
          <w:r w:rsidRPr="005C2A78">
            <w:rPr>
              <w:rFonts w:cs="Times New Roman"/>
              <w:b/>
              <w:szCs w:val="24"/>
              <w:u w:val="single"/>
            </w:rPr>
            <w:t>BILL ANALYSIS</w:t>
          </w:r>
        </w:sdtContent>
      </w:sdt>
    </w:p>
    <w:p w:rsidR="00134A40" w:rsidRPr="00585C31" w:rsidRDefault="00134A40" w:rsidP="000F1DF9">
      <w:pPr>
        <w:spacing w:after="0" w:line="240" w:lineRule="auto"/>
        <w:rPr>
          <w:rFonts w:cs="Times New Roman"/>
          <w:szCs w:val="24"/>
        </w:rPr>
      </w:pPr>
    </w:p>
    <w:p w:rsidR="00134A40" w:rsidRPr="00585C31" w:rsidRDefault="00134A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4A40" w:rsidTr="000F1DF9">
        <w:tc>
          <w:tcPr>
            <w:tcW w:w="2718" w:type="dxa"/>
          </w:tcPr>
          <w:p w:rsidR="00134A40" w:rsidRPr="005C2A78" w:rsidRDefault="00134A40" w:rsidP="006D756B">
            <w:pPr>
              <w:rPr>
                <w:rFonts w:cs="Times New Roman"/>
                <w:szCs w:val="24"/>
              </w:rPr>
            </w:pPr>
            <w:sdt>
              <w:sdtPr>
                <w:rPr>
                  <w:rFonts w:cs="Times New Roman"/>
                  <w:szCs w:val="24"/>
                </w:rPr>
                <w:alias w:val="Agency Title"/>
                <w:tag w:val="AgencyTitleContentControl"/>
                <w:id w:val="1920747753"/>
                <w:lock w:val="sdtContentLocked"/>
                <w:placeholder>
                  <w:docPart w:val="EDAFF78F313A4D00B0C5912F0D11D607"/>
                </w:placeholder>
              </w:sdtPr>
              <w:sdtEndPr>
                <w:rPr>
                  <w:rFonts w:cstheme="minorBidi"/>
                  <w:szCs w:val="22"/>
                </w:rPr>
              </w:sdtEndPr>
              <w:sdtContent>
                <w:r>
                  <w:rPr>
                    <w:rFonts w:cs="Times New Roman"/>
                    <w:szCs w:val="24"/>
                  </w:rPr>
                  <w:t>Senate Research Center</w:t>
                </w:r>
              </w:sdtContent>
            </w:sdt>
          </w:p>
        </w:tc>
        <w:tc>
          <w:tcPr>
            <w:tcW w:w="6858" w:type="dxa"/>
          </w:tcPr>
          <w:p w:rsidR="00134A40" w:rsidRPr="00FF6471" w:rsidRDefault="00134A40" w:rsidP="000F1DF9">
            <w:pPr>
              <w:jc w:val="right"/>
              <w:rPr>
                <w:rFonts w:cs="Times New Roman"/>
                <w:szCs w:val="24"/>
              </w:rPr>
            </w:pPr>
            <w:sdt>
              <w:sdtPr>
                <w:rPr>
                  <w:rFonts w:cs="Times New Roman"/>
                  <w:szCs w:val="24"/>
                </w:rPr>
                <w:alias w:val="Bill Number"/>
                <w:tag w:val="BillNumberOne"/>
                <w:id w:val="-410784069"/>
                <w:lock w:val="sdtContentLocked"/>
                <w:placeholder>
                  <w:docPart w:val="7436DBE06F3C445483B9A2B2AA680144"/>
                </w:placeholder>
              </w:sdtPr>
              <w:sdtContent>
                <w:r>
                  <w:rPr>
                    <w:rFonts w:cs="Times New Roman"/>
                    <w:szCs w:val="24"/>
                  </w:rPr>
                  <w:t>S.B. 1123</w:t>
                </w:r>
              </w:sdtContent>
            </w:sdt>
          </w:p>
        </w:tc>
      </w:tr>
      <w:tr w:rsidR="00134A40" w:rsidTr="000F1DF9">
        <w:sdt>
          <w:sdtPr>
            <w:rPr>
              <w:rFonts w:cs="Times New Roman"/>
              <w:szCs w:val="24"/>
            </w:rPr>
            <w:alias w:val="TLCNumber"/>
            <w:tag w:val="TLCNumber"/>
            <w:id w:val="-542600604"/>
            <w:lock w:val="sdtLocked"/>
            <w:placeholder>
              <w:docPart w:val="680E6B24C5FD40F28143E466CE273997"/>
            </w:placeholder>
          </w:sdtPr>
          <w:sdtContent>
            <w:tc>
              <w:tcPr>
                <w:tcW w:w="2718" w:type="dxa"/>
              </w:tcPr>
              <w:p w:rsidR="00134A40" w:rsidRPr="000F1DF9" w:rsidRDefault="00134A40" w:rsidP="00C65088">
                <w:pPr>
                  <w:rPr>
                    <w:rFonts w:cs="Times New Roman"/>
                    <w:szCs w:val="24"/>
                  </w:rPr>
                </w:pPr>
                <w:r w:rsidRPr="00106D56">
                  <w:rPr>
                    <w:rFonts w:cs="Times New Roman"/>
                    <w:szCs w:val="24"/>
                  </w:rPr>
                  <w:t>87R9086 SRA-F</w:t>
                </w:r>
              </w:p>
            </w:tc>
          </w:sdtContent>
        </w:sdt>
        <w:tc>
          <w:tcPr>
            <w:tcW w:w="6858" w:type="dxa"/>
          </w:tcPr>
          <w:p w:rsidR="00134A40" w:rsidRPr="005C2A78" w:rsidRDefault="00134A40" w:rsidP="00073EDD">
            <w:pPr>
              <w:jc w:val="right"/>
              <w:rPr>
                <w:rFonts w:cs="Times New Roman"/>
                <w:szCs w:val="24"/>
              </w:rPr>
            </w:pPr>
            <w:sdt>
              <w:sdtPr>
                <w:rPr>
                  <w:rFonts w:cs="Times New Roman"/>
                  <w:szCs w:val="24"/>
                </w:rPr>
                <w:alias w:val="Author Label"/>
                <w:tag w:val="By"/>
                <w:id w:val="72399597"/>
                <w:lock w:val="sdtLocked"/>
                <w:placeholder>
                  <w:docPart w:val="2DB36DD5A8774C7A80788232E50799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DFD8AAA36442B888F1048F34AB42AB"/>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FA92626DCE254ED1B24783900108AE4B"/>
                </w:placeholder>
                <w:showingPlcHdr/>
              </w:sdtPr>
              <w:sdtContent/>
            </w:sdt>
            <w:sdt>
              <w:sdtPr>
                <w:rPr>
                  <w:rFonts w:cs="Times New Roman"/>
                  <w:szCs w:val="24"/>
                </w:rPr>
                <w:alias w:val="DualSponsor"/>
                <w:tag w:val="DualSponsor"/>
                <w:id w:val="1029379812"/>
                <w:lock w:val="sdtContentLocked"/>
                <w:placeholder>
                  <w:docPart w:val="C935B0A7432B487B88F8A183BCAC40D4"/>
                </w:placeholder>
                <w:showingPlcHdr/>
              </w:sdtPr>
              <w:sdtContent/>
            </w:sdt>
          </w:p>
        </w:tc>
      </w:tr>
      <w:tr w:rsidR="00134A40" w:rsidTr="000F1DF9">
        <w:tc>
          <w:tcPr>
            <w:tcW w:w="2718" w:type="dxa"/>
          </w:tcPr>
          <w:p w:rsidR="00134A40" w:rsidRPr="00BC7495" w:rsidRDefault="00134A40" w:rsidP="000F1DF9">
            <w:pPr>
              <w:rPr>
                <w:rFonts w:cs="Times New Roman"/>
                <w:szCs w:val="24"/>
              </w:rPr>
            </w:pPr>
          </w:p>
        </w:tc>
        <w:sdt>
          <w:sdtPr>
            <w:rPr>
              <w:rFonts w:cs="Times New Roman"/>
              <w:szCs w:val="24"/>
            </w:rPr>
            <w:alias w:val="Committee"/>
            <w:tag w:val="Committee"/>
            <w:id w:val="1914272295"/>
            <w:lock w:val="sdtContentLocked"/>
            <w:placeholder>
              <w:docPart w:val="8F4B90CD81F34CBE8887DBC1A20C1412"/>
            </w:placeholder>
          </w:sdtPr>
          <w:sdtContent>
            <w:tc>
              <w:tcPr>
                <w:tcW w:w="6858" w:type="dxa"/>
              </w:tcPr>
              <w:p w:rsidR="00134A40" w:rsidRPr="00FF6471" w:rsidRDefault="00134A40" w:rsidP="000F1DF9">
                <w:pPr>
                  <w:jc w:val="right"/>
                  <w:rPr>
                    <w:rFonts w:cs="Times New Roman"/>
                    <w:szCs w:val="24"/>
                  </w:rPr>
                </w:pPr>
                <w:r>
                  <w:rPr>
                    <w:rFonts w:cs="Times New Roman"/>
                    <w:szCs w:val="24"/>
                  </w:rPr>
                  <w:t>Transportation</w:t>
                </w:r>
              </w:p>
            </w:tc>
          </w:sdtContent>
        </w:sdt>
      </w:tr>
      <w:tr w:rsidR="00134A40" w:rsidTr="000F1DF9">
        <w:tc>
          <w:tcPr>
            <w:tcW w:w="2718" w:type="dxa"/>
          </w:tcPr>
          <w:p w:rsidR="00134A40" w:rsidRPr="00BC7495" w:rsidRDefault="00134A40" w:rsidP="000F1DF9">
            <w:pPr>
              <w:rPr>
                <w:rFonts w:cs="Times New Roman"/>
                <w:szCs w:val="24"/>
              </w:rPr>
            </w:pPr>
          </w:p>
        </w:tc>
        <w:sdt>
          <w:sdtPr>
            <w:rPr>
              <w:rFonts w:cs="Times New Roman"/>
              <w:szCs w:val="24"/>
            </w:rPr>
            <w:alias w:val="Date"/>
            <w:tag w:val="DateContentControl"/>
            <w:id w:val="1178081906"/>
            <w:lock w:val="sdtLocked"/>
            <w:placeholder>
              <w:docPart w:val="D368A38534454B4ABFDE3B75A28EF956"/>
            </w:placeholder>
            <w:date w:fullDate="2021-03-29T00:00:00Z">
              <w:dateFormat w:val="M/d/yyyy"/>
              <w:lid w:val="en-US"/>
              <w:storeMappedDataAs w:val="dateTime"/>
              <w:calendar w:val="gregorian"/>
            </w:date>
          </w:sdtPr>
          <w:sdtContent>
            <w:tc>
              <w:tcPr>
                <w:tcW w:w="6858" w:type="dxa"/>
              </w:tcPr>
              <w:p w:rsidR="00134A40" w:rsidRPr="00FF6471" w:rsidRDefault="00134A40" w:rsidP="000F1DF9">
                <w:pPr>
                  <w:jc w:val="right"/>
                  <w:rPr>
                    <w:rFonts w:cs="Times New Roman"/>
                    <w:szCs w:val="24"/>
                  </w:rPr>
                </w:pPr>
                <w:r>
                  <w:rPr>
                    <w:rFonts w:cs="Times New Roman"/>
                    <w:szCs w:val="24"/>
                  </w:rPr>
                  <w:t>3/29/2021</w:t>
                </w:r>
              </w:p>
            </w:tc>
          </w:sdtContent>
        </w:sdt>
      </w:tr>
      <w:tr w:rsidR="00134A40" w:rsidTr="000F1DF9">
        <w:tc>
          <w:tcPr>
            <w:tcW w:w="2718" w:type="dxa"/>
          </w:tcPr>
          <w:p w:rsidR="00134A40" w:rsidRPr="00BC7495" w:rsidRDefault="00134A40" w:rsidP="000F1DF9">
            <w:pPr>
              <w:rPr>
                <w:rFonts w:cs="Times New Roman"/>
                <w:szCs w:val="24"/>
              </w:rPr>
            </w:pPr>
          </w:p>
        </w:tc>
        <w:sdt>
          <w:sdtPr>
            <w:rPr>
              <w:rFonts w:cs="Times New Roman"/>
              <w:szCs w:val="24"/>
            </w:rPr>
            <w:alias w:val="BA Version"/>
            <w:tag w:val="BAVersion"/>
            <w:id w:val="-1685590809"/>
            <w:lock w:val="sdtContentLocked"/>
            <w:placeholder>
              <w:docPart w:val="60C7DFCA151F416A94DC18AAEA94600B"/>
            </w:placeholder>
          </w:sdtPr>
          <w:sdtContent>
            <w:tc>
              <w:tcPr>
                <w:tcW w:w="6858" w:type="dxa"/>
              </w:tcPr>
              <w:p w:rsidR="00134A40" w:rsidRPr="00FF6471" w:rsidRDefault="00134A40" w:rsidP="000F1DF9">
                <w:pPr>
                  <w:jc w:val="right"/>
                  <w:rPr>
                    <w:rFonts w:cs="Times New Roman"/>
                    <w:szCs w:val="24"/>
                  </w:rPr>
                </w:pPr>
                <w:r>
                  <w:rPr>
                    <w:rFonts w:cs="Times New Roman"/>
                    <w:szCs w:val="24"/>
                  </w:rPr>
                  <w:t>As Filed</w:t>
                </w:r>
              </w:p>
            </w:tc>
          </w:sdtContent>
        </w:sdt>
      </w:tr>
    </w:tbl>
    <w:p w:rsidR="00134A40" w:rsidRPr="00FF6471" w:rsidRDefault="00134A40" w:rsidP="000F1DF9">
      <w:pPr>
        <w:spacing w:after="0" w:line="240" w:lineRule="auto"/>
        <w:rPr>
          <w:rFonts w:cs="Times New Roman"/>
          <w:szCs w:val="24"/>
        </w:rPr>
      </w:pPr>
    </w:p>
    <w:p w:rsidR="00134A40" w:rsidRPr="00FF6471" w:rsidRDefault="00134A40" w:rsidP="000F1DF9">
      <w:pPr>
        <w:spacing w:after="0" w:line="240" w:lineRule="auto"/>
        <w:rPr>
          <w:rFonts w:cs="Times New Roman"/>
          <w:szCs w:val="24"/>
        </w:rPr>
      </w:pPr>
    </w:p>
    <w:p w:rsidR="00134A40" w:rsidRPr="00FF6471" w:rsidRDefault="00134A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41143C264B4F3EA890BF65C59B1740"/>
        </w:placeholder>
      </w:sdtPr>
      <w:sdtContent>
        <w:p w:rsidR="00134A40" w:rsidRDefault="00134A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AD457E43A14AAC9AC897EAC7550495"/>
        </w:placeholder>
      </w:sdtPr>
      <w:sdtContent>
        <w:p w:rsidR="00134A40" w:rsidRDefault="00134A40" w:rsidP="002E6647">
          <w:pPr>
            <w:pStyle w:val="NormalWeb"/>
            <w:spacing w:before="0" w:beforeAutospacing="0" w:after="0" w:afterAutospacing="0"/>
            <w:jc w:val="both"/>
            <w:divId w:val="1952592938"/>
            <w:rPr>
              <w:rFonts w:eastAsia="Times New Roman"/>
              <w:bCs/>
            </w:rPr>
          </w:pPr>
        </w:p>
        <w:p w:rsidR="00134A40" w:rsidRPr="002E6647" w:rsidRDefault="00134A40" w:rsidP="002E6647">
          <w:pPr>
            <w:pStyle w:val="NormalWeb"/>
            <w:spacing w:before="0" w:beforeAutospacing="0" w:after="0" w:afterAutospacing="0"/>
            <w:jc w:val="both"/>
            <w:divId w:val="1952592938"/>
            <w:rPr>
              <w:color w:val="000000"/>
            </w:rPr>
          </w:pPr>
          <w:r w:rsidRPr="002E6647">
            <w:rPr>
              <w:color w:val="000000"/>
            </w:rPr>
            <w:t>This bill will allow the issuance of specialty license plates that include the words "Family First." After deduction of the administrative costs, the remainder of the fee for issuance of the license plates shall be deposited to an account used only by the Texas Education Agency to make grants to a nonprofit organization with chapters operating in schools in this state whose primary purpose is promoting the importance of fatherhood.</w:t>
          </w:r>
        </w:p>
        <w:p w:rsidR="00134A40" w:rsidRPr="00D70925" w:rsidRDefault="00134A40" w:rsidP="002E6647">
          <w:pPr>
            <w:spacing w:after="0" w:line="240" w:lineRule="auto"/>
            <w:jc w:val="both"/>
            <w:rPr>
              <w:rFonts w:eastAsia="Times New Roman" w:cs="Times New Roman"/>
              <w:bCs/>
              <w:szCs w:val="24"/>
            </w:rPr>
          </w:pPr>
        </w:p>
      </w:sdtContent>
    </w:sdt>
    <w:p w:rsidR="00134A40" w:rsidRDefault="00134A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1123 </w:t>
      </w:r>
      <w:bookmarkStart w:id="1" w:name="AmendsCurrentLaw"/>
      <w:bookmarkEnd w:id="1"/>
      <w:r>
        <w:rPr>
          <w:rFonts w:cs="Times New Roman"/>
          <w:szCs w:val="24"/>
        </w:rPr>
        <w:t>amends current law relating to the issuance of Family First specialty license plates.</w:t>
      </w:r>
    </w:p>
    <w:p w:rsidR="00134A40" w:rsidRPr="00106D56" w:rsidRDefault="00134A40" w:rsidP="000F1DF9">
      <w:pPr>
        <w:spacing w:after="0" w:line="240" w:lineRule="auto"/>
        <w:jc w:val="both"/>
        <w:rPr>
          <w:rFonts w:eastAsia="Times New Roman" w:cs="Times New Roman"/>
          <w:szCs w:val="24"/>
        </w:rPr>
      </w:pPr>
    </w:p>
    <w:p w:rsidR="00134A40" w:rsidRPr="005C2A78" w:rsidRDefault="00134A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DC37CA55404BB5A40FFE0B3E86D97C"/>
          </w:placeholder>
        </w:sdtPr>
        <w:sdtContent>
          <w:r>
            <w:rPr>
              <w:rFonts w:eastAsia="Times New Roman" w:cs="Times New Roman"/>
              <w:b/>
              <w:szCs w:val="24"/>
              <w:u w:val="single"/>
            </w:rPr>
            <w:t>RULEMAKING AUTHORITY</w:t>
          </w:r>
        </w:sdtContent>
      </w:sdt>
    </w:p>
    <w:p w:rsidR="00134A40" w:rsidRPr="006529C4" w:rsidRDefault="00134A40" w:rsidP="00774EC7">
      <w:pPr>
        <w:spacing w:after="0" w:line="240" w:lineRule="auto"/>
        <w:jc w:val="both"/>
        <w:rPr>
          <w:rFonts w:cs="Times New Roman"/>
          <w:szCs w:val="24"/>
        </w:rPr>
      </w:pPr>
    </w:p>
    <w:p w:rsidR="00134A40" w:rsidRPr="006529C4" w:rsidRDefault="00134A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4A40" w:rsidRPr="006529C4" w:rsidRDefault="00134A40" w:rsidP="00774EC7">
      <w:pPr>
        <w:spacing w:after="0" w:line="240" w:lineRule="auto"/>
        <w:jc w:val="both"/>
        <w:rPr>
          <w:rFonts w:cs="Times New Roman"/>
          <w:szCs w:val="24"/>
        </w:rPr>
      </w:pPr>
    </w:p>
    <w:p w:rsidR="00134A40" w:rsidRPr="005C2A78" w:rsidRDefault="00134A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84D4D68AE74EB98036BA898ADA1B42"/>
          </w:placeholder>
        </w:sdtPr>
        <w:sdtContent>
          <w:r>
            <w:rPr>
              <w:rFonts w:eastAsia="Times New Roman" w:cs="Times New Roman"/>
              <w:b/>
              <w:szCs w:val="24"/>
              <w:u w:val="single"/>
            </w:rPr>
            <w:t>SECTION BY SECTION ANALYSIS</w:t>
          </w:r>
        </w:sdtContent>
      </w:sdt>
    </w:p>
    <w:p w:rsidR="00134A40" w:rsidRPr="005C2A78" w:rsidRDefault="00134A40" w:rsidP="000F1DF9">
      <w:pPr>
        <w:spacing w:after="0" w:line="240" w:lineRule="auto"/>
        <w:jc w:val="both"/>
        <w:rPr>
          <w:rFonts w:eastAsia="Times New Roman" w:cs="Times New Roman"/>
          <w:szCs w:val="24"/>
        </w:rPr>
      </w:pPr>
    </w:p>
    <w:p w:rsidR="00134A40" w:rsidRDefault="00134A40" w:rsidP="00134A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06D56">
        <w:rPr>
          <w:rFonts w:eastAsia="Times New Roman" w:cs="Times New Roman"/>
          <w:szCs w:val="24"/>
        </w:rPr>
        <w:t>Subchapter G, Chapter 504, Transportation Code</w:t>
      </w:r>
      <w:r>
        <w:rPr>
          <w:rFonts w:eastAsia="Times New Roman" w:cs="Times New Roman"/>
          <w:szCs w:val="24"/>
        </w:rPr>
        <w:t xml:space="preserve">, by adding Section 504.675, </w:t>
      </w:r>
      <w:r w:rsidRPr="00106D56">
        <w:rPr>
          <w:rFonts w:eastAsia="Times New Roman" w:cs="Times New Roman"/>
          <w:szCs w:val="24"/>
        </w:rPr>
        <w:t>as follows:</w:t>
      </w:r>
    </w:p>
    <w:p w:rsidR="00134A40" w:rsidRDefault="00134A40" w:rsidP="00134A40">
      <w:pPr>
        <w:spacing w:after="0" w:line="240" w:lineRule="auto"/>
        <w:jc w:val="both"/>
        <w:rPr>
          <w:rFonts w:eastAsia="Times New Roman" w:cs="Times New Roman"/>
          <w:szCs w:val="24"/>
        </w:rPr>
      </w:pPr>
    </w:p>
    <w:p w:rsidR="00134A40" w:rsidRPr="00106D56" w:rsidRDefault="00134A40" w:rsidP="00134A40">
      <w:pPr>
        <w:spacing w:after="0" w:line="240" w:lineRule="auto"/>
        <w:ind w:left="720"/>
        <w:jc w:val="both"/>
        <w:rPr>
          <w:rFonts w:eastAsia="Times New Roman" w:cs="Times New Roman"/>
          <w:szCs w:val="24"/>
        </w:rPr>
      </w:pPr>
      <w:r>
        <w:rPr>
          <w:rFonts w:eastAsia="Times New Roman" w:cs="Times New Roman"/>
          <w:szCs w:val="24"/>
        </w:rPr>
        <w:t xml:space="preserve">Sec. 504.675. </w:t>
      </w:r>
      <w:r w:rsidRPr="00106D56">
        <w:rPr>
          <w:rFonts w:eastAsia="Times New Roman" w:cs="Times New Roman"/>
          <w:szCs w:val="24"/>
        </w:rPr>
        <w:t xml:space="preserve">FAMILY FIRST LICENSE PLATES. (a) </w:t>
      </w:r>
      <w:r>
        <w:rPr>
          <w:rFonts w:eastAsia="Times New Roman" w:cs="Times New Roman"/>
          <w:szCs w:val="24"/>
        </w:rPr>
        <w:t xml:space="preserve">Requires the Texas Department of Motor Vehicles (TxDMV), to </w:t>
      </w:r>
      <w:r w:rsidRPr="00106D56">
        <w:rPr>
          <w:rFonts w:eastAsia="Times New Roman" w:cs="Times New Roman"/>
          <w:szCs w:val="24"/>
        </w:rPr>
        <w:t xml:space="preserve">issue specialty license plates that include the words "Family First." </w:t>
      </w:r>
      <w:r>
        <w:rPr>
          <w:rFonts w:eastAsia="Times New Roman" w:cs="Times New Roman"/>
          <w:szCs w:val="24"/>
        </w:rPr>
        <w:t xml:space="preserve">Requires TxDMV to </w:t>
      </w:r>
      <w:r w:rsidRPr="00106D56">
        <w:rPr>
          <w:rFonts w:eastAsia="Times New Roman" w:cs="Times New Roman"/>
          <w:szCs w:val="24"/>
        </w:rPr>
        <w:t>design the plates in consultation with a representative of the Family First nonprofit organization.</w:t>
      </w:r>
    </w:p>
    <w:p w:rsidR="00134A40" w:rsidRPr="00106D56" w:rsidRDefault="00134A40" w:rsidP="00134A40">
      <w:pPr>
        <w:spacing w:after="0" w:line="240" w:lineRule="auto"/>
        <w:jc w:val="both"/>
        <w:rPr>
          <w:rFonts w:eastAsia="Times New Roman" w:cs="Times New Roman"/>
          <w:szCs w:val="24"/>
        </w:rPr>
      </w:pPr>
    </w:p>
    <w:p w:rsidR="00134A40" w:rsidRPr="005C2A78" w:rsidRDefault="00134A40" w:rsidP="00134A40">
      <w:pPr>
        <w:spacing w:after="0" w:line="240" w:lineRule="auto"/>
        <w:ind w:left="1440"/>
        <w:jc w:val="both"/>
        <w:rPr>
          <w:rFonts w:eastAsia="Times New Roman" w:cs="Times New Roman"/>
          <w:szCs w:val="24"/>
        </w:rPr>
      </w:pPr>
      <w:r>
        <w:rPr>
          <w:rFonts w:eastAsia="Times New Roman" w:cs="Times New Roman"/>
          <w:szCs w:val="24"/>
        </w:rPr>
        <w:t xml:space="preserve">(b) Requires that </w:t>
      </w:r>
      <w:r w:rsidRPr="00106D56">
        <w:rPr>
          <w:rFonts w:eastAsia="Times New Roman" w:cs="Times New Roman"/>
          <w:szCs w:val="24"/>
        </w:rPr>
        <w:t>the remainder of the fee for issuance of the license plates</w:t>
      </w:r>
      <w:r>
        <w:rPr>
          <w:rFonts w:eastAsia="Times New Roman" w:cs="Times New Roman"/>
          <w:szCs w:val="24"/>
        </w:rPr>
        <w:t>,</w:t>
      </w:r>
      <w:r w:rsidRPr="00106D56">
        <w:rPr>
          <w:rFonts w:eastAsia="Times New Roman" w:cs="Times New Roman"/>
          <w:szCs w:val="24"/>
        </w:rPr>
        <w:t xml:space="preserve"> </w:t>
      </w:r>
      <w:r>
        <w:rPr>
          <w:rFonts w:eastAsia="Times New Roman" w:cs="Times New Roman"/>
          <w:szCs w:val="24"/>
        </w:rPr>
        <w:t>a</w:t>
      </w:r>
      <w:r w:rsidRPr="00106D56">
        <w:rPr>
          <w:rFonts w:eastAsia="Times New Roman" w:cs="Times New Roman"/>
          <w:szCs w:val="24"/>
        </w:rPr>
        <w:t xml:space="preserve">fter deduction of </w:t>
      </w:r>
      <w:r>
        <w:rPr>
          <w:rFonts w:eastAsia="Times New Roman" w:cs="Times New Roman"/>
          <w:szCs w:val="24"/>
        </w:rPr>
        <w:t>TxDMV's</w:t>
      </w:r>
      <w:r w:rsidRPr="00106D56">
        <w:rPr>
          <w:rFonts w:eastAsia="Times New Roman" w:cs="Times New Roman"/>
          <w:szCs w:val="24"/>
        </w:rPr>
        <w:t xml:space="preserve"> administrative costs, be deposited to the credi</w:t>
      </w:r>
      <w:r>
        <w:rPr>
          <w:rFonts w:eastAsia="Times New Roman" w:cs="Times New Roman"/>
          <w:szCs w:val="24"/>
        </w:rPr>
        <w:t>t of an account created by the C</w:t>
      </w:r>
      <w:r w:rsidRPr="00106D56">
        <w:rPr>
          <w:rFonts w:eastAsia="Times New Roman" w:cs="Times New Roman"/>
          <w:szCs w:val="24"/>
        </w:rPr>
        <w:t>omptroller</w:t>
      </w:r>
      <w:r>
        <w:rPr>
          <w:rFonts w:eastAsia="Times New Roman" w:cs="Times New Roman"/>
          <w:szCs w:val="24"/>
        </w:rPr>
        <w:t xml:space="preserve"> of Public Accounts of the State of Texas (comptroller)</w:t>
      </w:r>
      <w:r w:rsidRPr="00106D56">
        <w:rPr>
          <w:rFonts w:eastAsia="Times New Roman" w:cs="Times New Roman"/>
          <w:szCs w:val="24"/>
        </w:rPr>
        <w:t xml:space="preserve"> in the manner provided by Section 504.6012(b)</w:t>
      </w:r>
      <w:r>
        <w:rPr>
          <w:rFonts w:eastAsia="Times New Roman" w:cs="Times New Roman"/>
          <w:szCs w:val="24"/>
        </w:rPr>
        <w:t xml:space="preserve"> (relating to the administration of a trust fund by the comptroller outside of the general revenue fund)</w:t>
      </w:r>
      <w:r w:rsidRPr="00106D56">
        <w:rPr>
          <w:rFonts w:eastAsia="Times New Roman" w:cs="Times New Roman"/>
          <w:szCs w:val="24"/>
        </w:rPr>
        <w:t xml:space="preserve">. </w:t>
      </w:r>
      <w:r>
        <w:rPr>
          <w:rFonts w:eastAsia="Times New Roman" w:cs="Times New Roman"/>
          <w:szCs w:val="24"/>
        </w:rPr>
        <w:t>Authorizes m</w:t>
      </w:r>
      <w:r w:rsidRPr="00106D56">
        <w:rPr>
          <w:rFonts w:eastAsia="Times New Roman" w:cs="Times New Roman"/>
          <w:szCs w:val="24"/>
        </w:rPr>
        <w:t xml:space="preserve">oney deposited to that account </w:t>
      </w:r>
      <w:r>
        <w:rPr>
          <w:rFonts w:eastAsia="Times New Roman" w:cs="Times New Roman"/>
          <w:szCs w:val="24"/>
        </w:rPr>
        <w:t xml:space="preserve">to </w:t>
      </w:r>
      <w:r w:rsidRPr="00106D56">
        <w:rPr>
          <w:rFonts w:eastAsia="Times New Roman" w:cs="Times New Roman"/>
          <w:szCs w:val="24"/>
        </w:rPr>
        <w:t>be used only by the Texas Education Agency</w:t>
      </w:r>
      <w:r>
        <w:rPr>
          <w:rFonts w:eastAsia="Times New Roman" w:cs="Times New Roman"/>
          <w:szCs w:val="24"/>
        </w:rPr>
        <w:t xml:space="preserve"> </w:t>
      </w:r>
      <w:r w:rsidRPr="00106D56">
        <w:rPr>
          <w:rFonts w:eastAsia="Times New Roman" w:cs="Times New Roman"/>
          <w:szCs w:val="24"/>
        </w:rPr>
        <w:t>to make grants to a nonprofit organization with chapters operating in schools in this state whose primary purpose is promoting the importance of fatherhood.</w:t>
      </w:r>
    </w:p>
    <w:p w:rsidR="00134A40" w:rsidRPr="005C2A78" w:rsidRDefault="00134A40" w:rsidP="00134A40">
      <w:pPr>
        <w:spacing w:after="0" w:line="240" w:lineRule="auto"/>
        <w:jc w:val="both"/>
        <w:rPr>
          <w:rFonts w:eastAsia="Times New Roman" w:cs="Times New Roman"/>
          <w:szCs w:val="24"/>
        </w:rPr>
      </w:pPr>
    </w:p>
    <w:p w:rsidR="00134A40" w:rsidRPr="005C2A78" w:rsidRDefault="00134A40" w:rsidP="00134A4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w:t>
      </w:r>
      <w:r w:rsidRPr="00106D56">
        <w:rPr>
          <w:rFonts w:eastAsia="Times New Roman" w:cs="Times New Roman"/>
          <w:szCs w:val="24"/>
        </w:rPr>
        <w:t>September 1, 2021.</w:t>
      </w:r>
    </w:p>
    <w:p w:rsidR="00134A40" w:rsidRPr="00C8671F" w:rsidRDefault="00134A40" w:rsidP="00134A40">
      <w:pPr>
        <w:spacing w:after="0" w:line="240" w:lineRule="auto"/>
        <w:jc w:val="both"/>
        <w:rPr>
          <w:rFonts w:eastAsia="Times New Roman" w:cs="Times New Roman"/>
          <w:szCs w:val="24"/>
        </w:rPr>
      </w:pPr>
    </w:p>
    <w:sectPr w:rsidR="00134A4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400" w:rsidRDefault="00F43400" w:rsidP="000F1DF9">
      <w:pPr>
        <w:spacing w:after="0" w:line="240" w:lineRule="auto"/>
      </w:pPr>
      <w:r>
        <w:separator/>
      </w:r>
    </w:p>
  </w:endnote>
  <w:endnote w:type="continuationSeparator" w:id="0">
    <w:p w:rsidR="00F43400" w:rsidRDefault="00F434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34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4A40">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34A40">
                <w:rPr>
                  <w:sz w:val="20"/>
                  <w:szCs w:val="20"/>
                </w:rPr>
                <w:t>S.B. 1123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34A4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34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4A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4A4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400" w:rsidRDefault="00F43400" w:rsidP="000F1DF9">
      <w:pPr>
        <w:spacing w:after="0" w:line="240" w:lineRule="auto"/>
      </w:pPr>
      <w:r>
        <w:separator/>
      </w:r>
    </w:p>
  </w:footnote>
  <w:footnote w:type="continuationSeparator" w:id="0">
    <w:p w:rsidR="00F43400" w:rsidRDefault="00F4340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4A4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340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13331-D494-4E3E-A575-C4FEBCDA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4A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5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42A178D895440783F0EC3E06C99E7B"/>
        <w:category>
          <w:name w:val="General"/>
          <w:gallery w:val="placeholder"/>
        </w:category>
        <w:types>
          <w:type w:val="bbPlcHdr"/>
        </w:types>
        <w:behaviors>
          <w:behavior w:val="content"/>
        </w:behaviors>
        <w:guid w:val="{DB29DC1D-9949-42DB-A1EB-D462309B6972}"/>
      </w:docPartPr>
      <w:docPartBody>
        <w:p w:rsidR="00000000" w:rsidRDefault="00CE18B4"/>
      </w:docPartBody>
    </w:docPart>
    <w:docPart>
      <w:docPartPr>
        <w:name w:val="EDAFF78F313A4D00B0C5912F0D11D607"/>
        <w:category>
          <w:name w:val="General"/>
          <w:gallery w:val="placeholder"/>
        </w:category>
        <w:types>
          <w:type w:val="bbPlcHdr"/>
        </w:types>
        <w:behaviors>
          <w:behavior w:val="content"/>
        </w:behaviors>
        <w:guid w:val="{389F0A74-D087-4D66-85F8-D99761B25FF0}"/>
      </w:docPartPr>
      <w:docPartBody>
        <w:p w:rsidR="00000000" w:rsidRDefault="00CE18B4"/>
      </w:docPartBody>
    </w:docPart>
    <w:docPart>
      <w:docPartPr>
        <w:name w:val="7436DBE06F3C445483B9A2B2AA680144"/>
        <w:category>
          <w:name w:val="General"/>
          <w:gallery w:val="placeholder"/>
        </w:category>
        <w:types>
          <w:type w:val="bbPlcHdr"/>
        </w:types>
        <w:behaviors>
          <w:behavior w:val="content"/>
        </w:behaviors>
        <w:guid w:val="{D78CBD9E-12BE-402D-BC64-E6801546F9FC}"/>
      </w:docPartPr>
      <w:docPartBody>
        <w:p w:rsidR="00000000" w:rsidRDefault="00CE18B4"/>
      </w:docPartBody>
    </w:docPart>
    <w:docPart>
      <w:docPartPr>
        <w:name w:val="680E6B24C5FD40F28143E466CE273997"/>
        <w:category>
          <w:name w:val="General"/>
          <w:gallery w:val="placeholder"/>
        </w:category>
        <w:types>
          <w:type w:val="bbPlcHdr"/>
        </w:types>
        <w:behaviors>
          <w:behavior w:val="content"/>
        </w:behaviors>
        <w:guid w:val="{A750FE1B-1200-4880-8190-00AAEE1BB32F}"/>
      </w:docPartPr>
      <w:docPartBody>
        <w:p w:rsidR="00000000" w:rsidRDefault="00CE18B4"/>
      </w:docPartBody>
    </w:docPart>
    <w:docPart>
      <w:docPartPr>
        <w:name w:val="2DB36DD5A8774C7A80788232E507993C"/>
        <w:category>
          <w:name w:val="General"/>
          <w:gallery w:val="placeholder"/>
        </w:category>
        <w:types>
          <w:type w:val="bbPlcHdr"/>
        </w:types>
        <w:behaviors>
          <w:behavior w:val="content"/>
        </w:behaviors>
        <w:guid w:val="{8F1B9782-FBA9-4D42-87C3-829A3189D1D9}"/>
      </w:docPartPr>
      <w:docPartBody>
        <w:p w:rsidR="00000000" w:rsidRDefault="00CE18B4"/>
      </w:docPartBody>
    </w:docPart>
    <w:docPart>
      <w:docPartPr>
        <w:name w:val="C5DFD8AAA36442B888F1048F34AB42AB"/>
        <w:category>
          <w:name w:val="General"/>
          <w:gallery w:val="placeholder"/>
        </w:category>
        <w:types>
          <w:type w:val="bbPlcHdr"/>
        </w:types>
        <w:behaviors>
          <w:behavior w:val="content"/>
        </w:behaviors>
        <w:guid w:val="{305891BC-4003-40BE-890D-FD2FA791E16A}"/>
      </w:docPartPr>
      <w:docPartBody>
        <w:p w:rsidR="00000000" w:rsidRDefault="00CE18B4"/>
      </w:docPartBody>
    </w:docPart>
    <w:docPart>
      <w:docPartPr>
        <w:name w:val="FA92626DCE254ED1B24783900108AE4B"/>
        <w:category>
          <w:name w:val="General"/>
          <w:gallery w:val="placeholder"/>
        </w:category>
        <w:types>
          <w:type w:val="bbPlcHdr"/>
        </w:types>
        <w:behaviors>
          <w:behavior w:val="content"/>
        </w:behaviors>
        <w:guid w:val="{D4CC7B05-7102-4E24-9F02-AC1FEB178F43}"/>
      </w:docPartPr>
      <w:docPartBody>
        <w:p w:rsidR="00000000" w:rsidRDefault="00CE18B4"/>
      </w:docPartBody>
    </w:docPart>
    <w:docPart>
      <w:docPartPr>
        <w:name w:val="C935B0A7432B487B88F8A183BCAC40D4"/>
        <w:category>
          <w:name w:val="General"/>
          <w:gallery w:val="placeholder"/>
        </w:category>
        <w:types>
          <w:type w:val="bbPlcHdr"/>
        </w:types>
        <w:behaviors>
          <w:behavior w:val="content"/>
        </w:behaviors>
        <w:guid w:val="{42A1B0F8-2574-4116-AD1F-35E1EF76463D}"/>
      </w:docPartPr>
      <w:docPartBody>
        <w:p w:rsidR="00000000" w:rsidRDefault="00CE18B4"/>
      </w:docPartBody>
    </w:docPart>
    <w:docPart>
      <w:docPartPr>
        <w:name w:val="8F4B90CD81F34CBE8887DBC1A20C1412"/>
        <w:category>
          <w:name w:val="General"/>
          <w:gallery w:val="placeholder"/>
        </w:category>
        <w:types>
          <w:type w:val="bbPlcHdr"/>
        </w:types>
        <w:behaviors>
          <w:behavior w:val="content"/>
        </w:behaviors>
        <w:guid w:val="{487ED6B0-7F88-4D9D-8F41-4C84611170E2}"/>
      </w:docPartPr>
      <w:docPartBody>
        <w:p w:rsidR="00000000" w:rsidRDefault="00CE18B4"/>
      </w:docPartBody>
    </w:docPart>
    <w:docPart>
      <w:docPartPr>
        <w:name w:val="D368A38534454B4ABFDE3B75A28EF956"/>
        <w:category>
          <w:name w:val="General"/>
          <w:gallery w:val="placeholder"/>
        </w:category>
        <w:types>
          <w:type w:val="bbPlcHdr"/>
        </w:types>
        <w:behaviors>
          <w:behavior w:val="content"/>
        </w:behaviors>
        <w:guid w:val="{EE956109-AE19-4796-92EE-05B22BDD9456}"/>
      </w:docPartPr>
      <w:docPartBody>
        <w:p w:rsidR="00000000" w:rsidRDefault="00B67AF3" w:rsidP="00B67AF3">
          <w:pPr>
            <w:pStyle w:val="D368A38534454B4ABFDE3B75A28EF956"/>
          </w:pPr>
          <w:r w:rsidRPr="00A30DD1">
            <w:rPr>
              <w:rStyle w:val="PlaceholderText"/>
            </w:rPr>
            <w:t>Click here to enter a date.</w:t>
          </w:r>
        </w:p>
      </w:docPartBody>
    </w:docPart>
    <w:docPart>
      <w:docPartPr>
        <w:name w:val="60C7DFCA151F416A94DC18AAEA94600B"/>
        <w:category>
          <w:name w:val="General"/>
          <w:gallery w:val="placeholder"/>
        </w:category>
        <w:types>
          <w:type w:val="bbPlcHdr"/>
        </w:types>
        <w:behaviors>
          <w:behavior w:val="content"/>
        </w:behaviors>
        <w:guid w:val="{CB221CB0-5B88-40FF-ABC8-AE4CEA7FBD93}"/>
      </w:docPartPr>
      <w:docPartBody>
        <w:p w:rsidR="00000000" w:rsidRDefault="00CE18B4"/>
      </w:docPartBody>
    </w:docPart>
    <w:docPart>
      <w:docPartPr>
        <w:name w:val="D541143C264B4F3EA890BF65C59B1740"/>
        <w:category>
          <w:name w:val="General"/>
          <w:gallery w:val="placeholder"/>
        </w:category>
        <w:types>
          <w:type w:val="bbPlcHdr"/>
        </w:types>
        <w:behaviors>
          <w:behavior w:val="content"/>
        </w:behaviors>
        <w:guid w:val="{35CBE964-C2F3-4667-AF99-7650B79D2B2F}"/>
      </w:docPartPr>
      <w:docPartBody>
        <w:p w:rsidR="00000000" w:rsidRDefault="00CE18B4"/>
      </w:docPartBody>
    </w:docPart>
    <w:docPart>
      <w:docPartPr>
        <w:name w:val="DAAD457E43A14AAC9AC897EAC7550495"/>
        <w:category>
          <w:name w:val="General"/>
          <w:gallery w:val="placeholder"/>
        </w:category>
        <w:types>
          <w:type w:val="bbPlcHdr"/>
        </w:types>
        <w:behaviors>
          <w:behavior w:val="content"/>
        </w:behaviors>
        <w:guid w:val="{DB2C6CCA-AFE6-470B-A84F-4A75E8F14758}"/>
      </w:docPartPr>
      <w:docPartBody>
        <w:p w:rsidR="00000000" w:rsidRDefault="00B67AF3" w:rsidP="00B67AF3">
          <w:pPr>
            <w:pStyle w:val="DAAD457E43A14AAC9AC897EAC7550495"/>
          </w:pPr>
          <w:r>
            <w:rPr>
              <w:rFonts w:eastAsia="Times New Roman" w:cs="Times New Roman"/>
              <w:bCs/>
              <w:szCs w:val="24"/>
            </w:rPr>
            <w:t xml:space="preserve"> </w:t>
          </w:r>
        </w:p>
      </w:docPartBody>
    </w:docPart>
    <w:docPart>
      <w:docPartPr>
        <w:name w:val="E4DC37CA55404BB5A40FFE0B3E86D97C"/>
        <w:category>
          <w:name w:val="General"/>
          <w:gallery w:val="placeholder"/>
        </w:category>
        <w:types>
          <w:type w:val="bbPlcHdr"/>
        </w:types>
        <w:behaviors>
          <w:behavior w:val="content"/>
        </w:behaviors>
        <w:guid w:val="{EADABD90-6647-4B30-88DB-D01A2E174624}"/>
      </w:docPartPr>
      <w:docPartBody>
        <w:p w:rsidR="00000000" w:rsidRDefault="00CE18B4"/>
      </w:docPartBody>
    </w:docPart>
    <w:docPart>
      <w:docPartPr>
        <w:name w:val="2C84D4D68AE74EB98036BA898ADA1B42"/>
        <w:category>
          <w:name w:val="General"/>
          <w:gallery w:val="placeholder"/>
        </w:category>
        <w:types>
          <w:type w:val="bbPlcHdr"/>
        </w:types>
        <w:behaviors>
          <w:behavior w:val="content"/>
        </w:behaviors>
        <w:guid w:val="{815FD8C8-0B82-44F2-A5BC-D0AACC1E1295}"/>
      </w:docPartPr>
      <w:docPartBody>
        <w:p w:rsidR="00000000" w:rsidRDefault="00CE18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7AF3"/>
    <w:rsid w:val="00C129E8"/>
    <w:rsid w:val="00C968BA"/>
    <w:rsid w:val="00CE18B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A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368A38534454B4ABFDE3B75A28EF956">
    <w:name w:val="D368A38534454B4ABFDE3B75A28EF956"/>
    <w:rsid w:val="00B67AF3"/>
    <w:pPr>
      <w:spacing w:after="160" w:line="259" w:lineRule="auto"/>
    </w:pPr>
  </w:style>
  <w:style w:type="paragraph" w:customStyle="1" w:styleId="DAAD457E43A14AAC9AC897EAC7550495">
    <w:name w:val="DAAD457E43A14AAC9AC897EAC7550495"/>
    <w:rsid w:val="00B67A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F0F45A-EC31-43CC-A31E-C581097A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298</Words>
  <Characters>1704</Characters>
  <Application>Microsoft Office Word</Application>
  <DocSecurity>0</DocSecurity>
  <Lines>14</Lines>
  <Paragraphs>3</Paragraphs>
  <ScaleCrop>false</ScaleCrop>
  <Company>Texas Legislative Council</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2021-03-29T18:24:00Z</cp:lastPrinted>
  <dcterms:created xsi:type="dcterms:W3CDTF">2015-05-29T14:24:00Z</dcterms:created>
  <dcterms:modified xsi:type="dcterms:W3CDTF">2021-03-29T18:26:00Z</dcterms:modified>
</cp:coreProperties>
</file>

<file path=docProps/custom.xml><?xml version="1.0" encoding="utf-8"?>
<op:Properties xmlns:vt="http://schemas.openxmlformats.org/officeDocument/2006/docPropsVTypes" xmlns:op="http://schemas.openxmlformats.org/officeDocument/2006/custom-properties"/>
</file>