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66F2A" w14:paraId="6869F886" w14:textId="77777777" w:rsidTr="00345119">
        <w:tc>
          <w:tcPr>
            <w:tcW w:w="9576" w:type="dxa"/>
            <w:noWrap/>
          </w:tcPr>
          <w:p w14:paraId="61828D0C" w14:textId="77777777" w:rsidR="008423E4" w:rsidRPr="0022177D" w:rsidRDefault="00E46581" w:rsidP="00DC00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4700D7D" w14:textId="77777777" w:rsidR="008423E4" w:rsidRPr="0022177D" w:rsidRDefault="008423E4" w:rsidP="00DC00FC">
      <w:pPr>
        <w:jc w:val="center"/>
      </w:pPr>
    </w:p>
    <w:p w14:paraId="19C241F7" w14:textId="77777777" w:rsidR="008423E4" w:rsidRPr="00B31F0E" w:rsidRDefault="008423E4" w:rsidP="00DC00FC"/>
    <w:p w14:paraId="4C695421" w14:textId="77777777" w:rsidR="008423E4" w:rsidRPr="00742794" w:rsidRDefault="008423E4" w:rsidP="00DC00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6F2A" w14:paraId="05F7619A" w14:textId="77777777" w:rsidTr="00345119">
        <w:tc>
          <w:tcPr>
            <w:tcW w:w="9576" w:type="dxa"/>
          </w:tcPr>
          <w:p w14:paraId="7FCD670D" w14:textId="5A2062B5" w:rsidR="008423E4" w:rsidRPr="00861995" w:rsidRDefault="00E46581" w:rsidP="00DC00FC">
            <w:pPr>
              <w:jc w:val="right"/>
            </w:pPr>
            <w:r>
              <w:t>S.B. 1124</w:t>
            </w:r>
          </w:p>
        </w:tc>
      </w:tr>
      <w:tr w:rsidR="00166F2A" w14:paraId="75B28998" w14:textId="77777777" w:rsidTr="00345119">
        <w:tc>
          <w:tcPr>
            <w:tcW w:w="9576" w:type="dxa"/>
          </w:tcPr>
          <w:p w14:paraId="7E67F86E" w14:textId="58E4374F" w:rsidR="008423E4" w:rsidRPr="00861995" w:rsidRDefault="00E46581" w:rsidP="00867A25">
            <w:pPr>
              <w:jc w:val="right"/>
            </w:pPr>
            <w:r>
              <w:t xml:space="preserve">By: </w:t>
            </w:r>
            <w:r w:rsidR="00867A25">
              <w:t>Perry</w:t>
            </w:r>
          </w:p>
        </w:tc>
      </w:tr>
      <w:tr w:rsidR="00166F2A" w14:paraId="37015116" w14:textId="77777777" w:rsidTr="00345119">
        <w:tc>
          <w:tcPr>
            <w:tcW w:w="9576" w:type="dxa"/>
          </w:tcPr>
          <w:p w14:paraId="5D559350" w14:textId="4E808EC2" w:rsidR="008423E4" w:rsidRPr="00861995" w:rsidRDefault="00E46581" w:rsidP="00DC00FC">
            <w:pPr>
              <w:jc w:val="right"/>
            </w:pPr>
            <w:r>
              <w:t>Transportation</w:t>
            </w:r>
          </w:p>
        </w:tc>
      </w:tr>
      <w:tr w:rsidR="00166F2A" w14:paraId="69449641" w14:textId="77777777" w:rsidTr="00345119">
        <w:tc>
          <w:tcPr>
            <w:tcW w:w="9576" w:type="dxa"/>
          </w:tcPr>
          <w:p w14:paraId="4890777B" w14:textId="5F64E3B5" w:rsidR="008423E4" w:rsidRDefault="00E46581" w:rsidP="00DC00FC">
            <w:pPr>
              <w:jc w:val="right"/>
            </w:pPr>
            <w:r>
              <w:t>Committee Report (Unamended)</w:t>
            </w:r>
          </w:p>
        </w:tc>
      </w:tr>
    </w:tbl>
    <w:p w14:paraId="07451D06" w14:textId="77777777" w:rsidR="008423E4" w:rsidRDefault="008423E4" w:rsidP="00DC00FC">
      <w:pPr>
        <w:tabs>
          <w:tab w:val="right" w:pos="9360"/>
        </w:tabs>
      </w:pPr>
    </w:p>
    <w:p w14:paraId="017727C1" w14:textId="77777777" w:rsidR="008423E4" w:rsidRDefault="008423E4" w:rsidP="00DC00FC"/>
    <w:p w14:paraId="533CCFE8" w14:textId="77777777" w:rsidR="008423E4" w:rsidRDefault="008423E4" w:rsidP="00DC00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66F2A" w14:paraId="2804E441" w14:textId="77777777" w:rsidTr="00345119">
        <w:tc>
          <w:tcPr>
            <w:tcW w:w="9576" w:type="dxa"/>
          </w:tcPr>
          <w:p w14:paraId="5F00EB58" w14:textId="77777777" w:rsidR="008423E4" w:rsidRPr="00A8133F" w:rsidRDefault="00E46581" w:rsidP="00DC00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1518222" w14:textId="77777777" w:rsidR="008423E4" w:rsidRDefault="008423E4" w:rsidP="00DC00FC"/>
          <w:p w14:paraId="6EFA3328" w14:textId="646BBF00" w:rsidR="008423E4" w:rsidRDefault="00E46581" w:rsidP="00DC00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honor the life and career </w:t>
            </w:r>
            <w:r w:rsidR="008E1862" w:rsidRPr="008E1862">
              <w:t>of Colorado City Mayor Jim Baum</w:t>
            </w:r>
            <w:r>
              <w:t>,</w:t>
            </w:r>
            <w:r w:rsidR="008E1862" w:rsidRPr="008E1862">
              <w:t xml:space="preserve"> a beloved public servant in Mitchell County who </w:t>
            </w:r>
            <w:r>
              <w:t xml:space="preserve">recently </w:t>
            </w:r>
            <w:r w:rsidR="008E1862" w:rsidRPr="008E1862">
              <w:t>passed away.</w:t>
            </w:r>
            <w:r>
              <w:t xml:space="preserve"> </w:t>
            </w:r>
            <w:r w:rsidR="00DF7CF3">
              <w:t>S.B. 1124</w:t>
            </w:r>
            <w:r>
              <w:t xml:space="preserve"> seeks to recognize Mayor Baum by designating a portion of Business Interstate Highway 20-J in Colorado City as the </w:t>
            </w:r>
            <w:r w:rsidRPr="0065477F">
              <w:t>James "Jim" Baum Memorial Highway</w:t>
            </w:r>
            <w:r w:rsidR="008E1862" w:rsidRPr="008E1862">
              <w:t>.</w:t>
            </w:r>
          </w:p>
          <w:p w14:paraId="0F897973" w14:textId="77777777" w:rsidR="008423E4" w:rsidRPr="00E26B13" w:rsidRDefault="008423E4" w:rsidP="00DC00FC">
            <w:pPr>
              <w:rPr>
                <w:b/>
              </w:rPr>
            </w:pPr>
          </w:p>
        </w:tc>
      </w:tr>
      <w:tr w:rsidR="00166F2A" w14:paraId="26B1012F" w14:textId="77777777" w:rsidTr="00345119">
        <w:tc>
          <w:tcPr>
            <w:tcW w:w="9576" w:type="dxa"/>
          </w:tcPr>
          <w:p w14:paraId="5EB56349" w14:textId="77777777" w:rsidR="0017725B" w:rsidRDefault="00E46581" w:rsidP="00DC00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AEC0E8" w14:textId="77777777" w:rsidR="0017725B" w:rsidRDefault="0017725B" w:rsidP="00DC00FC">
            <w:pPr>
              <w:rPr>
                <w:b/>
                <w:u w:val="single"/>
              </w:rPr>
            </w:pPr>
          </w:p>
          <w:p w14:paraId="1E2B78DF" w14:textId="77777777" w:rsidR="005C65F4" w:rsidRPr="005C65F4" w:rsidRDefault="00E46581" w:rsidP="00DC00FC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4C8CEC5" w14:textId="77777777" w:rsidR="0017725B" w:rsidRPr="0017725B" w:rsidRDefault="0017725B" w:rsidP="00DC00FC">
            <w:pPr>
              <w:rPr>
                <w:b/>
                <w:u w:val="single"/>
              </w:rPr>
            </w:pPr>
          </w:p>
        </w:tc>
      </w:tr>
      <w:tr w:rsidR="00166F2A" w14:paraId="68E69CA5" w14:textId="77777777" w:rsidTr="00345119">
        <w:tc>
          <w:tcPr>
            <w:tcW w:w="9576" w:type="dxa"/>
          </w:tcPr>
          <w:p w14:paraId="6F872297" w14:textId="77777777" w:rsidR="008423E4" w:rsidRPr="00A8133F" w:rsidRDefault="00E46581" w:rsidP="00DC00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E46F5BD" w14:textId="77777777" w:rsidR="008423E4" w:rsidRDefault="008423E4" w:rsidP="00DC00FC"/>
          <w:p w14:paraId="734E294D" w14:textId="77777777" w:rsidR="005C65F4" w:rsidRDefault="00E46581" w:rsidP="00DC00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</w:t>
            </w:r>
            <w:r>
              <w:t>ttee's opinion that this bill does not expressly grant any additional rulemaking authority to a state officer, department, agency, or institution.</w:t>
            </w:r>
          </w:p>
          <w:p w14:paraId="1893606B" w14:textId="77777777" w:rsidR="008423E4" w:rsidRPr="00E21FDC" w:rsidRDefault="008423E4" w:rsidP="00DC00FC">
            <w:pPr>
              <w:rPr>
                <w:b/>
              </w:rPr>
            </w:pPr>
          </w:p>
        </w:tc>
      </w:tr>
      <w:tr w:rsidR="00166F2A" w14:paraId="430984EA" w14:textId="77777777" w:rsidTr="00345119">
        <w:tc>
          <w:tcPr>
            <w:tcW w:w="9576" w:type="dxa"/>
          </w:tcPr>
          <w:p w14:paraId="7214537C" w14:textId="77777777" w:rsidR="008423E4" w:rsidRPr="00A8133F" w:rsidRDefault="00E46581" w:rsidP="00DC00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D3AB52" w14:textId="77777777" w:rsidR="008423E4" w:rsidRDefault="008423E4" w:rsidP="00DC00FC"/>
          <w:p w14:paraId="2360123A" w14:textId="21A6CBAD" w:rsidR="009C36CD" w:rsidRPr="009C36CD" w:rsidRDefault="00E46581" w:rsidP="00DC00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1124</w:t>
            </w:r>
            <w:r w:rsidR="005C65F4">
              <w:t xml:space="preserve"> amends the Transportation Code to designate the </w:t>
            </w:r>
            <w:r w:rsidR="005C65F4" w:rsidRPr="005C65F4">
              <w:t>portion of Business Interstate Highway 20-J in the municipal limits of Colorado City as the James "Jim" Baum Memorial Highway.</w:t>
            </w:r>
            <w:r w:rsidR="005C65F4">
              <w:t xml:space="preserve"> The bill requires the Texas Department of Transportation, subject to a grant or donation of funds, to design </w:t>
            </w:r>
            <w:r w:rsidR="005C65F4" w:rsidRPr="005C65F4">
              <w:t>and construct markers indicating the designation as the James "Jim" Baum Memorial Highway and any other appropriate information</w:t>
            </w:r>
            <w:r w:rsidR="005C65F4">
              <w:t xml:space="preserve"> and to </w:t>
            </w:r>
            <w:r w:rsidR="005C65F4" w:rsidRPr="005C65F4">
              <w:t>erect a marker at each end of the highway and at appropriate intermediate sites along the highway</w:t>
            </w:r>
            <w:r w:rsidR="005C65F4">
              <w:t>.</w:t>
            </w:r>
          </w:p>
          <w:p w14:paraId="37A7FFB5" w14:textId="77777777" w:rsidR="008423E4" w:rsidRPr="00835628" w:rsidRDefault="008423E4" w:rsidP="00DC00FC">
            <w:pPr>
              <w:rPr>
                <w:b/>
              </w:rPr>
            </w:pPr>
          </w:p>
        </w:tc>
      </w:tr>
      <w:tr w:rsidR="00166F2A" w14:paraId="2556F74A" w14:textId="77777777" w:rsidTr="00345119">
        <w:tc>
          <w:tcPr>
            <w:tcW w:w="9576" w:type="dxa"/>
          </w:tcPr>
          <w:p w14:paraId="5F3CEDC2" w14:textId="77777777" w:rsidR="008423E4" w:rsidRPr="00A8133F" w:rsidRDefault="00E46581" w:rsidP="00DC00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F7A02C5" w14:textId="77777777" w:rsidR="008423E4" w:rsidRDefault="008423E4" w:rsidP="00DC00FC"/>
          <w:p w14:paraId="46C90A7F" w14:textId="77777777" w:rsidR="008423E4" w:rsidRPr="003624F2" w:rsidRDefault="00E46581" w:rsidP="00DC00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A47631" w14:textId="77777777" w:rsidR="008423E4" w:rsidRPr="00233FDB" w:rsidRDefault="008423E4" w:rsidP="00DC00FC">
            <w:pPr>
              <w:rPr>
                <w:b/>
              </w:rPr>
            </w:pPr>
          </w:p>
        </w:tc>
      </w:tr>
    </w:tbl>
    <w:p w14:paraId="1459A249" w14:textId="77777777" w:rsidR="008423E4" w:rsidRPr="00BE0E75" w:rsidRDefault="008423E4" w:rsidP="00DC00FC">
      <w:pPr>
        <w:jc w:val="both"/>
        <w:rPr>
          <w:rFonts w:ascii="Arial" w:hAnsi="Arial"/>
          <w:sz w:val="16"/>
          <w:szCs w:val="16"/>
        </w:rPr>
      </w:pPr>
    </w:p>
    <w:p w14:paraId="4DB37A2C" w14:textId="77777777" w:rsidR="004108C3" w:rsidRPr="008423E4" w:rsidRDefault="004108C3" w:rsidP="00DC00F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8612" w14:textId="77777777" w:rsidR="00000000" w:rsidRDefault="00E46581">
      <w:r>
        <w:separator/>
      </w:r>
    </w:p>
  </w:endnote>
  <w:endnote w:type="continuationSeparator" w:id="0">
    <w:p w14:paraId="5FA916D4" w14:textId="77777777" w:rsidR="00000000" w:rsidRDefault="00E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D06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6F2A" w14:paraId="61EC55FA" w14:textId="77777777" w:rsidTr="009C1E9A">
      <w:trPr>
        <w:cantSplit/>
      </w:trPr>
      <w:tc>
        <w:tcPr>
          <w:tcW w:w="0" w:type="pct"/>
        </w:tcPr>
        <w:p w14:paraId="747B94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F96B8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29E8C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6EEA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51496D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F2A" w14:paraId="6E5EB585" w14:textId="77777777" w:rsidTr="009C1E9A">
      <w:trPr>
        <w:cantSplit/>
      </w:trPr>
      <w:tc>
        <w:tcPr>
          <w:tcW w:w="0" w:type="pct"/>
        </w:tcPr>
        <w:p w14:paraId="42AB52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9378E8" w14:textId="22458B28" w:rsidR="00EC379B" w:rsidRPr="009C1E9A" w:rsidRDefault="00E465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24728</w:t>
          </w:r>
        </w:p>
      </w:tc>
      <w:tc>
        <w:tcPr>
          <w:tcW w:w="2453" w:type="pct"/>
        </w:tcPr>
        <w:p w14:paraId="5192233D" w14:textId="0FF465D2" w:rsidR="00EC379B" w:rsidRDefault="00E465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F0A28">
            <w:t>21.124.1493</w:t>
          </w:r>
          <w:r>
            <w:fldChar w:fldCharType="end"/>
          </w:r>
        </w:p>
      </w:tc>
    </w:tr>
    <w:tr w:rsidR="00166F2A" w14:paraId="1C0DAA8E" w14:textId="77777777" w:rsidTr="009C1E9A">
      <w:trPr>
        <w:cantSplit/>
      </w:trPr>
      <w:tc>
        <w:tcPr>
          <w:tcW w:w="0" w:type="pct"/>
        </w:tcPr>
        <w:p w14:paraId="4266B1C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BE8F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87D5E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32561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F2A" w14:paraId="52F1A22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354CDB2" w14:textId="4983256E" w:rsidR="00EC379B" w:rsidRDefault="00E4658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4016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76403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E6FA0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6C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9BDA" w14:textId="77777777" w:rsidR="00000000" w:rsidRDefault="00E46581">
      <w:r>
        <w:separator/>
      </w:r>
    </w:p>
  </w:footnote>
  <w:footnote w:type="continuationSeparator" w:id="0">
    <w:p w14:paraId="261BE228" w14:textId="77777777" w:rsidR="00000000" w:rsidRDefault="00E4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D03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4C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2BF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F2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4FD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990"/>
    <w:rsid w:val="002B7BA7"/>
    <w:rsid w:val="002C1C17"/>
    <w:rsid w:val="002C3203"/>
    <w:rsid w:val="002C3B07"/>
    <w:rsid w:val="002C532B"/>
    <w:rsid w:val="002C5713"/>
    <w:rsid w:val="002D05CC"/>
    <w:rsid w:val="002D305A"/>
    <w:rsid w:val="002D4846"/>
    <w:rsid w:val="002E21B8"/>
    <w:rsid w:val="002E7DF9"/>
    <w:rsid w:val="002F097B"/>
    <w:rsid w:val="002F2C48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100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165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5AC5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C3C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65F4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5C09"/>
    <w:rsid w:val="00650692"/>
    <w:rsid w:val="006508D3"/>
    <w:rsid w:val="00650AFA"/>
    <w:rsid w:val="0065477F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6036"/>
    <w:rsid w:val="006F0A28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4B4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A25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862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F50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FFB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17E0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0B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9A4"/>
    <w:rsid w:val="00DB311F"/>
    <w:rsid w:val="00DB53C6"/>
    <w:rsid w:val="00DB59E3"/>
    <w:rsid w:val="00DB6CB6"/>
    <w:rsid w:val="00DB758F"/>
    <w:rsid w:val="00DC00FC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CF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581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629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1C0B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886B4-D098-44BB-AA58-069F9102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65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6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65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1239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HB02228 (Committee Report (Unamended))</vt:lpstr>
    </vt:vector>
  </TitlesOfParts>
  <Company>State of Texas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24728</dc:subject>
  <dc:creator>State of Texas</dc:creator>
  <dc:description>SB 1124 by Perry-(H)Transportation</dc:description>
  <cp:lastModifiedBy>Lauren Bustamante</cp:lastModifiedBy>
  <cp:revision>2</cp:revision>
  <cp:lastPrinted>2003-11-26T17:21:00Z</cp:lastPrinted>
  <dcterms:created xsi:type="dcterms:W3CDTF">2021-05-08T13:43:00Z</dcterms:created>
  <dcterms:modified xsi:type="dcterms:W3CDTF">2021-05-08T13:43:00Z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21.124.1493</vt:lpwstr>
  </property>
</Properties>
</file>