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3AA" w:rsidRDefault="00E623A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50939155ED047848B9BB8091E4D8240"/>
          </w:placeholder>
        </w:sdtPr>
        <w:sdtContent>
          <w:r w:rsidRPr="005C2A78">
            <w:rPr>
              <w:rFonts w:cs="Times New Roman"/>
              <w:b/>
              <w:szCs w:val="24"/>
              <w:u w:val="single"/>
            </w:rPr>
            <w:t>BILL ANALYSIS</w:t>
          </w:r>
        </w:sdtContent>
      </w:sdt>
    </w:p>
    <w:p w:rsidR="00E623AA" w:rsidRPr="00585C31" w:rsidRDefault="00E623AA" w:rsidP="000F1DF9">
      <w:pPr>
        <w:spacing w:after="0" w:line="240" w:lineRule="auto"/>
        <w:rPr>
          <w:rFonts w:cs="Times New Roman"/>
          <w:szCs w:val="24"/>
        </w:rPr>
      </w:pPr>
    </w:p>
    <w:p w:rsidR="00E623AA" w:rsidRPr="00585C31" w:rsidRDefault="00E623A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623AA" w:rsidTr="000F1DF9">
        <w:tc>
          <w:tcPr>
            <w:tcW w:w="2718" w:type="dxa"/>
          </w:tcPr>
          <w:p w:rsidR="00E623AA" w:rsidRPr="005C2A78" w:rsidRDefault="00E623AA" w:rsidP="006D756B">
            <w:pPr>
              <w:rPr>
                <w:rFonts w:cs="Times New Roman"/>
                <w:szCs w:val="24"/>
              </w:rPr>
            </w:pPr>
            <w:sdt>
              <w:sdtPr>
                <w:rPr>
                  <w:rFonts w:cs="Times New Roman"/>
                  <w:szCs w:val="24"/>
                </w:rPr>
                <w:alias w:val="Agency Title"/>
                <w:tag w:val="AgencyTitleContentControl"/>
                <w:id w:val="1920747753"/>
                <w:lock w:val="sdtContentLocked"/>
                <w:placeholder>
                  <w:docPart w:val="204E009FC69D46B4975799734114C011"/>
                </w:placeholder>
              </w:sdtPr>
              <w:sdtEndPr>
                <w:rPr>
                  <w:rFonts w:cstheme="minorBidi"/>
                  <w:szCs w:val="22"/>
                </w:rPr>
              </w:sdtEndPr>
              <w:sdtContent>
                <w:r>
                  <w:rPr>
                    <w:rFonts w:cs="Times New Roman"/>
                    <w:szCs w:val="24"/>
                  </w:rPr>
                  <w:t>Senate Research Center</w:t>
                </w:r>
              </w:sdtContent>
            </w:sdt>
          </w:p>
        </w:tc>
        <w:tc>
          <w:tcPr>
            <w:tcW w:w="6858" w:type="dxa"/>
          </w:tcPr>
          <w:p w:rsidR="00E623AA" w:rsidRPr="00FF6471" w:rsidRDefault="00E623AA" w:rsidP="000F1DF9">
            <w:pPr>
              <w:jc w:val="right"/>
              <w:rPr>
                <w:rFonts w:cs="Times New Roman"/>
                <w:szCs w:val="24"/>
              </w:rPr>
            </w:pPr>
            <w:sdt>
              <w:sdtPr>
                <w:rPr>
                  <w:rFonts w:cs="Times New Roman"/>
                  <w:szCs w:val="24"/>
                </w:rPr>
                <w:alias w:val="Bill Number"/>
                <w:tag w:val="BillNumberOne"/>
                <w:id w:val="-410784069"/>
                <w:lock w:val="sdtContentLocked"/>
                <w:placeholder>
                  <w:docPart w:val="D35E49B05B0C4359B29FF441B0A21E4D"/>
                </w:placeholder>
              </w:sdtPr>
              <w:sdtContent>
                <w:r>
                  <w:rPr>
                    <w:rFonts w:cs="Times New Roman"/>
                    <w:szCs w:val="24"/>
                  </w:rPr>
                  <w:t>S.B. 1164</w:t>
                </w:r>
              </w:sdtContent>
            </w:sdt>
          </w:p>
        </w:tc>
      </w:tr>
      <w:tr w:rsidR="00E623AA" w:rsidTr="000F1DF9">
        <w:sdt>
          <w:sdtPr>
            <w:rPr>
              <w:rFonts w:cs="Times New Roman"/>
              <w:szCs w:val="24"/>
            </w:rPr>
            <w:alias w:val="TLCNumber"/>
            <w:tag w:val="TLCNumber"/>
            <w:id w:val="-542600604"/>
            <w:lock w:val="sdtLocked"/>
            <w:placeholder>
              <w:docPart w:val="4B60DF4FBC6D4FF9953A0B9BC1652E98"/>
            </w:placeholder>
            <w:showingPlcHdr/>
          </w:sdtPr>
          <w:sdtContent>
            <w:tc>
              <w:tcPr>
                <w:tcW w:w="2718" w:type="dxa"/>
              </w:tcPr>
              <w:p w:rsidR="00E623AA" w:rsidRPr="000F1DF9" w:rsidRDefault="00E623AA" w:rsidP="00C65088">
                <w:pPr>
                  <w:rPr>
                    <w:rFonts w:cs="Times New Roman"/>
                    <w:szCs w:val="24"/>
                  </w:rPr>
                </w:pPr>
              </w:p>
            </w:tc>
          </w:sdtContent>
        </w:sdt>
        <w:tc>
          <w:tcPr>
            <w:tcW w:w="6858" w:type="dxa"/>
          </w:tcPr>
          <w:p w:rsidR="00E623AA" w:rsidRPr="005C2A78" w:rsidRDefault="00E623AA" w:rsidP="00073EDD">
            <w:pPr>
              <w:jc w:val="right"/>
              <w:rPr>
                <w:rFonts w:cs="Times New Roman"/>
                <w:szCs w:val="24"/>
              </w:rPr>
            </w:pPr>
            <w:sdt>
              <w:sdtPr>
                <w:rPr>
                  <w:rFonts w:cs="Times New Roman"/>
                  <w:szCs w:val="24"/>
                </w:rPr>
                <w:alias w:val="Author Label"/>
                <w:tag w:val="By"/>
                <w:id w:val="72399597"/>
                <w:lock w:val="sdtLocked"/>
                <w:placeholder>
                  <w:docPart w:val="3575ECEDD30E4B15ACCECEFC3C7BCF1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568E63289264ED4816CAE8480F16BCD"/>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19D4524D328645599F1164E81BB21B60"/>
                </w:placeholder>
                <w:showingPlcHdr/>
              </w:sdtPr>
              <w:sdtContent/>
            </w:sdt>
            <w:sdt>
              <w:sdtPr>
                <w:rPr>
                  <w:rFonts w:cs="Times New Roman"/>
                  <w:szCs w:val="24"/>
                </w:rPr>
                <w:alias w:val="DualSponsor"/>
                <w:tag w:val="DualSponsor"/>
                <w:id w:val="1029379812"/>
                <w:lock w:val="sdtContentLocked"/>
                <w:placeholder>
                  <w:docPart w:val="F0E354FD2A564450AEF7DBEED615BD99"/>
                </w:placeholder>
                <w:showingPlcHdr/>
              </w:sdtPr>
              <w:sdtContent/>
            </w:sdt>
          </w:p>
        </w:tc>
      </w:tr>
      <w:tr w:rsidR="00E623AA" w:rsidTr="000F1DF9">
        <w:tc>
          <w:tcPr>
            <w:tcW w:w="2718" w:type="dxa"/>
          </w:tcPr>
          <w:p w:rsidR="00E623AA" w:rsidRPr="00BC7495" w:rsidRDefault="00E623AA" w:rsidP="000F1DF9">
            <w:pPr>
              <w:rPr>
                <w:rFonts w:cs="Times New Roman"/>
                <w:szCs w:val="24"/>
              </w:rPr>
            </w:pPr>
          </w:p>
        </w:tc>
        <w:sdt>
          <w:sdtPr>
            <w:rPr>
              <w:rFonts w:cs="Times New Roman"/>
              <w:szCs w:val="24"/>
            </w:rPr>
            <w:alias w:val="Committee"/>
            <w:tag w:val="Committee"/>
            <w:id w:val="1914272295"/>
            <w:lock w:val="sdtContentLocked"/>
            <w:placeholder>
              <w:docPart w:val="735B81327A3A49C2BAD50699980E24AE"/>
            </w:placeholder>
          </w:sdtPr>
          <w:sdtContent>
            <w:tc>
              <w:tcPr>
                <w:tcW w:w="6858" w:type="dxa"/>
              </w:tcPr>
              <w:p w:rsidR="00E623AA" w:rsidRPr="00FF6471" w:rsidRDefault="00E623AA" w:rsidP="000F1DF9">
                <w:pPr>
                  <w:jc w:val="right"/>
                  <w:rPr>
                    <w:rFonts w:cs="Times New Roman"/>
                    <w:szCs w:val="24"/>
                  </w:rPr>
                </w:pPr>
                <w:r>
                  <w:rPr>
                    <w:rFonts w:cs="Times New Roman"/>
                    <w:szCs w:val="24"/>
                  </w:rPr>
                  <w:t>Criminal Justice</w:t>
                </w:r>
              </w:p>
            </w:tc>
          </w:sdtContent>
        </w:sdt>
      </w:tr>
      <w:tr w:rsidR="00E623AA" w:rsidTr="000F1DF9">
        <w:tc>
          <w:tcPr>
            <w:tcW w:w="2718" w:type="dxa"/>
          </w:tcPr>
          <w:p w:rsidR="00E623AA" w:rsidRPr="00BC7495" w:rsidRDefault="00E623AA" w:rsidP="000F1DF9">
            <w:pPr>
              <w:rPr>
                <w:rFonts w:cs="Times New Roman"/>
                <w:szCs w:val="24"/>
              </w:rPr>
            </w:pPr>
          </w:p>
        </w:tc>
        <w:sdt>
          <w:sdtPr>
            <w:rPr>
              <w:rFonts w:cs="Times New Roman"/>
              <w:szCs w:val="24"/>
            </w:rPr>
            <w:alias w:val="Date"/>
            <w:tag w:val="DateContentControl"/>
            <w:id w:val="1178081906"/>
            <w:lock w:val="sdtLocked"/>
            <w:placeholder>
              <w:docPart w:val="99F991C038CE42068F35226D4C56604A"/>
            </w:placeholder>
            <w:date w:fullDate="2021-06-02T00:00:00Z">
              <w:dateFormat w:val="M/d/yyyy"/>
              <w:lid w:val="en-US"/>
              <w:storeMappedDataAs w:val="dateTime"/>
              <w:calendar w:val="gregorian"/>
            </w:date>
          </w:sdtPr>
          <w:sdtContent>
            <w:tc>
              <w:tcPr>
                <w:tcW w:w="6858" w:type="dxa"/>
              </w:tcPr>
              <w:p w:rsidR="00E623AA" w:rsidRPr="00FF6471" w:rsidRDefault="00E623AA" w:rsidP="000F1DF9">
                <w:pPr>
                  <w:jc w:val="right"/>
                  <w:rPr>
                    <w:rFonts w:cs="Times New Roman"/>
                    <w:szCs w:val="24"/>
                  </w:rPr>
                </w:pPr>
                <w:r>
                  <w:rPr>
                    <w:rFonts w:cs="Times New Roman"/>
                    <w:szCs w:val="24"/>
                  </w:rPr>
                  <w:t>6/2/2021</w:t>
                </w:r>
              </w:p>
            </w:tc>
          </w:sdtContent>
        </w:sdt>
      </w:tr>
      <w:tr w:rsidR="00E623AA" w:rsidTr="000F1DF9">
        <w:tc>
          <w:tcPr>
            <w:tcW w:w="2718" w:type="dxa"/>
          </w:tcPr>
          <w:p w:rsidR="00E623AA" w:rsidRPr="00BC7495" w:rsidRDefault="00E623AA" w:rsidP="000F1DF9">
            <w:pPr>
              <w:rPr>
                <w:rFonts w:cs="Times New Roman"/>
                <w:szCs w:val="24"/>
              </w:rPr>
            </w:pPr>
          </w:p>
        </w:tc>
        <w:sdt>
          <w:sdtPr>
            <w:rPr>
              <w:rFonts w:cs="Times New Roman"/>
              <w:szCs w:val="24"/>
            </w:rPr>
            <w:alias w:val="BA Version"/>
            <w:tag w:val="BAVersion"/>
            <w:id w:val="-1685590809"/>
            <w:lock w:val="sdtContentLocked"/>
            <w:placeholder>
              <w:docPart w:val="684B7C0D435342719E88A1BD705B038F"/>
            </w:placeholder>
          </w:sdtPr>
          <w:sdtContent>
            <w:tc>
              <w:tcPr>
                <w:tcW w:w="6858" w:type="dxa"/>
              </w:tcPr>
              <w:p w:rsidR="00E623AA" w:rsidRPr="00FF6471" w:rsidRDefault="00E623AA" w:rsidP="000F1DF9">
                <w:pPr>
                  <w:jc w:val="right"/>
                  <w:rPr>
                    <w:rFonts w:cs="Times New Roman"/>
                    <w:szCs w:val="24"/>
                  </w:rPr>
                </w:pPr>
                <w:r>
                  <w:rPr>
                    <w:rFonts w:cs="Times New Roman"/>
                    <w:szCs w:val="24"/>
                  </w:rPr>
                  <w:t>Enrolled</w:t>
                </w:r>
              </w:p>
            </w:tc>
          </w:sdtContent>
        </w:sdt>
      </w:tr>
    </w:tbl>
    <w:p w:rsidR="00E623AA" w:rsidRPr="00FF6471" w:rsidRDefault="00E623AA" w:rsidP="000F1DF9">
      <w:pPr>
        <w:spacing w:after="0" w:line="240" w:lineRule="auto"/>
        <w:rPr>
          <w:rFonts w:cs="Times New Roman"/>
          <w:szCs w:val="24"/>
        </w:rPr>
      </w:pPr>
    </w:p>
    <w:p w:rsidR="00E623AA" w:rsidRPr="00FF6471" w:rsidRDefault="00E623AA" w:rsidP="000F1DF9">
      <w:pPr>
        <w:spacing w:after="0" w:line="240" w:lineRule="auto"/>
        <w:rPr>
          <w:rFonts w:cs="Times New Roman"/>
          <w:szCs w:val="24"/>
        </w:rPr>
      </w:pPr>
    </w:p>
    <w:p w:rsidR="00E623AA" w:rsidRPr="00FF6471" w:rsidRDefault="00E623A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C15E29DA16C45608F9B85E195C2EFB2"/>
        </w:placeholder>
      </w:sdtPr>
      <w:sdtContent>
        <w:p w:rsidR="00E623AA" w:rsidRDefault="00E623A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4605E06BCEA4D7E8C007867B62E5708"/>
        </w:placeholder>
      </w:sdtPr>
      <w:sdtContent>
        <w:p w:rsidR="00E623AA" w:rsidRDefault="00E623AA" w:rsidP="007C7C97">
          <w:pPr>
            <w:pStyle w:val="NormalWeb"/>
            <w:spacing w:before="0" w:beforeAutospacing="0" w:after="0" w:afterAutospacing="0"/>
            <w:jc w:val="both"/>
            <w:divId w:val="627979936"/>
            <w:rPr>
              <w:rFonts w:eastAsia="Times New Roman"/>
              <w:bCs/>
            </w:rPr>
          </w:pPr>
        </w:p>
        <w:p w:rsidR="00E623AA" w:rsidRPr="007C7C97" w:rsidRDefault="00E623AA" w:rsidP="007C7C97">
          <w:pPr>
            <w:pStyle w:val="NormalWeb"/>
            <w:spacing w:before="0" w:beforeAutospacing="0" w:after="0" w:afterAutospacing="0"/>
            <w:jc w:val="both"/>
            <w:divId w:val="627979936"/>
          </w:pPr>
          <w:r w:rsidRPr="007C7C97">
            <w:t> </w:t>
          </w:r>
        </w:p>
        <w:p w:rsidR="00E623AA" w:rsidRPr="007C7C97" w:rsidRDefault="00E623AA" w:rsidP="007C7C97">
          <w:pPr>
            <w:pStyle w:val="NormalWeb"/>
            <w:spacing w:before="0" w:beforeAutospacing="0" w:after="0" w:afterAutospacing="0"/>
            <w:jc w:val="both"/>
            <w:divId w:val="627979936"/>
          </w:pPr>
          <w:r w:rsidRPr="007C7C97">
            <w:t>During the 85th Legislative Session, the legislature passed S.B. 7 to address improper relationships and educator misconduct in our school system. However, since this bill was passed, it has become apparent that penalties should be extended outside of the school system to private coaches and tutors.</w:t>
          </w:r>
        </w:p>
        <w:p w:rsidR="00E623AA" w:rsidRPr="007C7C97" w:rsidRDefault="00E623AA" w:rsidP="007C7C97">
          <w:pPr>
            <w:pStyle w:val="NormalWeb"/>
            <w:spacing w:before="0" w:beforeAutospacing="0" w:after="0" w:afterAutospacing="0"/>
            <w:jc w:val="both"/>
            <w:divId w:val="627979936"/>
          </w:pPr>
          <w:r w:rsidRPr="007C7C97">
            <w:t> </w:t>
          </w:r>
        </w:p>
        <w:p w:rsidR="00E623AA" w:rsidRPr="007C7C97" w:rsidRDefault="00E623AA" w:rsidP="007C7C97">
          <w:pPr>
            <w:pStyle w:val="NormalWeb"/>
            <w:spacing w:before="0" w:beforeAutospacing="0" w:after="0" w:afterAutospacing="0"/>
            <w:jc w:val="both"/>
            <w:divId w:val="627979936"/>
          </w:pPr>
          <w:r w:rsidRPr="007C7C97">
            <w:t>S.B. 1164 closes a loophole in the Penal Code by adding private coaches and tutors who use their power and influence to exploit the other person's dependency on them to the same section of the sexual assault code that clergyman, public servants, and medical professionals are under.</w:t>
          </w:r>
        </w:p>
        <w:p w:rsidR="00E623AA" w:rsidRPr="007C7C97" w:rsidRDefault="00E623AA" w:rsidP="007C7C97">
          <w:pPr>
            <w:pStyle w:val="NormalWeb"/>
            <w:spacing w:before="0" w:beforeAutospacing="0" w:after="0" w:afterAutospacing="0"/>
            <w:jc w:val="both"/>
            <w:divId w:val="627979936"/>
          </w:pPr>
          <w:r w:rsidRPr="007C7C97">
            <w:t> </w:t>
          </w:r>
        </w:p>
        <w:p w:rsidR="00E623AA" w:rsidRPr="007C7C97" w:rsidRDefault="00E623AA" w:rsidP="007C7C97">
          <w:pPr>
            <w:pStyle w:val="NormalWeb"/>
            <w:spacing w:before="0" w:beforeAutospacing="0" w:after="0" w:afterAutospacing="0"/>
            <w:jc w:val="both"/>
            <w:divId w:val="627979936"/>
          </w:pPr>
          <w:r w:rsidRPr="007C7C97">
            <w:t>(Original Author's / Sponsor's Statement of Intent)</w:t>
          </w:r>
        </w:p>
        <w:p w:rsidR="00E623AA" w:rsidRPr="00D70925" w:rsidRDefault="00E623AA" w:rsidP="007C7C97">
          <w:pPr>
            <w:spacing w:after="0" w:line="240" w:lineRule="auto"/>
            <w:jc w:val="both"/>
            <w:rPr>
              <w:rFonts w:eastAsia="Times New Roman" w:cs="Times New Roman"/>
              <w:bCs/>
              <w:szCs w:val="24"/>
            </w:rPr>
          </w:pPr>
        </w:p>
      </w:sdtContent>
    </w:sdt>
    <w:p w:rsidR="00E623AA" w:rsidRDefault="00E623A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1164 </w:t>
      </w:r>
      <w:bookmarkStart w:id="1" w:name="AmendsCurrentLaw"/>
      <w:bookmarkEnd w:id="1"/>
      <w:r>
        <w:rPr>
          <w:rFonts w:cs="Times New Roman"/>
          <w:szCs w:val="24"/>
        </w:rPr>
        <w:t xml:space="preserve">amends current law </w:t>
      </w:r>
      <w:r w:rsidRPr="007C7C97">
        <w:rPr>
          <w:rFonts w:cs="Times New Roman"/>
          <w:szCs w:val="24"/>
        </w:rPr>
        <w:t>relating to the prosecution of the offense of sexual assault.</w:t>
      </w:r>
    </w:p>
    <w:p w:rsidR="00E623AA" w:rsidRPr="007C7C97" w:rsidRDefault="00E623AA" w:rsidP="000F1DF9">
      <w:pPr>
        <w:spacing w:after="0" w:line="240" w:lineRule="auto"/>
        <w:jc w:val="both"/>
        <w:rPr>
          <w:rFonts w:eastAsia="Times New Roman" w:cs="Times New Roman"/>
          <w:szCs w:val="24"/>
        </w:rPr>
      </w:pPr>
    </w:p>
    <w:p w:rsidR="00E623AA" w:rsidRPr="005C2A78" w:rsidRDefault="00E623A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A89153372A847DB87AA145906603504"/>
          </w:placeholder>
        </w:sdtPr>
        <w:sdtContent>
          <w:r>
            <w:rPr>
              <w:rFonts w:eastAsia="Times New Roman" w:cs="Times New Roman"/>
              <w:b/>
              <w:szCs w:val="24"/>
              <w:u w:val="single"/>
            </w:rPr>
            <w:t>RULEMAKING AUTHORITY</w:t>
          </w:r>
        </w:sdtContent>
      </w:sdt>
    </w:p>
    <w:p w:rsidR="00E623AA" w:rsidRPr="006529C4" w:rsidRDefault="00E623AA" w:rsidP="00774EC7">
      <w:pPr>
        <w:spacing w:after="0" w:line="240" w:lineRule="auto"/>
        <w:jc w:val="both"/>
        <w:rPr>
          <w:rFonts w:cs="Times New Roman"/>
          <w:szCs w:val="24"/>
        </w:rPr>
      </w:pPr>
    </w:p>
    <w:p w:rsidR="00E623AA" w:rsidRPr="006529C4" w:rsidRDefault="00E623A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623AA" w:rsidRPr="006529C4" w:rsidRDefault="00E623AA" w:rsidP="00774EC7">
      <w:pPr>
        <w:spacing w:after="0" w:line="240" w:lineRule="auto"/>
        <w:jc w:val="both"/>
        <w:rPr>
          <w:rFonts w:cs="Times New Roman"/>
          <w:szCs w:val="24"/>
        </w:rPr>
      </w:pPr>
    </w:p>
    <w:p w:rsidR="00E623AA" w:rsidRPr="005C2A78" w:rsidRDefault="00E623A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9A7AC6E8E754C5CBD48792FE9F13D09"/>
          </w:placeholder>
        </w:sdtPr>
        <w:sdtContent>
          <w:r>
            <w:rPr>
              <w:rFonts w:eastAsia="Times New Roman" w:cs="Times New Roman"/>
              <w:b/>
              <w:szCs w:val="24"/>
              <w:u w:val="single"/>
            </w:rPr>
            <w:t>SECTION BY SECTION ANALYSIS</w:t>
          </w:r>
        </w:sdtContent>
      </w:sdt>
    </w:p>
    <w:p w:rsidR="00E623AA" w:rsidRPr="005C2A78" w:rsidRDefault="00E623AA" w:rsidP="00E623AA">
      <w:pPr>
        <w:spacing w:after="0" w:line="240" w:lineRule="auto"/>
        <w:jc w:val="both"/>
        <w:rPr>
          <w:rFonts w:eastAsia="Times New Roman" w:cs="Times New Roman"/>
          <w:szCs w:val="24"/>
        </w:rPr>
      </w:pPr>
    </w:p>
    <w:p w:rsidR="00E623AA" w:rsidRDefault="00E623AA" w:rsidP="00E623A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02921">
        <w:rPr>
          <w:rFonts w:eastAsia="Times New Roman" w:cs="Times New Roman"/>
          <w:szCs w:val="24"/>
        </w:rPr>
        <w:t>Section 22.011(b), Penal Code,</w:t>
      </w:r>
      <w:r>
        <w:rPr>
          <w:rFonts w:eastAsia="Times New Roman" w:cs="Times New Roman"/>
          <w:szCs w:val="24"/>
        </w:rPr>
        <w:t xml:space="preserve"> as follows:</w:t>
      </w:r>
    </w:p>
    <w:p w:rsidR="00E623AA" w:rsidRDefault="00E623AA" w:rsidP="00E623AA">
      <w:pPr>
        <w:spacing w:after="0" w:line="240" w:lineRule="auto"/>
        <w:jc w:val="both"/>
        <w:rPr>
          <w:rFonts w:eastAsia="Times New Roman" w:cs="Times New Roman"/>
          <w:szCs w:val="24"/>
        </w:rPr>
      </w:pPr>
    </w:p>
    <w:p w:rsidR="00E623AA" w:rsidRPr="00A02921" w:rsidRDefault="00E623AA" w:rsidP="00E623AA">
      <w:pPr>
        <w:spacing w:after="0" w:line="240" w:lineRule="auto"/>
        <w:ind w:left="720"/>
        <w:jc w:val="both"/>
        <w:rPr>
          <w:rFonts w:eastAsia="Times New Roman" w:cs="Times New Roman"/>
          <w:szCs w:val="24"/>
        </w:rPr>
      </w:pPr>
      <w:r>
        <w:rPr>
          <w:rFonts w:eastAsia="Times New Roman" w:cs="Times New Roman"/>
          <w:szCs w:val="24"/>
        </w:rPr>
        <w:t xml:space="preserve">(b) Provides that a sexual assault under Subsection (a)(1) (relating to committing an offense if a person intentionally or knowingly performs certain sexual acts) is without the consent of the other person under certain circumstances, including if </w:t>
      </w:r>
      <w:r w:rsidRPr="00A02921">
        <w:rPr>
          <w:rFonts w:eastAsia="Times New Roman" w:cs="Times New Roman"/>
          <w:szCs w:val="24"/>
        </w:rPr>
        <w:t>the actor is a coach or tutor who causes the other person to submit or participate by using the actor's power or influence to exploit the other person's dependency on the actor</w:t>
      </w:r>
      <w:r>
        <w:rPr>
          <w:rFonts w:eastAsia="Times New Roman" w:cs="Times New Roman"/>
          <w:szCs w:val="24"/>
        </w:rPr>
        <w:t xml:space="preserve"> or if </w:t>
      </w:r>
      <w:r w:rsidRPr="007C7C97">
        <w:rPr>
          <w:rFonts w:eastAsia="Times New Roman" w:cs="Times New Roman"/>
          <w:szCs w:val="24"/>
        </w:rPr>
        <w:t>the actor is a caregiver hired to assist the other person with activities of daily life and causes the other person to submit or participate by exploiting the other p</w:t>
      </w:r>
      <w:r>
        <w:rPr>
          <w:rFonts w:eastAsia="Times New Roman" w:cs="Times New Roman"/>
          <w:szCs w:val="24"/>
        </w:rPr>
        <w:t>erson's dependency on the actor. Makes nonsubstantive changes.</w:t>
      </w:r>
    </w:p>
    <w:p w:rsidR="00E623AA" w:rsidRPr="005C2A78" w:rsidRDefault="00E623AA" w:rsidP="00E623AA">
      <w:pPr>
        <w:spacing w:after="0" w:line="240" w:lineRule="auto"/>
        <w:jc w:val="both"/>
        <w:rPr>
          <w:rFonts w:eastAsia="Times New Roman" w:cs="Times New Roman"/>
          <w:szCs w:val="24"/>
        </w:rPr>
      </w:pPr>
    </w:p>
    <w:p w:rsidR="00E623AA" w:rsidRPr="005C2A78" w:rsidRDefault="00E623AA" w:rsidP="00E623A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E623AA" w:rsidRPr="005C2A78" w:rsidRDefault="00E623AA" w:rsidP="00E623AA">
      <w:pPr>
        <w:spacing w:after="0" w:line="240" w:lineRule="auto"/>
        <w:jc w:val="both"/>
        <w:rPr>
          <w:rFonts w:eastAsia="Times New Roman" w:cs="Times New Roman"/>
          <w:szCs w:val="24"/>
        </w:rPr>
      </w:pPr>
    </w:p>
    <w:p w:rsidR="00E623AA" w:rsidRPr="00C8671F" w:rsidRDefault="00E623AA" w:rsidP="00E623A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p w:rsidR="00E623AA" w:rsidRPr="00C8671F" w:rsidRDefault="00E623AA" w:rsidP="007C7C97">
      <w:pPr>
        <w:spacing w:after="0" w:line="240" w:lineRule="auto"/>
        <w:jc w:val="both"/>
        <w:rPr>
          <w:rFonts w:eastAsia="Times New Roman" w:cs="Times New Roman"/>
          <w:szCs w:val="24"/>
        </w:rPr>
      </w:pPr>
    </w:p>
    <w:sectPr w:rsidR="00E623A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E8E" w:rsidRDefault="00537E8E" w:rsidP="000F1DF9">
      <w:pPr>
        <w:spacing w:after="0" w:line="240" w:lineRule="auto"/>
      </w:pPr>
      <w:r>
        <w:separator/>
      </w:r>
    </w:p>
  </w:endnote>
  <w:endnote w:type="continuationSeparator" w:id="0">
    <w:p w:rsidR="00537E8E" w:rsidRDefault="00537E8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37E8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623AA">
                <w:rPr>
                  <w:sz w:val="20"/>
                  <w:szCs w:val="20"/>
                </w:rPr>
                <w:t>TKM, 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623AA">
                <w:rPr>
                  <w:sz w:val="20"/>
                  <w:szCs w:val="20"/>
                </w:rPr>
                <w:t>S.B. 1164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623A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37E8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623A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623A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E8E" w:rsidRDefault="00537E8E" w:rsidP="000F1DF9">
      <w:pPr>
        <w:spacing w:after="0" w:line="240" w:lineRule="auto"/>
      </w:pPr>
      <w:r>
        <w:separator/>
      </w:r>
    </w:p>
  </w:footnote>
  <w:footnote w:type="continuationSeparator" w:id="0">
    <w:p w:rsidR="00537E8E" w:rsidRDefault="00537E8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37E8E"/>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623AA"/>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DC2536-EAFF-4BF6-B02A-4DF1A9A3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623A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7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50939155ED047848B9BB8091E4D8240"/>
        <w:category>
          <w:name w:val="General"/>
          <w:gallery w:val="placeholder"/>
        </w:category>
        <w:types>
          <w:type w:val="bbPlcHdr"/>
        </w:types>
        <w:behaviors>
          <w:behavior w:val="content"/>
        </w:behaviors>
        <w:guid w:val="{C787108B-2509-4673-B987-94E52A26AEF7}"/>
      </w:docPartPr>
      <w:docPartBody>
        <w:p w:rsidR="00000000" w:rsidRDefault="00C83E9D"/>
      </w:docPartBody>
    </w:docPart>
    <w:docPart>
      <w:docPartPr>
        <w:name w:val="204E009FC69D46B4975799734114C011"/>
        <w:category>
          <w:name w:val="General"/>
          <w:gallery w:val="placeholder"/>
        </w:category>
        <w:types>
          <w:type w:val="bbPlcHdr"/>
        </w:types>
        <w:behaviors>
          <w:behavior w:val="content"/>
        </w:behaviors>
        <w:guid w:val="{7E3302D9-6F8F-4A74-9C6D-DF730D371DD9}"/>
      </w:docPartPr>
      <w:docPartBody>
        <w:p w:rsidR="00000000" w:rsidRDefault="00C83E9D"/>
      </w:docPartBody>
    </w:docPart>
    <w:docPart>
      <w:docPartPr>
        <w:name w:val="D35E49B05B0C4359B29FF441B0A21E4D"/>
        <w:category>
          <w:name w:val="General"/>
          <w:gallery w:val="placeholder"/>
        </w:category>
        <w:types>
          <w:type w:val="bbPlcHdr"/>
        </w:types>
        <w:behaviors>
          <w:behavior w:val="content"/>
        </w:behaviors>
        <w:guid w:val="{13B4E996-5937-444A-8871-27115602357D}"/>
      </w:docPartPr>
      <w:docPartBody>
        <w:p w:rsidR="00000000" w:rsidRDefault="00C83E9D"/>
      </w:docPartBody>
    </w:docPart>
    <w:docPart>
      <w:docPartPr>
        <w:name w:val="4B60DF4FBC6D4FF9953A0B9BC1652E98"/>
        <w:category>
          <w:name w:val="General"/>
          <w:gallery w:val="placeholder"/>
        </w:category>
        <w:types>
          <w:type w:val="bbPlcHdr"/>
        </w:types>
        <w:behaviors>
          <w:behavior w:val="content"/>
        </w:behaviors>
        <w:guid w:val="{98528414-27FD-4B63-B884-AC9E8DCECB4C}"/>
      </w:docPartPr>
      <w:docPartBody>
        <w:p w:rsidR="00000000" w:rsidRDefault="00C83E9D"/>
      </w:docPartBody>
    </w:docPart>
    <w:docPart>
      <w:docPartPr>
        <w:name w:val="3575ECEDD30E4B15ACCECEFC3C7BCF14"/>
        <w:category>
          <w:name w:val="General"/>
          <w:gallery w:val="placeholder"/>
        </w:category>
        <w:types>
          <w:type w:val="bbPlcHdr"/>
        </w:types>
        <w:behaviors>
          <w:behavior w:val="content"/>
        </w:behaviors>
        <w:guid w:val="{3C59B41C-356D-40CA-8E5F-EFB153EA219F}"/>
      </w:docPartPr>
      <w:docPartBody>
        <w:p w:rsidR="00000000" w:rsidRDefault="00C83E9D"/>
      </w:docPartBody>
    </w:docPart>
    <w:docPart>
      <w:docPartPr>
        <w:name w:val="C568E63289264ED4816CAE8480F16BCD"/>
        <w:category>
          <w:name w:val="General"/>
          <w:gallery w:val="placeholder"/>
        </w:category>
        <w:types>
          <w:type w:val="bbPlcHdr"/>
        </w:types>
        <w:behaviors>
          <w:behavior w:val="content"/>
        </w:behaviors>
        <w:guid w:val="{BF407703-F405-4B7C-94FC-7F9404C68CD3}"/>
      </w:docPartPr>
      <w:docPartBody>
        <w:p w:rsidR="00000000" w:rsidRDefault="00C83E9D"/>
      </w:docPartBody>
    </w:docPart>
    <w:docPart>
      <w:docPartPr>
        <w:name w:val="19D4524D328645599F1164E81BB21B60"/>
        <w:category>
          <w:name w:val="General"/>
          <w:gallery w:val="placeholder"/>
        </w:category>
        <w:types>
          <w:type w:val="bbPlcHdr"/>
        </w:types>
        <w:behaviors>
          <w:behavior w:val="content"/>
        </w:behaviors>
        <w:guid w:val="{A56107C8-5DAD-485E-8499-FC87FAB17039}"/>
      </w:docPartPr>
      <w:docPartBody>
        <w:p w:rsidR="00000000" w:rsidRDefault="00C83E9D"/>
      </w:docPartBody>
    </w:docPart>
    <w:docPart>
      <w:docPartPr>
        <w:name w:val="F0E354FD2A564450AEF7DBEED615BD99"/>
        <w:category>
          <w:name w:val="General"/>
          <w:gallery w:val="placeholder"/>
        </w:category>
        <w:types>
          <w:type w:val="bbPlcHdr"/>
        </w:types>
        <w:behaviors>
          <w:behavior w:val="content"/>
        </w:behaviors>
        <w:guid w:val="{DA315998-23AF-45BF-B854-8B4973EAFE16}"/>
      </w:docPartPr>
      <w:docPartBody>
        <w:p w:rsidR="00000000" w:rsidRDefault="00C83E9D"/>
      </w:docPartBody>
    </w:docPart>
    <w:docPart>
      <w:docPartPr>
        <w:name w:val="735B81327A3A49C2BAD50699980E24AE"/>
        <w:category>
          <w:name w:val="General"/>
          <w:gallery w:val="placeholder"/>
        </w:category>
        <w:types>
          <w:type w:val="bbPlcHdr"/>
        </w:types>
        <w:behaviors>
          <w:behavior w:val="content"/>
        </w:behaviors>
        <w:guid w:val="{43D85C1A-A788-4A38-A1F5-1A867F43A5D7}"/>
      </w:docPartPr>
      <w:docPartBody>
        <w:p w:rsidR="00000000" w:rsidRDefault="00C83E9D"/>
      </w:docPartBody>
    </w:docPart>
    <w:docPart>
      <w:docPartPr>
        <w:name w:val="99F991C038CE42068F35226D4C56604A"/>
        <w:category>
          <w:name w:val="General"/>
          <w:gallery w:val="placeholder"/>
        </w:category>
        <w:types>
          <w:type w:val="bbPlcHdr"/>
        </w:types>
        <w:behaviors>
          <w:behavior w:val="content"/>
        </w:behaviors>
        <w:guid w:val="{B03FDE8E-E91D-4085-A8AE-8952B8E745B8}"/>
      </w:docPartPr>
      <w:docPartBody>
        <w:p w:rsidR="00000000" w:rsidRDefault="00EE7050" w:rsidP="00EE7050">
          <w:pPr>
            <w:pStyle w:val="99F991C038CE42068F35226D4C56604A"/>
          </w:pPr>
          <w:r w:rsidRPr="00A30DD1">
            <w:rPr>
              <w:rStyle w:val="PlaceholderText"/>
            </w:rPr>
            <w:t>Click here to enter a date.</w:t>
          </w:r>
        </w:p>
      </w:docPartBody>
    </w:docPart>
    <w:docPart>
      <w:docPartPr>
        <w:name w:val="684B7C0D435342719E88A1BD705B038F"/>
        <w:category>
          <w:name w:val="General"/>
          <w:gallery w:val="placeholder"/>
        </w:category>
        <w:types>
          <w:type w:val="bbPlcHdr"/>
        </w:types>
        <w:behaviors>
          <w:behavior w:val="content"/>
        </w:behaviors>
        <w:guid w:val="{D82331F6-0F59-4953-8E5B-53460886F48C}"/>
      </w:docPartPr>
      <w:docPartBody>
        <w:p w:rsidR="00000000" w:rsidRDefault="00C83E9D"/>
      </w:docPartBody>
    </w:docPart>
    <w:docPart>
      <w:docPartPr>
        <w:name w:val="EC15E29DA16C45608F9B85E195C2EFB2"/>
        <w:category>
          <w:name w:val="General"/>
          <w:gallery w:val="placeholder"/>
        </w:category>
        <w:types>
          <w:type w:val="bbPlcHdr"/>
        </w:types>
        <w:behaviors>
          <w:behavior w:val="content"/>
        </w:behaviors>
        <w:guid w:val="{C63BD436-873D-4B5C-BB67-0EF2E37CD9B9}"/>
      </w:docPartPr>
      <w:docPartBody>
        <w:p w:rsidR="00000000" w:rsidRDefault="00C83E9D"/>
      </w:docPartBody>
    </w:docPart>
    <w:docPart>
      <w:docPartPr>
        <w:name w:val="94605E06BCEA4D7E8C007867B62E5708"/>
        <w:category>
          <w:name w:val="General"/>
          <w:gallery w:val="placeholder"/>
        </w:category>
        <w:types>
          <w:type w:val="bbPlcHdr"/>
        </w:types>
        <w:behaviors>
          <w:behavior w:val="content"/>
        </w:behaviors>
        <w:guid w:val="{D228442C-4F5E-44DF-9A5E-54A47A2FDA36}"/>
      </w:docPartPr>
      <w:docPartBody>
        <w:p w:rsidR="00000000" w:rsidRDefault="00EE7050" w:rsidP="00EE7050">
          <w:pPr>
            <w:pStyle w:val="94605E06BCEA4D7E8C007867B62E5708"/>
          </w:pPr>
          <w:r>
            <w:rPr>
              <w:rFonts w:eastAsia="Times New Roman" w:cs="Times New Roman"/>
              <w:bCs/>
              <w:szCs w:val="24"/>
            </w:rPr>
            <w:t xml:space="preserve"> </w:t>
          </w:r>
        </w:p>
      </w:docPartBody>
    </w:docPart>
    <w:docPart>
      <w:docPartPr>
        <w:name w:val="6A89153372A847DB87AA145906603504"/>
        <w:category>
          <w:name w:val="General"/>
          <w:gallery w:val="placeholder"/>
        </w:category>
        <w:types>
          <w:type w:val="bbPlcHdr"/>
        </w:types>
        <w:behaviors>
          <w:behavior w:val="content"/>
        </w:behaviors>
        <w:guid w:val="{F4F6BB88-FC8F-4446-89D1-69730AEC65D2}"/>
      </w:docPartPr>
      <w:docPartBody>
        <w:p w:rsidR="00000000" w:rsidRDefault="00C83E9D"/>
      </w:docPartBody>
    </w:docPart>
    <w:docPart>
      <w:docPartPr>
        <w:name w:val="59A7AC6E8E754C5CBD48792FE9F13D09"/>
        <w:category>
          <w:name w:val="General"/>
          <w:gallery w:val="placeholder"/>
        </w:category>
        <w:types>
          <w:type w:val="bbPlcHdr"/>
        </w:types>
        <w:behaviors>
          <w:behavior w:val="content"/>
        </w:behaviors>
        <w:guid w:val="{D35C27C7-2740-4AAA-BBC3-8982D13796E8}"/>
      </w:docPartPr>
      <w:docPartBody>
        <w:p w:rsidR="00000000" w:rsidRDefault="00C83E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83E9D"/>
    <w:rsid w:val="00C968BA"/>
    <w:rsid w:val="00D63E87"/>
    <w:rsid w:val="00D705C9"/>
    <w:rsid w:val="00E11D0C"/>
    <w:rsid w:val="00E35A8C"/>
    <w:rsid w:val="00E65C8A"/>
    <w:rsid w:val="00EE705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705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9F991C038CE42068F35226D4C56604A">
    <w:name w:val="99F991C038CE42068F35226D4C56604A"/>
    <w:rsid w:val="00EE7050"/>
    <w:pPr>
      <w:spacing w:after="160" w:line="259" w:lineRule="auto"/>
    </w:pPr>
  </w:style>
  <w:style w:type="paragraph" w:customStyle="1" w:styleId="94605E06BCEA4D7E8C007867B62E5708">
    <w:name w:val="94605E06BCEA4D7E8C007867B62E5708"/>
    <w:rsid w:val="00EE705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A30D378-0741-415B-9F7E-9424D6403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284</Words>
  <Characters>1624</Characters>
  <Application>Microsoft Office Word</Application>
  <DocSecurity>0</DocSecurity>
  <Lines>13</Lines>
  <Paragraphs>3</Paragraphs>
  <ScaleCrop>false</ScaleCrop>
  <Company>Texas Legislative Council</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2021-06-14T12:55:00Z</dcterms:modified>
</cp:coreProperties>
</file>

<file path=docProps/custom.xml><?xml version="1.0" encoding="utf-8"?>
<op:Properties xmlns:vt="http://schemas.openxmlformats.org/officeDocument/2006/docPropsVTypes" xmlns:op="http://schemas.openxmlformats.org/officeDocument/2006/custom-properties"/>
</file>