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77" w:rsidRDefault="00447D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ECB2DB70724F769D80DB62EBF4FBA2"/>
          </w:placeholder>
        </w:sdtPr>
        <w:sdtContent>
          <w:r w:rsidRPr="005C2A78">
            <w:rPr>
              <w:rFonts w:cs="Times New Roman"/>
              <w:b/>
              <w:szCs w:val="24"/>
              <w:u w:val="single"/>
            </w:rPr>
            <w:t>BILL ANALYSIS</w:t>
          </w:r>
        </w:sdtContent>
      </w:sdt>
    </w:p>
    <w:p w:rsidR="00447D77" w:rsidRPr="00585C31" w:rsidRDefault="00447D77" w:rsidP="000F1DF9">
      <w:pPr>
        <w:spacing w:after="0" w:line="240" w:lineRule="auto"/>
        <w:rPr>
          <w:rFonts w:cs="Times New Roman"/>
          <w:szCs w:val="24"/>
        </w:rPr>
      </w:pPr>
    </w:p>
    <w:p w:rsidR="00447D77" w:rsidRPr="00585C31" w:rsidRDefault="00447D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7D77" w:rsidTr="000F1DF9">
        <w:tc>
          <w:tcPr>
            <w:tcW w:w="2718" w:type="dxa"/>
          </w:tcPr>
          <w:p w:rsidR="00447D77" w:rsidRPr="005C2A78" w:rsidRDefault="00447D77" w:rsidP="006D756B">
            <w:pPr>
              <w:rPr>
                <w:rFonts w:cs="Times New Roman"/>
                <w:szCs w:val="24"/>
              </w:rPr>
            </w:pPr>
            <w:sdt>
              <w:sdtPr>
                <w:rPr>
                  <w:rFonts w:cs="Times New Roman"/>
                  <w:szCs w:val="24"/>
                </w:rPr>
                <w:alias w:val="Agency Title"/>
                <w:tag w:val="AgencyTitleContentControl"/>
                <w:id w:val="1920747753"/>
                <w:lock w:val="sdtContentLocked"/>
                <w:placeholder>
                  <w:docPart w:val="3FC8901B2CB84A29882864BC1CC4D220"/>
                </w:placeholder>
              </w:sdtPr>
              <w:sdtEndPr>
                <w:rPr>
                  <w:rFonts w:cstheme="minorBidi"/>
                  <w:szCs w:val="22"/>
                </w:rPr>
              </w:sdtEndPr>
              <w:sdtContent>
                <w:r>
                  <w:rPr>
                    <w:rFonts w:cs="Times New Roman"/>
                    <w:szCs w:val="24"/>
                  </w:rPr>
                  <w:t>Senate Research Center</w:t>
                </w:r>
              </w:sdtContent>
            </w:sdt>
          </w:p>
        </w:tc>
        <w:tc>
          <w:tcPr>
            <w:tcW w:w="6858" w:type="dxa"/>
          </w:tcPr>
          <w:p w:rsidR="00447D77" w:rsidRPr="00FF6471" w:rsidRDefault="00447D77" w:rsidP="000F1DF9">
            <w:pPr>
              <w:jc w:val="right"/>
              <w:rPr>
                <w:rFonts w:cs="Times New Roman"/>
                <w:szCs w:val="24"/>
              </w:rPr>
            </w:pPr>
            <w:sdt>
              <w:sdtPr>
                <w:rPr>
                  <w:rFonts w:cs="Times New Roman"/>
                  <w:szCs w:val="24"/>
                </w:rPr>
                <w:alias w:val="Bill Number"/>
                <w:tag w:val="BillNumberOne"/>
                <w:id w:val="-410784069"/>
                <w:lock w:val="sdtContentLocked"/>
                <w:placeholder>
                  <w:docPart w:val="98280FA871CF4F169FD6419F8C34AF12"/>
                </w:placeholder>
              </w:sdtPr>
              <w:sdtContent>
                <w:r>
                  <w:rPr>
                    <w:rFonts w:cs="Times New Roman"/>
                    <w:szCs w:val="24"/>
                  </w:rPr>
                  <w:t>S.B. 1335</w:t>
                </w:r>
              </w:sdtContent>
            </w:sdt>
          </w:p>
        </w:tc>
      </w:tr>
      <w:tr w:rsidR="00447D77" w:rsidTr="000F1DF9">
        <w:sdt>
          <w:sdtPr>
            <w:rPr>
              <w:rFonts w:cs="Times New Roman"/>
              <w:szCs w:val="24"/>
            </w:rPr>
            <w:alias w:val="TLCNumber"/>
            <w:tag w:val="TLCNumber"/>
            <w:id w:val="-542600604"/>
            <w:lock w:val="sdtLocked"/>
            <w:placeholder>
              <w:docPart w:val="2E64EFF186BD4FA2B99032D08821CF23"/>
            </w:placeholder>
          </w:sdtPr>
          <w:sdtContent>
            <w:tc>
              <w:tcPr>
                <w:tcW w:w="2718" w:type="dxa"/>
              </w:tcPr>
              <w:p w:rsidR="00447D77" w:rsidRPr="000F1DF9" w:rsidRDefault="00447D77" w:rsidP="00C65088">
                <w:pPr>
                  <w:rPr>
                    <w:rFonts w:cs="Times New Roman"/>
                    <w:szCs w:val="24"/>
                  </w:rPr>
                </w:pPr>
                <w:r>
                  <w:rPr>
                    <w:rFonts w:cs="Times New Roman"/>
                    <w:szCs w:val="24"/>
                  </w:rPr>
                  <w:t>87R12105 SLB-D</w:t>
                </w:r>
              </w:p>
            </w:tc>
          </w:sdtContent>
        </w:sdt>
        <w:tc>
          <w:tcPr>
            <w:tcW w:w="6858" w:type="dxa"/>
          </w:tcPr>
          <w:p w:rsidR="00447D77" w:rsidRPr="005C2A78" w:rsidRDefault="00447D77" w:rsidP="00073EDD">
            <w:pPr>
              <w:jc w:val="right"/>
              <w:rPr>
                <w:rFonts w:cs="Times New Roman"/>
                <w:szCs w:val="24"/>
              </w:rPr>
            </w:pPr>
            <w:sdt>
              <w:sdtPr>
                <w:rPr>
                  <w:rFonts w:cs="Times New Roman"/>
                  <w:szCs w:val="24"/>
                </w:rPr>
                <w:alias w:val="Author Label"/>
                <w:tag w:val="By"/>
                <w:id w:val="72399597"/>
                <w:lock w:val="sdtLocked"/>
                <w:placeholder>
                  <w:docPart w:val="35C902DCBAD94EA9A9D2A09556573A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D9F0B94E254951987BFCA52669F2E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9D2CC4D8252419EA69D08CA06312B8B"/>
                </w:placeholder>
                <w:showingPlcHdr/>
              </w:sdtPr>
              <w:sdtContent/>
            </w:sdt>
            <w:sdt>
              <w:sdtPr>
                <w:rPr>
                  <w:rFonts w:cs="Times New Roman"/>
                  <w:szCs w:val="24"/>
                </w:rPr>
                <w:alias w:val="DualSponsor"/>
                <w:tag w:val="DualSponsor"/>
                <w:id w:val="1029379812"/>
                <w:lock w:val="sdtContentLocked"/>
                <w:placeholder>
                  <w:docPart w:val="A84564C024D144D2A436882F608594BA"/>
                </w:placeholder>
                <w:showingPlcHdr/>
              </w:sdtPr>
              <w:sdtContent/>
            </w:sdt>
          </w:p>
        </w:tc>
      </w:tr>
      <w:tr w:rsidR="00447D77" w:rsidTr="000F1DF9">
        <w:tc>
          <w:tcPr>
            <w:tcW w:w="2718" w:type="dxa"/>
          </w:tcPr>
          <w:p w:rsidR="00447D77" w:rsidRPr="00BC7495" w:rsidRDefault="00447D77" w:rsidP="000F1DF9">
            <w:pPr>
              <w:rPr>
                <w:rFonts w:cs="Times New Roman"/>
                <w:szCs w:val="24"/>
              </w:rPr>
            </w:pPr>
          </w:p>
        </w:tc>
        <w:sdt>
          <w:sdtPr>
            <w:rPr>
              <w:rFonts w:cs="Times New Roman"/>
              <w:szCs w:val="24"/>
            </w:rPr>
            <w:alias w:val="Committee"/>
            <w:tag w:val="Committee"/>
            <w:id w:val="1914272295"/>
            <w:lock w:val="sdtContentLocked"/>
            <w:placeholder>
              <w:docPart w:val="5575A175BDD848A1BACA422F6253B377"/>
            </w:placeholder>
          </w:sdtPr>
          <w:sdtContent>
            <w:tc>
              <w:tcPr>
                <w:tcW w:w="6858" w:type="dxa"/>
              </w:tcPr>
              <w:p w:rsidR="00447D77" w:rsidRPr="00FF6471" w:rsidRDefault="00447D77" w:rsidP="000F1DF9">
                <w:pPr>
                  <w:jc w:val="right"/>
                  <w:rPr>
                    <w:rFonts w:cs="Times New Roman"/>
                    <w:szCs w:val="24"/>
                  </w:rPr>
                </w:pPr>
                <w:r>
                  <w:rPr>
                    <w:rFonts w:cs="Times New Roman"/>
                    <w:szCs w:val="24"/>
                  </w:rPr>
                  <w:t>Water, Agriculture &amp; Rural Affairs</w:t>
                </w:r>
              </w:p>
            </w:tc>
          </w:sdtContent>
        </w:sdt>
      </w:tr>
      <w:tr w:rsidR="00447D77" w:rsidTr="000F1DF9">
        <w:tc>
          <w:tcPr>
            <w:tcW w:w="2718" w:type="dxa"/>
          </w:tcPr>
          <w:p w:rsidR="00447D77" w:rsidRPr="00BC7495" w:rsidRDefault="00447D77" w:rsidP="000F1DF9">
            <w:pPr>
              <w:rPr>
                <w:rFonts w:cs="Times New Roman"/>
                <w:szCs w:val="24"/>
              </w:rPr>
            </w:pPr>
          </w:p>
        </w:tc>
        <w:sdt>
          <w:sdtPr>
            <w:rPr>
              <w:rFonts w:cs="Times New Roman"/>
              <w:szCs w:val="24"/>
            </w:rPr>
            <w:alias w:val="Date"/>
            <w:tag w:val="DateContentControl"/>
            <w:id w:val="1178081906"/>
            <w:lock w:val="sdtLocked"/>
            <w:placeholder>
              <w:docPart w:val="A3F509CC43CD467290DF3DACE4B07E5A"/>
            </w:placeholder>
            <w:date w:fullDate="2021-04-15T00:00:00Z">
              <w:dateFormat w:val="M/d/yyyy"/>
              <w:lid w:val="en-US"/>
              <w:storeMappedDataAs w:val="dateTime"/>
              <w:calendar w:val="gregorian"/>
            </w:date>
          </w:sdtPr>
          <w:sdtContent>
            <w:tc>
              <w:tcPr>
                <w:tcW w:w="6858" w:type="dxa"/>
              </w:tcPr>
              <w:p w:rsidR="00447D77" w:rsidRPr="00FF6471" w:rsidRDefault="00447D77" w:rsidP="000F1DF9">
                <w:pPr>
                  <w:jc w:val="right"/>
                  <w:rPr>
                    <w:rFonts w:cs="Times New Roman"/>
                    <w:szCs w:val="24"/>
                  </w:rPr>
                </w:pPr>
                <w:r>
                  <w:rPr>
                    <w:rFonts w:cs="Times New Roman"/>
                    <w:szCs w:val="24"/>
                  </w:rPr>
                  <w:t>4/15/2021</w:t>
                </w:r>
              </w:p>
            </w:tc>
          </w:sdtContent>
        </w:sdt>
      </w:tr>
      <w:tr w:rsidR="00447D77" w:rsidTr="000F1DF9">
        <w:tc>
          <w:tcPr>
            <w:tcW w:w="2718" w:type="dxa"/>
          </w:tcPr>
          <w:p w:rsidR="00447D77" w:rsidRPr="00BC7495" w:rsidRDefault="00447D77" w:rsidP="000F1DF9">
            <w:pPr>
              <w:rPr>
                <w:rFonts w:cs="Times New Roman"/>
                <w:szCs w:val="24"/>
              </w:rPr>
            </w:pPr>
          </w:p>
        </w:tc>
        <w:sdt>
          <w:sdtPr>
            <w:rPr>
              <w:rFonts w:cs="Times New Roman"/>
              <w:szCs w:val="24"/>
            </w:rPr>
            <w:alias w:val="BA Version"/>
            <w:tag w:val="BAVersion"/>
            <w:id w:val="-1685590809"/>
            <w:lock w:val="sdtContentLocked"/>
            <w:placeholder>
              <w:docPart w:val="5F32659F177949DB9CBCA3CD2E9B360C"/>
            </w:placeholder>
          </w:sdtPr>
          <w:sdtContent>
            <w:tc>
              <w:tcPr>
                <w:tcW w:w="6858" w:type="dxa"/>
              </w:tcPr>
              <w:p w:rsidR="00447D77" w:rsidRPr="00FF6471" w:rsidRDefault="00447D77" w:rsidP="000F1DF9">
                <w:pPr>
                  <w:jc w:val="right"/>
                  <w:rPr>
                    <w:rFonts w:cs="Times New Roman"/>
                    <w:szCs w:val="24"/>
                  </w:rPr>
                </w:pPr>
                <w:r>
                  <w:rPr>
                    <w:rFonts w:cs="Times New Roman"/>
                    <w:szCs w:val="24"/>
                  </w:rPr>
                  <w:t>As Filed</w:t>
                </w:r>
              </w:p>
            </w:tc>
          </w:sdtContent>
        </w:sdt>
      </w:tr>
    </w:tbl>
    <w:p w:rsidR="00447D77" w:rsidRPr="00FF6471" w:rsidRDefault="00447D77" w:rsidP="000F1DF9">
      <w:pPr>
        <w:spacing w:after="0" w:line="240" w:lineRule="auto"/>
        <w:rPr>
          <w:rFonts w:cs="Times New Roman"/>
          <w:szCs w:val="24"/>
        </w:rPr>
      </w:pPr>
    </w:p>
    <w:p w:rsidR="00447D77" w:rsidRPr="00FF6471" w:rsidRDefault="00447D77" w:rsidP="000F1DF9">
      <w:pPr>
        <w:spacing w:after="0" w:line="240" w:lineRule="auto"/>
        <w:rPr>
          <w:rFonts w:cs="Times New Roman"/>
          <w:szCs w:val="24"/>
        </w:rPr>
      </w:pPr>
    </w:p>
    <w:p w:rsidR="00447D77" w:rsidRPr="00FF6471" w:rsidRDefault="00447D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6960F827CD4C9FA4A87615F355E8F2"/>
        </w:placeholder>
      </w:sdtPr>
      <w:sdtContent>
        <w:p w:rsidR="00447D77" w:rsidRDefault="00447D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E3891BDDE434679B9C1041FEC3B80F6"/>
        </w:placeholder>
      </w:sdtPr>
      <w:sdtContent>
        <w:p w:rsidR="00447D77" w:rsidRDefault="00447D77" w:rsidP="00447D77">
          <w:pPr>
            <w:pStyle w:val="NormalWeb"/>
            <w:spacing w:before="0" w:beforeAutospacing="0" w:after="0" w:afterAutospacing="0"/>
            <w:jc w:val="both"/>
            <w:divId w:val="1604264077"/>
            <w:rPr>
              <w:rFonts w:eastAsia="Times New Roman"/>
              <w:bCs/>
            </w:rPr>
          </w:pPr>
        </w:p>
        <w:p w:rsidR="00447D77" w:rsidRPr="00917A8A" w:rsidRDefault="00447D77" w:rsidP="00447D77">
          <w:pPr>
            <w:pStyle w:val="NormalWeb"/>
            <w:spacing w:before="0" w:beforeAutospacing="0" w:after="0" w:afterAutospacing="0"/>
            <w:jc w:val="both"/>
            <w:divId w:val="1604264077"/>
          </w:pPr>
          <w:r w:rsidRPr="00917A8A">
            <w:t>Currently, commercial produced water recycling companies are growing in need and number in order to treat the large volumes of fluid oil and gas waste in the state. The permitting process for their operations is in need of an update in order to meet the needs of the growing industry.</w:t>
          </w:r>
        </w:p>
        <w:p w:rsidR="00447D77" w:rsidRPr="00917A8A" w:rsidRDefault="00447D77" w:rsidP="00447D77">
          <w:pPr>
            <w:pStyle w:val="NormalWeb"/>
            <w:spacing w:before="0" w:beforeAutospacing="0" w:after="0" w:afterAutospacing="0"/>
            <w:jc w:val="both"/>
            <w:divId w:val="1604264077"/>
          </w:pPr>
          <w:r w:rsidRPr="00917A8A">
            <w:t> </w:t>
          </w:r>
        </w:p>
        <w:p w:rsidR="00447D77" w:rsidRDefault="00447D77" w:rsidP="00447D77">
          <w:pPr>
            <w:pStyle w:val="NormalWeb"/>
            <w:spacing w:before="0" w:beforeAutospacing="0" w:after="0" w:afterAutospacing="0"/>
            <w:jc w:val="both"/>
            <w:divId w:val="1604264077"/>
          </w:pPr>
          <w:r w:rsidRPr="00917A8A">
            <w:t>S</w:t>
          </w:r>
          <w:r>
            <w:t>.</w:t>
          </w:r>
          <w:r w:rsidRPr="00917A8A">
            <w:t>B</w:t>
          </w:r>
          <w:r>
            <w:t>.</w:t>
          </w:r>
          <w:r w:rsidRPr="00917A8A">
            <w:t xml:space="preserve"> 1335 directs the Rail</w:t>
          </w:r>
          <w:r>
            <w:t>road Commission of Texas to conduct rule</w:t>
          </w:r>
          <w:r w:rsidRPr="00917A8A">
            <w:t>making to create a more transparent and predictable permitting process for commercial produced water recycling operations.</w:t>
          </w:r>
        </w:p>
        <w:p w:rsidR="00447D77" w:rsidRPr="00917A8A" w:rsidRDefault="00447D77" w:rsidP="00447D77">
          <w:pPr>
            <w:pStyle w:val="NormalWeb"/>
            <w:spacing w:before="0" w:beforeAutospacing="0" w:after="0" w:afterAutospacing="0"/>
            <w:jc w:val="both"/>
            <w:divId w:val="1604264077"/>
          </w:pPr>
        </w:p>
      </w:sdtContent>
    </w:sdt>
    <w:p w:rsidR="00447D77" w:rsidRDefault="00447D77" w:rsidP="00447D7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1335 </w:t>
      </w:r>
      <w:bookmarkStart w:id="1" w:name="AmendsCurrentLaw"/>
      <w:bookmarkEnd w:id="1"/>
      <w:r>
        <w:rPr>
          <w:rFonts w:cs="Times New Roman"/>
          <w:szCs w:val="24"/>
        </w:rPr>
        <w:t>amends current law relating to the regulation of the recycling of oil and gas waste.</w:t>
      </w:r>
    </w:p>
    <w:p w:rsidR="00447D77" w:rsidRPr="004C0209" w:rsidRDefault="00447D77" w:rsidP="00447D77">
      <w:pPr>
        <w:spacing w:after="0" w:line="240" w:lineRule="auto"/>
        <w:jc w:val="both"/>
        <w:rPr>
          <w:rFonts w:eastAsia="Times New Roman" w:cs="Times New Roman"/>
          <w:szCs w:val="24"/>
        </w:rPr>
      </w:pPr>
    </w:p>
    <w:p w:rsidR="00447D77" w:rsidRPr="005C2A78" w:rsidRDefault="00447D77" w:rsidP="00447D7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932C1BB38C4DB8890078D6EB50B6F3"/>
          </w:placeholder>
        </w:sdtPr>
        <w:sdtContent>
          <w:r>
            <w:rPr>
              <w:rFonts w:eastAsia="Times New Roman" w:cs="Times New Roman"/>
              <w:b/>
              <w:szCs w:val="24"/>
              <w:u w:val="single"/>
            </w:rPr>
            <w:t>RULEMAKING AUTHORITY</w:t>
          </w:r>
        </w:sdtContent>
      </w:sdt>
    </w:p>
    <w:p w:rsidR="00447D77" w:rsidRPr="006529C4" w:rsidRDefault="00447D77" w:rsidP="00447D77">
      <w:pPr>
        <w:spacing w:after="0" w:line="240" w:lineRule="auto"/>
        <w:jc w:val="both"/>
        <w:rPr>
          <w:rFonts w:cs="Times New Roman"/>
          <w:szCs w:val="24"/>
        </w:rPr>
      </w:pPr>
    </w:p>
    <w:p w:rsidR="00447D77" w:rsidRPr="006529C4" w:rsidRDefault="00447D77" w:rsidP="00447D77">
      <w:pPr>
        <w:spacing w:after="0" w:line="240" w:lineRule="auto"/>
        <w:jc w:val="both"/>
        <w:rPr>
          <w:rFonts w:cs="Times New Roman"/>
          <w:szCs w:val="24"/>
        </w:rPr>
      </w:pPr>
      <w:r>
        <w:rPr>
          <w:rFonts w:cs="Times New Roman"/>
          <w:szCs w:val="24"/>
        </w:rPr>
        <w:t>Rulemaking authority previously granted to Railroad Commission of Texas is modified in SECTION 1 (Section 122.004, Natural Resources Code) of this bill.</w:t>
      </w:r>
    </w:p>
    <w:p w:rsidR="00447D77" w:rsidRPr="006529C4" w:rsidRDefault="00447D77" w:rsidP="00447D77">
      <w:pPr>
        <w:spacing w:after="0" w:line="240" w:lineRule="auto"/>
        <w:jc w:val="both"/>
        <w:rPr>
          <w:rFonts w:cs="Times New Roman"/>
          <w:szCs w:val="24"/>
        </w:rPr>
      </w:pPr>
    </w:p>
    <w:p w:rsidR="00447D77" w:rsidRPr="005C2A78" w:rsidRDefault="00447D77" w:rsidP="00447D7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02AD7748F94CAFA1998BB66CE409FB"/>
          </w:placeholder>
        </w:sdtPr>
        <w:sdtContent>
          <w:r>
            <w:rPr>
              <w:rFonts w:eastAsia="Times New Roman" w:cs="Times New Roman"/>
              <w:b/>
              <w:szCs w:val="24"/>
              <w:u w:val="single"/>
            </w:rPr>
            <w:t>SECTION BY SECTION ANALYSIS</w:t>
          </w:r>
        </w:sdtContent>
      </w:sdt>
    </w:p>
    <w:p w:rsidR="00447D77" w:rsidRPr="005C2A78" w:rsidRDefault="00447D77" w:rsidP="00447D77">
      <w:pPr>
        <w:spacing w:after="0" w:line="240" w:lineRule="auto"/>
        <w:jc w:val="both"/>
        <w:rPr>
          <w:rFonts w:eastAsia="Times New Roman" w:cs="Times New Roman"/>
          <w:szCs w:val="24"/>
        </w:rPr>
      </w:pPr>
    </w:p>
    <w:p w:rsidR="00447D77" w:rsidRDefault="00447D77" w:rsidP="00447D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122.004, Natural Resources Code, as follows:</w:t>
      </w:r>
    </w:p>
    <w:p w:rsidR="00447D77" w:rsidRDefault="00447D77" w:rsidP="00447D77">
      <w:pPr>
        <w:spacing w:after="0" w:line="240" w:lineRule="auto"/>
        <w:jc w:val="both"/>
        <w:rPr>
          <w:rFonts w:eastAsia="Times New Roman" w:cs="Times New Roman"/>
          <w:szCs w:val="24"/>
        </w:rPr>
      </w:pPr>
    </w:p>
    <w:p w:rsidR="00447D77" w:rsidRDefault="00447D77" w:rsidP="00447D77">
      <w:pPr>
        <w:spacing w:after="0" w:line="240" w:lineRule="auto"/>
        <w:ind w:left="720"/>
        <w:jc w:val="both"/>
        <w:rPr>
          <w:rFonts w:eastAsia="Times New Roman" w:cs="Times New Roman"/>
          <w:szCs w:val="24"/>
        </w:rPr>
      </w:pPr>
      <w:r>
        <w:rPr>
          <w:rFonts w:eastAsia="Times New Roman" w:cs="Times New Roman"/>
          <w:szCs w:val="24"/>
        </w:rPr>
        <w:t>Sec. 122.004. COMMISSION RULES FOR TREATMENT AND BENEFICIAL USE. (a) Creates this subsection from existing text and makes no further changes.</w:t>
      </w:r>
    </w:p>
    <w:p w:rsidR="00447D77" w:rsidRDefault="00447D77" w:rsidP="00447D77">
      <w:pPr>
        <w:spacing w:after="0" w:line="240" w:lineRule="auto"/>
        <w:jc w:val="both"/>
        <w:rPr>
          <w:rFonts w:eastAsia="Times New Roman" w:cs="Times New Roman"/>
          <w:szCs w:val="24"/>
        </w:rPr>
      </w:pPr>
    </w:p>
    <w:p w:rsidR="00447D77" w:rsidRPr="004C0209" w:rsidRDefault="00447D77" w:rsidP="00447D77">
      <w:pPr>
        <w:spacing w:after="0" w:line="240" w:lineRule="auto"/>
        <w:ind w:left="1440"/>
        <w:jc w:val="both"/>
        <w:rPr>
          <w:rFonts w:eastAsia="Times New Roman" w:cs="Times New Roman"/>
          <w:szCs w:val="24"/>
        </w:rPr>
      </w:pPr>
      <w:r>
        <w:rPr>
          <w:rFonts w:eastAsia="Times New Roman" w:cs="Times New Roman"/>
          <w:szCs w:val="24"/>
        </w:rPr>
        <w:t>(b) Prohibits rules adopted under this section, e</w:t>
      </w:r>
      <w:r w:rsidRPr="004C0209">
        <w:rPr>
          <w:rFonts w:eastAsia="Times New Roman" w:cs="Times New Roman"/>
          <w:szCs w:val="24"/>
        </w:rPr>
        <w:t>xcept as provided by Subsection (c), </w:t>
      </w:r>
      <w:r>
        <w:rPr>
          <w:rFonts w:eastAsia="Times New Roman" w:cs="Times New Roman"/>
          <w:szCs w:val="24"/>
        </w:rPr>
        <w:t>from differing</w:t>
      </w:r>
      <w:r w:rsidRPr="004C0209">
        <w:rPr>
          <w:rFonts w:eastAsia="Times New Roman" w:cs="Times New Roman"/>
          <w:szCs w:val="24"/>
        </w:rPr>
        <w:t xml:space="preserve"> in treatment of commercial and noncommercial recycling of fluid oil and gas waste.</w:t>
      </w:r>
    </w:p>
    <w:p w:rsidR="00447D77" w:rsidRDefault="00447D77" w:rsidP="00447D77">
      <w:pPr>
        <w:spacing w:after="0" w:line="240" w:lineRule="auto"/>
        <w:ind w:left="1440"/>
        <w:jc w:val="both"/>
        <w:rPr>
          <w:rFonts w:eastAsia="Times New Roman" w:cs="Times New Roman"/>
          <w:szCs w:val="24"/>
        </w:rPr>
      </w:pPr>
    </w:p>
    <w:p w:rsidR="00447D77" w:rsidRPr="004C0209" w:rsidRDefault="00447D77" w:rsidP="00447D77">
      <w:pPr>
        <w:spacing w:after="0" w:line="240" w:lineRule="auto"/>
        <w:ind w:left="1440"/>
        <w:jc w:val="both"/>
        <w:rPr>
          <w:rFonts w:eastAsia="Times New Roman" w:cs="Times New Roman"/>
          <w:szCs w:val="24"/>
        </w:rPr>
      </w:pPr>
      <w:r>
        <w:rPr>
          <w:rFonts w:eastAsia="Times New Roman" w:cs="Times New Roman"/>
          <w:szCs w:val="24"/>
        </w:rPr>
        <w:t>(c) Requires that r</w:t>
      </w:r>
      <w:r w:rsidRPr="004C0209">
        <w:rPr>
          <w:rFonts w:eastAsia="Times New Roman" w:cs="Times New Roman"/>
          <w:szCs w:val="24"/>
        </w:rPr>
        <w:t xml:space="preserve">ules adopted under this section </w:t>
      </w:r>
      <w:r>
        <w:rPr>
          <w:rFonts w:eastAsia="Times New Roman" w:cs="Times New Roman"/>
          <w:szCs w:val="24"/>
        </w:rPr>
        <w:t xml:space="preserve">establish </w:t>
      </w:r>
      <w:r w:rsidRPr="004C0209">
        <w:rPr>
          <w:rFonts w:eastAsia="Times New Roman" w:cs="Times New Roman"/>
          <w:szCs w:val="24"/>
        </w:rPr>
        <w:t xml:space="preserve">minimum siting standards for </w:t>
      </w:r>
      <w:r>
        <w:rPr>
          <w:rFonts w:eastAsia="Times New Roman" w:cs="Times New Roman"/>
          <w:szCs w:val="24"/>
        </w:rPr>
        <w:t>commercial fluid recycling pits;</w:t>
      </w:r>
      <w:r w:rsidRPr="004C0209">
        <w:rPr>
          <w:rFonts w:eastAsia="Times New Roman" w:cs="Times New Roman"/>
          <w:szCs w:val="24"/>
        </w:rPr>
        <w:t> uniform technical, construction, and sampling standards consistent with noncommercial recycling standa</w:t>
      </w:r>
      <w:r>
        <w:rPr>
          <w:rFonts w:eastAsia="Times New Roman" w:cs="Times New Roman"/>
          <w:szCs w:val="24"/>
        </w:rPr>
        <w:t>rds for fluid oil and gas waste;</w:t>
      </w:r>
      <w:r w:rsidRPr="004C0209">
        <w:rPr>
          <w:rFonts w:eastAsia="Times New Roman" w:cs="Times New Roman"/>
          <w:szCs w:val="24"/>
        </w:rPr>
        <w:t> minimum and maximum bonding and financial security amounts for</w:t>
      </w:r>
      <w:r>
        <w:rPr>
          <w:rFonts w:eastAsia="Times New Roman" w:cs="Times New Roman"/>
          <w:szCs w:val="24"/>
        </w:rPr>
        <w:t xml:space="preserve"> commercial fluid recyclers; and</w:t>
      </w:r>
      <w:r w:rsidRPr="004C0209">
        <w:rPr>
          <w:rFonts w:eastAsia="Times New Roman" w:cs="Times New Roman"/>
          <w:szCs w:val="24"/>
        </w:rPr>
        <w:t> standards for sampling and analysis of fluid oil and gas waste.</w:t>
      </w:r>
    </w:p>
    <w:p w:rsidR="00447D77" w:rsidRDefault="00447D77" w:rsidP="00447D77">
      <w:pPr>
        <w:spacing w:after="0" w:line="240" w:lineRule="auto"/>
        <w:ind w:left="2160"/>
        <w:jc w:val="both"/>
        <w:rPr>
          <w:rFonts w:eastAsia="Times New Roman" w:cs="Times New Roman"/>
          <w:szCs w:val="24"/>
        </w:rPr>
      </w:pPr>
    </w:p>
    <w:p w:rsidR="00447D77" w:rsidRPr="004C0209" w:rsidRDefault="00447D77" w:rsidP="00447D77">
      <w:pPr>
        <w:spacing w:after="0" w:line="240" w:lineRule="auto"/>
        <w:ind w:left="1440"/>
        <w:jc w:val="both"/>
        <w:rPr>
          <w:rFonts w:eastAsia="Times New Roman" w:cs="Times New Roman"/>
          <w:szCs w:val="24"/>
        </w:rPr>
      </w:pPr>
      <w:r>
        <w:rPr>
          <w:rFonts w:eastAsia="Times New Roman" w:cs="Times New Roman"/>
          <w:szCs w:val="24"/>
        </w:rPr>
        <w:t>(d)</w:t>
      </w:r>
      <w:r w:rsidRPr="004C0209">
        <w:rPr>
          <w:rFonts w:eastAsia="Times New Roman" w:cs="Times New Roman"/>
          <w:szCs w:val="24"/>
        </w:rPr>
        <w:t> </w:t>
      </w:r>
      <w:r>
        <w:rPr>
          <w:rFonts w:eastAsia="Times New Roman" w:cs="Times New Roman"/>
          <w:szCs w:val="24"/>
        </w:rPr>
        <w:t>Requires the Railroad Commission of Texas (railroad commission) to</w:t>
      </w:r>
      <w:r w:rsidRPr="004C0209">
        <w:rPr>
          <w:rFonts w:eastAsia="Times New Roman" w:cs="Times New Roman"/>
          <w:szCs w:val="24"/>
        </w:rPr>
        <w:t xml:space="preserve"> approve or deny an application for a permit issued under rules adopted under this section not later than the 90th day after the date the complete application was received by the </w:t>
      </w:r>
      <w:r>
        <w:rPr>
          <w:rFonts w:eastAsia="Times New Roman" w:cs="Times New Roman"/>
          <w:szCs w:val="24"/>
        </w:rPr>
        <w:t>railroad commission. Provides that i</w:t>
      </w:r>
      <w:r w:rsidRPr="004C0209">
        <w:rPr>
          <w:rFonts w:eastAsia="Times New Roman" w:cs="Times New Roman"/>
          <w:szCs w:val="24"/>
        </w:rPr>
        <w:t>f the</w:t>
      </w:r>
      <w:r>
        <w:rPr>
          <w:rFonts w:eastAsia="Times New Roman" w:cs="Times New Roman"/>
          <w:szCs w:val="24"/>
        </w:rPr>
        <w:t xml:space="preserve"> railroad</w:t>
      </w:r>
      <w:r w:rsidRPr="004C0209">
        <w:rPr>
          <w:rFonts w:eastAsia="Times New Roman" w:cs="Times New Roman"/>
          <w:szCs w:val="24"/>
        </w:rPr>
        <w:t xml:space="preserve"> commission does not approve or deny the application before that date, the permit application is considered approved and the applicant </w:t>
      </w:r>
      <w:r>
        <w:rPr>
          <w:rFonts w:eastAsia="Times New Roman" w:cs="Times New Roman"/>
          <w:szCs w:val="24"/>
        </w:rPr>
        <w:t>is authorized to</w:t>
      </w:r>
      <w:r w:rsidRPr="004C0209">
        <w:rPr>
          <w:rFonts w:eastAsia="Times New Roman" w:cs="Times New Roman"/>
          <w:szCs w:val="24"/>
        </w:rPr>
        <w:t xml:space="preserve"> operate under the terms specified in the application for a period of one year.</w:t>
      </w:r>
    </w:p>
    <w:p w:rsidR="00447D77" w:rsidRDefault="00447D77" w:rsidP="00447D77">
      <w:pPr>
        <w:spacing w:after="0" w:line="240" w:lineRule="auto"/>
        <w:ind w:left="1440"/>
        <w:jc w:val="both"/>
        <w:rPr>
          <w:rFonts w:eastAsia="Times New Roman" w:cs="Times New Roman"/>
          <w:szCs w:val="24"/>
        </w:rPr>
      </w:pPr>
    </w:p>
    <w:p w:rsidR="00447D77" w:rsidRDefault="00447D77" w:rsidP="00447D77">
      <w:pPr>
        <w:spacing w:after="0" w:line="240" w:lineRule="auto"/>
        <w:ind w:left="1440"/>
        <w:jc w:val="both"/>
        <w:rPr>
          <w:rFonts w:eastAsia="Times New Roman" w:cs="Times New Roman"/>
          <w:szCs w:val="24"/>
        </w:rPr>
      </w:pPr>
      <w:r>
        <w:rPr>
          <w:rFonts w:eastAsia="Times New Roman" w:cs="Times New Roman"/>
          <w:szCs w:val="24"/>
        </w:rPr>
        <w:t>(e) Requires that a</w:t>
      </w:r>
      <w:r w:rsidRPr="004C0209">
        <w:rPr>
          <w:rFonts w:eastAsia="Times New Roman" w:cs="Times New Roman"/>
          <w:szCs w:val="24"/>
        </w:rPr>
        <w:t xml:space="preserve">n application requesting a variance from the standards adopted under this section be evaluated and approved consistent with previous variances approved by the </w:t>
      </w:r>
      <w:r>
        <w:rPr>
          <w:rFonts w:eastAsia="Times New Roman" w:cs="Times New Roman"/>
          <w:szCs w:val="24"/>
        </w:rPr>
        <w:t xml:space="preserve">railroad </w:t>
      </w:r>
      <w:r w:rsidRPr="004C0209">
        <w:rPr>
          <w:rFonts w:eastAsia="Times New Roman" w:cs="Times New Roman"/>
          <w:szCs w:val="24"/>
        </w:rPr>
        <w:t>commission.</w:t>
      </w:r>
    </w:p>
    <w:p w:rsidR="00447D77" w:rsidRPr="005C2A78" w:rsidRDefault="00447D77" w:rsidP="00447D77">
      <w:pPr>
        <w:spacing w:after="0" w:line="240" w:lineRule="auto"/>
        <w:ind w:left="1440"/>
        <w:jc w:val="both"/>
        <w:rPr>
          <w:rFonts w:eastAsia="Times New Roman" w:cs="Times New Roman"/>
          <w:szCs w:val="24"/>
        </w:rPr>
      </w:pPr>
    </w:p>
    <w:p w:rsidR="00447D77" w:rsidRPr="00C8671F" w:rsidRDefault="00447D77" w:rsidP="00447D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447D7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6D" w:rsidRDefault="00690B6D" w:rsidP="000F1DF9">
      <w:pPr>
        <w:spacing w:after="0" w:line="240" w:lineRule="auto"/>
      </w:pPr>
      <w:r>
        <w:separator/>
      </w:r>
    </w:p>
  </w:endnote>
  <w:endnote w:type="continuationSeparator" w:id="0">
    <w:p w:rsidR="00690B6D" w:rsidRDefault="00690B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0B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7D7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47D77">
                <w:rPr>
                  <w:sz w:val="20"/>
                  <w:szCs w:val="20"/>
                </w:rPr>
                <w:t>S.B. 1335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47D7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0B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7D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7D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6D" w:rsidRDefault="00690B6D" w:rsidP="000F1DF9">
      <w:pPr>
        <w:spacing w:after="0" w:line="240" w:lineRule="auto"/>
      </w:pPr>
      <w:r>
        <w:separator/>
      </w:r>
    </w:p>
  </w:footnote>
  <w:footnote w:type="continuationSeparator" w:id="0">
    <w:p w:rsidR="00690B6D" w:rsidRDefault="00690B6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7D77"/>
    <w:rsid w:val="0045110C"/>
    <w:rsid w:val="00503AD0"/>
    <w:rsid w:val="005320AA"/>
    <w:rsid w:val="00544B9F"/>
    <w:rsid w:val="00585C31"/>
    <w:rsid w:val="005A7918"/>
    <w:rsid w:val="005E0AC7"/>
    <w:rsid w:val="005F46D7"/>
    <w:rsid w:val="00605CA0"/>
    <w:rsid w:val="006529C4"/>
    <w:rsid w:val="00690B6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9963"/>
  <w15:docId w15:val="{E6EA11F6-7F96-4FBE-A180-EBBDD88D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47D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26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ECB2DB70724F769D80DB62EBF4FBA2"/>
        <w:category>
          <w:name w:val="General"/>
          <w:gallery w:val="placeholder"/>
        </w:category>
        <w:types>
          <w:type w:val="bbPlcHdr"/>
        </w:types>
        <w:behaviors>
          <w:behavior w:val="content"/>
        </w:behaviors>
        <w:guid w:val="{30050523-05EA-4BF0-B9E2-E08732AEE98A}"/>
      </w:docPartPr>
      <w:docPartBody>
        <w:p w:rsidR="00000000" w:rsidRDefault="00BF6A08"/>
      </w:docPartBody>
    </w:docPart>
    <w:docPart>
      <w:docPartPr>
        <w:name w:val="3FC8901B2CB84A29882864BC1CC4D220"/>
        <w:category>
          <w:name w:val="General"/>
          <w:gallery w:val="placeholder"/>
        </w:category>
        <w:types>
          <w:type w:val="bbPlcHdr"/>
        </w:types>
        <w:behaviors>
          <w:behavior w:val="content"/>
        </w:behaviors>
        <w:guid w:val="{7B74654D-DC96-47D5-B636-558D942D0A45}"/>
      </w:docPartPr>
      <w:docPartBody>
        <w:p w:rsidR="00000000" w:rsidRDefault="00BF6A08"/>
      </w:docPartBody>
    </w:docPart>
    <w:docPart>
      <w:docPartPr>
        <w:name w:val="98280FA871CF4F169FD6419F8C34AF12"/>
        <w:category>
          <w:name w:val="General"/>
          <w:gallery w:val="placeholder"/>
        </w:category>
        <w:types>
          <w:type w:val="bbPlcHdr"/>
        </w:types>
        <w:behaviors>
          <w:behavior w:val="content"/>
        </w:behaviors>
        <w:guid w:val="{514DE917-3809-4E92-8586-4DA37F44C975}"/>
      </w:docPartPr>
      <w:docPartBody>
        <w:p w:rsidR="00000000" w:rsidRDefault="00BF6A08"/>
      </w:docPartBody>
    </w:docPart>
    <w:docPart>
      <w:docPartPr>
        <w:name w:val="2E64EFF186BD4FA2B99032D08821CF23"/>
        <w:category>
          <w:name w:val="General"/>
          <w:gallery w:val="placeholder"/>
        </w:category>
        <w:types>
          <w:type w:val="bbPlcHdr"/>
        </w:types>
        <w:behaviors>
          <w:behavior w:val="content"/>
        </w:behaviors>
        <w:guid w:val="{08924B36-C680-4EB3-A3E6-24DC5C68C857}"/>
      </w:docPartPr>
      <w:docPartBody>
        <w:p w:rsidR="00000000" w:rsidRDefault="00BF6A08"/>
      </w:docPartBody>
    </w:docPart>
    <w:docPart>
      <w:docPartPr>
        <w:name w:val="35C902DCBAD94EA9A9D2A09556573A34"/>
        <w:category>
          <w:name w:val="General"/>
          <w:gallery w:val="placeholder"/>
        </w:category>
        <w:types>
          <w:type w:val="bbPlcHdr"/>
        </w:types>
        <w:behaviors>
          <w:behavior w:val="content"/>
        </w:behaviors>
        <w:guid w:val="{0417C316-D835-4BC1-9537-91AD54CA626A}"/>
      </w:docPartPr>
      <w:docPartBody>
        <w:p w:rsidR="00000000" w:rsidRDefault="00BF6A08"/>
      </w:docPartBody>
    </w:docPart>
    <w:docPart>
      <w:docPartPr>
        <w:name w:val="64D9F0B94E254951987BFCA52669F2ED"/>
        <w:category>
          <w:name w:val="General"/>
          <w:gallery w:val="placeholder"/>
        </w:category>
        <w:types>
          <w:type w:val="bbPlcHdr"/>
        </w:types>
        <w:behaviors>
          <w:behavior w:val="content"/>
        </w:behaviors>
        <w:guid w:val="{32A381AF-8541-454B-AC87-8F79E459332E}"/>
      </w:docPartPr>
      <w:docPartBody>
        <w:p w:rsidR="00000000" w:rsidRDefault="00BF6A08"/>
      </w:docPartBody>
    </w:docPart>
    <w:docPart>
      <w:docPartPr>
        <w:name w:val="69D2CC4D8252419EA69D08CA06312B8B"/>
        <w:category>
          <w:name w:val="General"/>
          <w:gallery w:val="placeholder"/>
        </w:category>
        <w:types>
          <w:type w:val="bbPlcHdr"/>
        </w:types>
        <w:behaviors>
          <w:behavior w:val="content"/>
        </w:behaviors>
        <w:guid w:val="{B1C96230-AE88-4A0D-80EC-E054AC117D76}"/>
      </w:docPartPr>
      <w:docPartBody>
        <w:p w:rsidR="00000000" w:rsidRDefault="00BF6A08"/>
      </w:docPartBody>
    </w:docPart>
    <w:docPart>
      <w:docPartPr>
        <w:name w:val="A84564C024D144D2A436882F608594BA"/>
        <w:category>
          <w:name w:val="General"/>
          <w:gallery w:val="placeholder"/>
        </w:category>
        <w:types>
          <w:type w:val="bbPlcHdr"/>
        </w:types>
        <w:behaviors>
          <w:behavior w:val="content"/>
        </w:behaviors>
        <w:guid w:val="{8F74F32F-6D8B-43F3-8F5E-E10E07B1E890}"/>
      </w:docPartPr>
      <w:docPartBody>
        <w:p w:rsidR="00000000" w:rsidRDefault="00BF6A08"/>
      </w:docPartBody>
    </w:docPart>
    <w:docPart>
      <w:docPartPr>
        <w:name w:val="5575A175BDD848A1BACA422F6253B377"/>
        <w:category>
          <w:name w:val="General"/>
          <w:gallery w:val="placeholder"/>
        </w:category>
        <w:types>
          <w:type w:val="bbPlcHdr"/>
        </w:types>
        <w:behaviors>
          <w:behavior w:val="content"/>
        </w:behaviors>
        <w:guid w:val="{33D392A4-BAFB-4109-A02C-AF5978ABAC4A}"/>
      </w:docPartPr>
      <w:docPartBody>
        <w:p w:rsidR="00000000" w:rsidRDefault="00BF6A08"/>
      </w:docPartBody>
    </w:docPart>
    <w:docPart>
      <w:docPartPr>
        <w:name w:val="A3F509CC43CD467290DF3DACE4B07E5A"/>
        <w:category>
          <w:name w:val="General"/>
          <w:gallery w:val="placeholder"/>
        </w:category>
        <w:types>
          <w:type w:val="bbPlcHdr"/>
        </w:types>
        <w:behaviors>
          <w:behavior w:val="content"/>
        </w:behaviors>
        <w:guid w:val="{07174E62-E47B-4329-B5E8-186F9E4FCB1A}"/>
      </w:docPartPr>
      <w:docPartBody>
        <w:p w:rsidR="00000000" w:rsidRDefault="00937FF2" w:rsidP="00937FF2">
          <w:pPr>
            <w:pStyle w:val="A3F509CC43CD467290DF3DACE4B07E5A"/>
          </w:pPr>
          <w:r w:rsidRPr="00A30DD1">
            <w:rPr>
              <w:rStyle w:val="PlaceholderText"/>
            </w:rPr>
            <w:t>Click here to enter a date.</w:t>
          </w:r>
        </w:p>
      </w:docPartBody>
    </w:docPart>
    <w:docPart>
      <w:docPartPr>
        <w:name w:val="5F32659F177949DB9CBCA3CD2E9B360C"/>
        <w:category>
          <w:name w:val="General"/>
          <w:gallery w:val="placeholder"/>
        </w:category>
        <w:types>
          <w:type w:val="bbPlcHdr"/>
        </w:types>
        <w:behaviors>
          <w:behavior w:val="content"/>
        </w:behaviors>
        <w:guid w:val="{AF391E86-2C44-40BE-89EB-C210F7402DF4}"/>
      </w:docPartPr>
      <w:docPartBody>
        <w:p w:rsidR="00000000" w:rsidRDefault="00BF6A08"/>
      </w:docPartBody>
    </w:docPart>
    <w:docPart>
      <w:docPartPr>
        <w:name w:val="E96960F827CD4C9FA4A87615F355E8F2"/>
        <w:category>
          <w:name w:val="General"/>
          <w:gallery w:val="placeholder"/>
        </w:category>
        <w:types>
          <w:type w:val="bbPlcHdr"/>
        </w:types>
        <w:behaviors>
          <w:behavior w:val="content"/>
        </w:behaviors>
        <w:guid w:val="{26687A3E-0974-4969-9EDE-F5A28B91BE0B}"/>
      </w:docPartPr>
      <w:docPartBody>
        <w:p w:rsidR="00000000" w:rsidRDefault="00BF6A08"/>
      </w:docPartBody>
    </w:docPart>
    <w:docPart>
      <w:docPartPr>
        <w:name w:val="6E3891BDDE434679B9C1041FEC3B80F6"/>
        <w:category>
          <w:name w:val="General"/>
          <w:gallery w:val="placeholder"/>
        </w:category>
        <w:types>
          <w:type w:val="bbPlcHdr"/>
        </w:types>
        <w:behaviors>
          <w:behavior w:val="content"/>
        </w:behaviors>
        <w:guid w:val="{BE0B7C4C-6D48-4CCE-A5C4-5EFA94515B75}"/>
      </w:docPartPr>
      <w:docPartBody>
        <w:p w:rsidR="00000000" w:rsidRDefault="00937FF2" w:rsidP="00937FF2">
          <w:pPr>
            <w:pStyle w:val="6E3891BDDE434679B9C1041FEC3B80F6"/>
          </w:pPr>
          <w:r>
            <w:rPr>
              <w:rFonts w:eastAsia="Times New Roman" w:cs="Times New Roman"/>
              <w:bCs/>
              <w:szCs w:val="24"/>
            </w:rPr>
            <w:t xml:space="preserve"> </w:t>
          </w:r>
        </w:p>
      </w:docPartBody>
    </w:docPart>
    <w:docPart>
      <w:docPartPr>
        <w:name w:val="D1932C1BB38C4DB8890078D6EB50B6F3"/>
        <w:category>
          <w:name w:val="General"/>
          <w:gallery w:val="placeholder"/>
        </w:category>
        <w:types>
          <w:type w:val="bbPlcHdr"/>
        </w:types>
        <w:behaviors>
          <w:behavior w:val="content"/>
        </w:behaviors>
        <w:guid w:val="{AE410C9C-4D5E-4849-9341-5744761A4632}"/>
      </w:docPartPr>
      <w:docPartBody>
        <w:p w:rsidR="00000000" w:rsidRDefault="00BF6A08"/>
      </w:docPartBody>
    </w:docPart>
    <w:docPart>
      <w:docPartPr>
        <w:name w:val="8E02AD7748F94CAFA1998BB66CE409FB"/>
        <w:category>
          <w:name w:val="General"/>
          <w:gallery w:val="placeholder"/>
        </w:category>
        <w:types>
          <w:type w:val="bbPlcHdr"/>
        </w:types>
        <w:behaviors>
          <w:behavior w:val="content"/>
        </w:behaviors>
        <w:guid w:val="{93AFA3DA-5AC2-4752-95CF-9747F77B1580}"/>
      </w:docPartPr>
      <w:docPartBody>
        <w:p w:rsidR="00000000" w:rsidRDefault="00BF6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7FF2"/>
    <w:rsid w:val="00984D6C"/>
    <w:rsid w:val="00A54AD6"/>
    <w:rsid w:val="00A57564"/>
    <w:rsid w:val="00B252A4"/>
    <w:rsid w:val="00B5530B"/>
    <w:rsid w:val="00BF6A0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F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3F509CC43CD467290DF3DACE4B07E5A">
    <w:name w:val="A3F509CC43CD467290DF3DACE4B07E5A"/>
    <w:rsid w:val="00937FF2"/>
    <w:pPr>
      <w:spacing w:after="160" w:line="259" w:lineRule="auto"/>
    </w:pPr>
  </w:style>
  <w:style w:type="paragraph" w:customStyle="1" w:styleId="6E3891BDDE434679B9C1041FEC3B80F6">
    <w:name w:val="6E3891BDDE434679B9C1041FEC3B80F6"/>
    <w:rsid w:val="00937F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28CB73-5F98-48CD-A46F-09AB022D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387</Words>
  <Characters>2212</Characters>
  <Application>Microsoft Office Word</Application>
  <DocSecurity>0</DocSecurity>
  <Lines>18</Lines>
  <Paragraphs>5</Paragraphs>
  <ScaleCrop>false</ScaleCrop>
  <Company>Texas Legislative Council</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2021-04-15T20:16:00Z</cp:lastPrinted>
  <dcterms:created xsi:type="dcterms:W3CDTF">2015-05-29T14:24:00Z</dcterms:created>
  <dcterms:modified xsi:type="dcterms:W3CDTF">2021-04-15T20:17:00Z</dcterms:modified>
</cp:coreProperties>
</file>

<file path=docProps/custom.xml><?xml version="1.0" encoding="utf-8"?>
<op:Properties xmlns:vt="http://schemas.openxmlformats.org/officeDocument/2006/docPropsVTypes" xmlns:op="http://schemas.openxmlformats.org/officeDocument/2006/custom-properties"/>
</file>