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CB" w:rsidRDefault="009737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A2AF7DCD6A4501A1D4B8DB232A50DD"/>
          </w:placeholder>
        </w:sdtPr>
        <w:sdtContent>
          <w:r w:rsidRPr="005C2A78">
            <w:rPr>
              <w:rFonts w:cs="Times New Roman"/>
              <w:b/>
              <w:szCs w:val="24"/>
              <w:u w:val="single"/>
            </w:rPr>
            <w:t>BILL ANALYSIS</w:t>
          </w:r>
        </w:sdtContent>
      </w:sdt>
    </w:p>
    <w:p w:rsidR="009737CB" w:rsidRPr="00585C31" w:rsidRDefault="009737CB" w:rsidP="000F1DF9">
      <w:pPr>
        <w:spacing w:after="0" w:line="240" w:lineRule="auto"/>
        <w:rPr>
          <w:rFonts w:cs="Times New Roman"/>
          <w:szCs w:val="24"/>
        </w:rPr>
      </w:pPr>
    </w:p>
    <w:p w:rsidR="009737CB" w:rsidRPr="00585C31" w:rsidRDefault="009737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37CB" w:rsidTr="000F1DF9">
        <w:tc>
          <w:tcPr>
            <w:tcW w:w="2718" w:type="dxa"/>
          </w:tcPr>
          <w:p w:rsidR="009737CB" w:rsidRPr="005C2A78" w:rsidRDefault="009737CB" w:rsidP="006D756B">
            <w:pPr>
              <w:rPr>
                <w:rFonts w:cs="Times New Roman"/>
                <w:szCs w:val="24"/>
              </w:rPr>
            </w:pPr>
            <w:sdt>
              <w:sdtPr>
                <w:rPr>
                  <w:rFonts w:cs="Times New Roman"/>
                  <w:szCs w:val="24"/>
                </w:rPr>
                <w:alias w:val="Agency Title"/>
                <w:tag w:val="AgencyTitleContentControl"/>
                <w:id w:val="1920747753"/>
                <w:lock w:val="sdtContentLocked"/>
                <w:placeholder>
                  <w:docPart w:val="80744B7D8C804D68969E49926FD002F0"/>
                </w:placeholder>
              </w:sdtPr>
              <w:sdtEndPr>
                <w:rPr>
                  <w:rFonts w:cstheme="minorBidi"/>
                  <w:szCs w:val="22"/>
                </w:rPr>
              </w:sdtEndPr>
              <w:sdtContent>
                <w:r>
                  <w:rPr>
                    <w:rFonts w:cs="Times New Roman"/>
                    <w:szCs w:val="24"/>
                  </w:rPr>
                  <w:t>Senate Research Center</w:t>
                </w:r>
              </w:sdtContent>
            </w:sdt>
          </w:p>
        </w:tc>
        <w:tc>
          <w:tcPr>
            <w:tcW w:w="6858" w:type="dxa"/>
          </w:tcPr>
          <w:p w:rsidR="009737CB" w:rsidRPr="00FF6471" w:rsidRDefault="009737CB" w:rsidP="000F1DF9">
            <w:pPr>
              <w:jc w:val="right"/>
              <w:rPr>
                <w:rFonts w:cs="Times New Roman"/>
                <w:szCs w:val="24"/>
              </w:rPr>
            </w:pPr>
            <w:sdt>
              <w:sdtPr>
                <w:rPr>
                  <w:rFonts w:cs="Times New Roman"/>
                  <w:szCs w:val="24"/>
                </w:rPr>
                <w:alias w:val="Bill Number"/>
                <w:tag w:val="BillNumberOne"/>
                <w:id w:val="-410784069"/>
                <w:lock w:val="sdtContentLocked"/>
                <w:placeholder>
                  <w:docPart w:val="FF120379E6904E3BACFE8361DCD7F511"/>
                </w:placeholder>
              </w:sdtPr>
              <w:sdtContent>
                <w:r>
                  <w:rPr>
                    <w:rFonts w:cs="Times New Roman"/>
                    <w:szCs w:val="24"/>
                  </w:rPr>
                  <w:t>S.B. 1366</w:t>
                </w:r>
              </w:sdtContent>
            </w:sdt>
          </w:p>
        </w:tc>
      </w:tr>
      <w:tr w:rsidR="009737CB" w:rsidTr="000F1DF9">
        <w:sdt>
          <w:sdtPr>
            <w:rPr>
              <w:rFonts w:cs="Times New Roman"/>
              <w:szCs w:val="24"/>
            </w:rPr>
            <w:alias w:val="TLCNumber"/>
            <w:tag w:val="TLCNumber"/>
            <w:id w:val="-542600604"/>
            <w:lock w:val="sdtLocked"/>
            <w:placeholder>
              <w:docPart w:val="7914A6E1C12C4F5B9FEA93B15EBCCE48"/>
            </w:placeholder>
          </w:sdtPr>
          <w:sdtContent>
            <w:tc>
              <w:tcPr>
                <w:tcW w:w="2718" w:type="dxa"/>
              </w:tcPr>
              <w:p w:rsidR="009737CB" w:rsidRPr="000F1DF9" w:rsidRDefault="009737CB" w:rsidP="00C65088">
                <w:pPr>
                  <w:rPr>
                    <w:rFonts w:cs="Times New Roman"/>
                    <w:szCs w:val="24"/>
                  </w:rPr>
                </w:pPr>
                <w:r>
                  <w:rPr>
                    <w:rFonts w:cs="Times New Roman"/>
                    <w:szCs w:val="24"/>
                  </w:rPr>
                  <w:t>87R864 LHC-F</w:t>
                </w:r>
              </w:p>
            </w:tc>
          </w:sdtContent>
        </w:sdt>
        <w:tc>
          <w:tcPr>
            <w:tcW w:w="6858" w:type="dxa"/>
          </w:tcPr>
          <w:p w:rsidR="009737CB" w:rsidRPr="005C2A78" w:rsidRDefault="009737CB" w:rsidP="00073EDD">
            <w:pPr>
              <w:jc w:val="right"/>
              <w:rPr>
                <w:rFonts w:cs="Times New Roman"/>
                <w:szCs w:val="24"/>
              </w:rPr>
            </w:pPr>
            <w:sdt>
              <w:sdtPr>
                <w:rPr>
                  <w:rFonts w:cs="Times New Roman"/>
                  <w:szCs w:val="24"/>
                </w:rPr>
                <w:alias w:val="Author Label"/>
                <w:tag w:val="By"/>
                <w:id w:val="72399597"/>
                <w:lock w:val="sdtLocked"/>
                <w:placeholder>
                  <w:docPart w:val="2EC3847CF6D74A9A8441D75266B657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7792F3F40A4F9C946A6DE73F0A8127"/>
                </w:placeholder>
              </w:sdtPr>
              <w:sdtContent>
                <w:r>
                  <w:rPr>
                    <w:rFonts w:cs="Times New Roman"/>
                    <w:szCs w:val="24"/>
                  </w:rPr>
                  <w:t>Bettencourt; Springer</w:t>
                </w:r>
              </w:sdtContent>
            </w:sdt>
            <w:sdt>
              <w:sdtPr>
                <w:rPr>
                  <w:rFonts w:cs="Times New Roman"/>
                  <w:szCs w:val="24"/>
                </w:rPr>
                <w:alias w:val="Sponsor"/>
                <w:tag w:val="Sponsor"/>
                <w:id w:val="-2039656131"/>
                <w:lock w:val="sdtContentLocked"/>
                <w:placeholder>
                  <w:docPart w:val="41C889EE6D2642A7833BDA1E2599CEFD"/>
                </w:placeholder>
                <w:showingPlcHdr/>
              </w:sdtPr>
              <w:sdtContent/>
            </w:sdt>
            <w:sdt>
              <w:sdtPr>
                <w:rPr>
                  <w:rFonts w:cs="Times New Roman"/>
                  <w:szCs w:val="24"/>
                </w:rPr>
                <w:alias w:val="DualSponsor"/>
                <w:tag w:val="DualSponsor"/>
                <w:id w:val="1029379812"/>
                <w:lock w:val="sdtContentLocked"/>
                <w:placeholder>
                  <w:docPart w:val="D9982209FDD34DDAAD74CDA2172A6143"/>
                </w:placeholder>
                <w:showingPlcHdr/>
              </w:sdtPr>
              <w:sdtContent/>
            </w:sdt>
          </w:p>
        </w:tc>
      </w:tr>
      <w:tr w:rsidR="009737CB" w:rsidTr="000F1DF9">
        <w:tc>
          <w:tcPr>
            <w:tcW w:w="2718" w:type="dxa"/>
          </w:tcPr>
          <w:p w:rsidR="009737CB" w:rsidRPr="00BC7495" w:rsidRDefault="009737CB" w:rsidP="000F1DF9">
            <w:pPr>
              <w:rPr>
                <w:rFonts w:cs="Times New Roman"/>
                <w:szCs w:val="24"/>
              </w:rPr>
            </w:pPr>
          </w:p>
        </w:tc>
        <w:sdt>
          <w:sdtPr>
            <w:rPr>
              <w:rFonts w:cs="Times New Roman"/>
              <w:szCs w:val="24"/>
            </w:rPr>
            <w:alias w:val="Committee"/>
            <w:tag w:val="Committee"/>
            <w:id w:val="1914272295"/>
            <w:lock w:val="sdtContentLocked"/>
            <w:placeholder>
              <w:docPart w:val="011E5AA4D6E84F63AA35EFD9B91E6715"/>
            </w:placeholder>
          </w:sdtPr>
          <w:sdtContent>
            <w:tc>
              <w:tcPr>
                <w:tcW w:w="6858" w:type="dxa"/>
              </w:tcPr>
              <w:p w:rsidR="009737CB" w:rsidRPr="00FF6471" w:rsidRDefault="009737CB" w:rsidP="000F1DF9">
                <w:pPr>
                  <w:jc w:val="right"/>
                  <w:rPr>
                    <w:rFonts w:cs="Times New Roman"/>
                    <w:szCs w:val="24"/>
                  </w:rPr>
                </w:pPr>
                <w:r>
                  <w:rPr>
                    <w:rFonts w:cs="Times New Roman"/>
                    <w:szCs w:val="24"/>
                  </w:rPr>
                  <w:t>Local Government</w:t>
                </w:r>
              </w:p>
            </w:tc>
          </w:sdtContent>
        </w:sdt>
      </w:tr>
      <w:tr w:rsidR="009737CB" w:rsidTr="000F1DF9">
        <w:tc>
          <w:tcPr>
            <w:tcW w:w="2718" w:type="dxa"/>
          </w:tcPr>
          <w:p w:rsidR="009737CB" w:rsidRPr="00BC7495" w:rsidRDefault="009737CB" w:rsidP="000F1DF9">
            <w:pPr>
              <w:rPr>
                <w:rFonts w:cs="Times New Roman"/>
                <w:szCs w:val="24"/>
              </w:rPr>
            </w:pPr>
          </w:p>
        </w:tc>
        <w:sdt>
          <w:sdtPr>
            <w:rPr>
              <w:rFonts w:cs="Times New Roman"/>
              <w:szCs w:val="24"/>
            </w:rPr>
            <w:alias w:val="Date"/>
            <w:tag w:val="DateContentControl"/>
            <w:id w:val="1178081906"/>
            <w:lock w:val="sdtLocked"/>
            <w:placeholder>
              <w:docPart w:val="9F26BB2AED80461C9D7F7F7C6EAFF575"/>
            </w:placeholder>
            <w:date w:fullDate="2021-04-16T00:00:00Z">
              <w:dateFormat w:val="M/d/yyyy"/>
              <w:lid w:val="en-US"/>
              <w:storeMappedDataAs w:val="dateTime"/>
              <w:calendar w:val="gregorian"/>
            </w:date>
          </w:sdtPr>
          <w:sdtContent>
            <w:tc>
              <w:tcPr>
                <w:tcW w:w="6858" w:type="dxa"/>
              </w:tcPr>
              <w:p w:rsidR="009737CB" w:rsidRPr="00FF6471" w:rsidRDefault="009737CB" w:rsidP="000F1DF9">
                <w:pPr>
                  <w:jc w:val="right"/>
                  <w:rPr>
                    <w:rFonts w:cs="Times New Roman"/>
                    <w:szCs w:val="24"/>
                  </w:rPr>
                </w:pPr>
                <w:r>
                  <w:rPr>
                    <w:rFonts w:cs="Times New Roman"/>
                    <w:szCs w:val="24"/>
                  </w:rPr>
                  <w:t>4/16/2021</w:t>
                </w:r>
              </w:p>
            </w:tc>
          </w:sdtContent>
        </w:sdt>
      </w:tr>
      <w:tr w:rsidR="009737CB" w:rsidTr="000F1DF9">
        <w:tc>
          <w:tcPr>
            <w:tcW w:w="2718" w:type="dxa"/>
          </w:tcPr>
          <w:p w:rsidR="009737CB" w:rsidRPr="00BC7495" w:rsidRDefault="009737CB" w:rsidP="000F1DF9">
            <w:pPr>
              <w:rPr>
                <w:rFonts w:cs="Times New Roman"/>
                <w:szCs w:val="24"/>
              </w:rPr>
            </w:pPr>
          </w:p>
        </w:tc>
        <w:sdt>
          <w:sdtPr>
            <w:rPr>
              <w:rFonts w:cs="Times New Roman"/>
              <w:szCs w:val="24"/>
            </w:rPr>
            <w:alias w:val="BA Version"/>
            <w:tag w:val="BAVersion"/>
            <w:id w:val="-1685590809"/>
            <w:lock w:val="sdtContentLocked"/>
            <w:placeholder>
              <w:docPart w:val="B274BFCD968E441FB56ED71448F55588"/>
            </w:placeholder>
          </w:sdtPr>
          <w:sdtContent>
            <w:tc>
              <w:tcPr>
                <w:tcW w:w="6858" w:type="dxa"/>
              </w:tcPr>
              <w:p w:rsidR="009737CB" w:rsidRPr="00FF6471" w:rsidRDefault="009737CB" w:rsidP="000F1DF9">
                <w:pPr>
                  <w:jc w:val="right"/>
                  <w:rPr>
                    <w:rFonts w:cs="Times New Roman"/>
                    <w:szCs w:val="24"/>
                  </w:rPr>
                </w:pPr>
                <w:r>
                  <w:rPr>
                    <w:rFonts w:cs="Times New Roman"/>
                    <w:szCs w:val="24"/>
                  </w:rPr>
                  <w:t>As Filed</w:t>
                </w:r>
              </w:p>
            </w:tc>
          </w:sdtContent>
        </w:sdt>
      </w:tr>
    </w:tbl>
    <w:p w:rsidR="009737CB" w:rsidRPr="00FF6471" w:rsidRDefault="009737CB" w:rsidP="000F1DF9">
      <w:pPr>
        <w:spacing w:after="0" w:line="240" w:lineRule="auto"/>
        <w:rPr>
          <w:rFonts w:cs="Times New Roman"/>
          <w:szCs w:val="24"/>
        </w:rPr>
      </w:pPr>
    </w:p>
    <w:p w:rsidR="009737CB" w:rsidRPr="00FF6471" w:rsidRDefault="009737CB" w:rsidP="000F1DF9">
      <w:pPr>
        <w:spacing w:after="0" w:line="240" w:lineRule="auto"/>
        <w:rPr>
          <w:rFonts w:cs="Times New Roman"/>
          <w:szCs w:val="24"/>
        </w:rPr>
      </w:pPr>
    </w:p>
    <w:p w:rsidR="009737CB" w:rsidRPr="00FF6471" w:rsidRDefault="009737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9C09E7C1B2400F8E7B586D095FC1CA"/>
        </w:placeholder>
      </w:sdtPr>
      <w:sdtContent>
        <w:p w:rsidR="009737CB" w:rsidRDefault="009737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A82A09F5A8E4EDD89A795F508C374D6"/>
        </w:placeholder>
      </w:sdtPr>
      <w:sdtContent>
        <w:p w:rsidR="009737CB" w:rsidRDefault="009737CB" w:rsidP="00370BB0">
          <w:pPr>
            <w:pStyle w:val="NormalWeb"/>
            <w:spacing w:before="0" w:beforeAutospacing="0" w:after="0" w:afterAutospacing="0"/>
            <w:jc w:val="both"/>
            <w:divId w:val="110561763"/>
            <w:rPr>
              <w:rFonts w:eastAsia="Times New Roman"/>
              <w:bCs/>
            </w:rPr>
          </w:pPr>
        </w:p>
        <w:p w:rsidR="009737CB" w:rsidRPr="00370BB0" w:rsidRDefault="009737CB" w:rsidP="00370BB0">
          <w:pPr>
            <w:pStyle w:val="NormalWeb"/>
            <w:spacing w:before="0" w:beforeAutospacing="0" w:after="0" w:afterAutospacing="0"/>
            <w:jc w:val="both"/>
            <w:divId w:val="110561763"/>
            <w:rPr>
              <w:color w:val="000000"/>
            </w:rPr>
          </w:pPr>
          <w:r w:rsidRPr="00370BB0">
            <w:rPr>
              <w:color w:val="000000"/>
            </w:rPr>
            <w:t>In the 84th Legislative Session, S</w:t>
          </w:r>
          <w:r>
            <w:rPr>
              <w:color w:val="000000"/>
            </w:rPr>
            <w:t>.</w:t>
          </w:r>
          <w:r w:rsidRPr="00370BB0">
            <w:rPr>
              <w:color w:val="000000"/>
            </w:rPr>
            <w:t>B</w:t>
          </w:r>
          <w:r>
            <w:rPr>
              <w:color w:val="000000"/>
            </w:rPr>
            <w:t>.</w:t>
          </w:r>
          <w:r w:rsidRPr="00370BB0">
            <w:rPr>
              <w:color w:val="000000"/>
            </w:rPr>
            <w:t xml:space="preserve"> 149</w:t>
          </w:r>
          <w:r>
            <w:rPr>
              <w:color w:val="000000"/>
            </w:rPr>
            <w:t>2 passed and was signed by the g</w:t>
          </w:r>
          <w:r w:rsidRPr="00370BB0">
            <w:rPr>
              <w:color w:val="000000"/>
            </w:rPr>
            <w:t>overnor to permit Harris County to conduct online auctions of seized personal property under a tax warrant.</w:t>
          </w:r>
        </w:p>
        <w:p w:rsidR="009737CB" w:rsidRDefault="009737CB" w:rsidP="00370BB0">
          <w:pPr>
            <w:pStyle w:val="NormalWeb"/>
            <w:spacing w:before="0" w:beforeAutospacing="0" w:after="0" w:afterAutospacing="0"/>
            <w:jc w:val="both"/>
            <w:divId w:val="110561763"/>
            <w:rPr>
              <w:color w:val="000000"/>
            </w:rPr>
          </w:pPr>
        </w:p>
        <w:p w:rsidR="009737CB" w:rsidRDefault="009737CB" w:rsidP="00370BB0">
          <w:pPr>
            <w:pStyle w:val="NormalWeb"/>
            <w:spacing w:before="0" w:beforeAutospacing="0" w:after="0" w:afterAutospacing="0"/>
            <w:jc w:val="both"/>
            <w:divId w:val="110561763"/>
            <w:rPr>
              <w:color w:val="000000"/>
            </w:rPr>
          </w:pPr>
          <w:r w:rsidRPr="00370BB0">
            <w:rPr>
              <w:color w:val="000000"/>
            </w:rPr>
            <w:t>S</w:t>
          </w:r>
          <w:r>
            <w:rPr>
              <w:color w:val="000000"/>
            </w:rPr>
            <w:t>.</w:t>
          </w:r>
          <w:r w:rsidRPr="00370BB0">
            <w:rPr>
              <w:color w:val="000000"/>
            </w:rPr>
            <w:t>B</w:t>
          </w:r>
          <w:r>
            <w:rPr>
              <w:color w:val="000000"/>
            </w:rPr>
            <w:t>.</w:t>
          </w:r>
          <w:r w:rsidRPr="00370BB0">
            <w:rPr>
              <w:color w:val="000000"/>
            </w:rPr>
            <w:t xml:space="preserve"> 1366 will permit any county in Texas that wishes to conduct online auctions of seized personal property that same ability, once the commissioners court in that county authorizes the online sales. </w:t>
          </w:r>
        </w:p>
        <w:p w:rsidR="009737CB" w:rsidRPr="00370BB0" w:rsidRDefault="009737CB" w:rsidP="00370BB0">
          <w:pPr>
            <w:pStyle w:val="NormalWeb"/>
            <w:spacing w:before="0" w:beforeAutospacing="0" w:after="0" w:afterAutospacing="0"/>
            <w:jc w:val="both"/>
            <w:divId w:val="110561763"/>
            <w:rPr>
              <w:color w:val="000000"/>
            </w:rPr>
          </w:pPr>
        </w:p>
      </w:sdtContent>
    </w:sdt>
    <w:p w:rsidR="009737CB" w:rsidRDefault="009737CB" w:rsidP="002C608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1366 </w:t>
      </w:r>
      <w:bookmarkStart w:id="1" w:name="AmendsCurrentLaw"/>
      <w:bookmarkEnd w:id="1"/>
      <w:r>
        <w:rPr>
          <w:rFonts w:cs="Times New Roman"/>
          <w:szCs w:val="24"/>
        </w:rPr>
        <w:t>amends current law relating to ad valorem tax sales of personal property seized under a tax warrant.</w:t>
      </w:r>
    </w:p>
    <w:p w:rsidR="009737CB" w:rsidRPr="00E25E51" w:rsidRDefault="009737CB" w:rsidP="002C6080">
      <w:pPr>
        <w:spacing w:after="0" w:line="240" w:lineRule="auto"/>
        <w:jc w:val="both"/>
        <w:rPr>
          <w:rFonts w:eastAsia="Times New Roman" w:cs="Times New Roman"/>
          <w:szCs w:val="24"/>
        </w:rPr>
      </w:pPr>
    </w:p>
    <w:p w:rsidR="009737CB" w:rsidRPr="005C2A78" w:rsidRDefault="009737CB" w:rsidP="002C608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09F39966D4492F858C58C0F6FF735E"/>
          </w:placeholder>
        </w:sdtPr>
        <w:sdtContent>
          <w:r>
            <w:rPr>
              <w:rFonts w:eastAsia="Times New Roman" w:cs="Times New Roman"/>
              <w:b/>
              <w:szCs w:val="24"/>
              <w:u w:val="single"/>
            </w:rPr>
            <w:t>RULEMAKING AUTHORITY</w:t>
          </w:r>
        </w:sdtContent>
      </w:sdt>
    </w:p>
    <w:p w:rsidR="009737CB" w:rsidRPr="006529C4" w:rsidRDefault="009737CB" w:rsidP="002C6080">
      <w:pPr>
        <w:spacing w:after="0" w:line="240" w:lineRule="auto"/>
        <w:jc w:val="both"/>
        <w:rPr>
          <w:rFonts w:cs="Times New Roman"/>
          <w:szCs w:val="24"/>
        </w:rPr>
      </w:pPr>
    </w:p>
    <w:p w:rsidR="009737CB" w:rsidRPr="006529C4" w:rsidRDefault="009737CB" w:rsidP="002C608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37CB" w:rsidRPr="006529C4" w:rsidRDefault="009737CB" w:rsidP="002C6080">
      <w:pPr>
        <w:spacing w:after="0" w:line="240" w:lineRule="auto"/>
        <w:jc w:val="both"/>
        <w:rPr>
          <w:rFonts w:cs="Times New Roman"/>
          <w:szCs w:val="24"/>
        </w:rPr>
      </w:pPr>
    </w:p>
    <w:p w:rsidR="009737CB" w:rsidRPr="005C2A78" w:rsidRDefault="009737C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22A8DA13FC48B0963EEE381A261354"/>
          </w:placeholder>
        </w:sdtPr>
        <w:sdtContent>
          <w:r>
            <w:rPr>
              <w:rFonts w:eastAsia="Times New Roman" w:cs="Times New Roman"/>
              <w:b/>
              <w:szCs w:val="24"/>
              <w:u w:val="single"/>
            </w:rPr>
            <w:t>SECTION BY SECTION ANALYSIS</w:t>
          </w:r>
        </w:sdtContent>
      </w:sdt>
    </w:p>
    <w:p w:rsidR="009737CB" w:rsidRPr="005C2A78" w:rsidRDefault="009737CB" w:rsidP="009737CB">
      <w:pPr>
        <w:spacing w:after="0" w:line="240" w:lineRule="auto"/>
        <w:jc w:val="both"/>
        <w:rPr>
          <w:rFonts w:eastAsia="Times New Roman" w:cs="Times New Roman"/>
          <w:szCs w:val="24"/>
        </w:rPr>
      </w:pPr>
    </w:p>
    <w:p w:rsidR="009737CB" w:rsidRDefault="009737CB" w:rsidP="009737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33.25(a) and (b), Tax Code, as follows:</w:t>
      </w:r>
    </w:p>
    <w:p w:rsidR="009737CB" w:rsidRDefault="009737CB" w:rsidP="009737CB">
      <w:pPr>
        <w:spacing w:after="0" w:line="240" w:lineRule="auto"/>
        <w:jc w:val="both"/>
        <w:rPr>
          <w:rFonts w:eastAsia="Times New Roman" w:cs="Times New Roman"/>
          <w:szCs w:val="24"/>
        </w:rPr>
      </w:pPr>
    </w:p>
    <w:p w:rsidR="009737CB" w:rsidRDefault="009737CB" w:rsidP="009737CB">
      <w:pPr>
        <w:spacing w:after="0" w:line="240" w:lineRule="auto"/>
        <w:ind w:left="720"/>
        <w:jc w:val="both"/>
        <w:rPr>
          <w:rFonts w:eastAsia="Times New Roman" w:cs="Times New Roman"/>
          <w:szCs w:val="24"/>
        </w:rPr>
      </w:pPr>
      <w:r>
        <w:rPr>
          <w:rFonts w:eastAsia="Times New Roman" w:cs="Times New Roman"/>
          <w:szCs w:val="24"/>
        </w:rPr>
        <w:t xml:space="preserve">(a) Requires that the posting of the notice stating the time, place, and contents of the sale of seized property delivered to the person against whom the warrant is issued and that the sale of the property be conducted by the peace officer or collector, </w:t>
      </w:r>
      <w:r w:rsidRPr="00E25E51">
        <w:rPr>
          <w:rFonts w:eastAsia="Times New Roman" w:cs="Times New Roman"/>
          <w:szCs w:val="24"/>
        </w:rPr>
        <w:t>as specified in the warrant, in the manner required for the sale under ex</w:t>
      </w:r>
      <w:r>
        <w:rPr>
          <w:rFonts w:eastAsia="Times New Roman" w:cs="Times New Roman"/>
          <w:szCs w:val="24"/>
        </w:rPr>
        <w:t>ecution of personal property, or</w:t>
      </w:r>
      <w:r w:rsidRPr="00E25E51">
        <w:rPr>
          <w:rFonts w:eastAsia="Times New Roman" w:cs="Times New Roman"/>
          <w:szCs w:val="24"/>
        </w:rPr>
        <w:t> under an agreement authorized by Subsection (b).</w:t>
      </w:r>
      <w:r>
        <w:rPr>
          <w:rFonts w:eastAsia="Times New Roman" w:cs="Times New Roman"/>
          <w:szCs w:val="24"/>
        </w:rPr>
        <w:t xml:space="preserve"> Deletes existing text requiring that the posting of the notice and the sale of the property be conducted </w:t>
      </w:r>
      <w:r w:rsidRPr="00E25E51">
        <w:rPr>
          <w:rFonts w:eastAsia="Times New Roman" w:cs="Times New Roman"/>
          <w:szCs w:val="24"/>
        </w:rPr>
        <w:t>in a county other than a county to which Subdivision (2)</w:t>
      </w:r>
      <w:r>
        <w:rPr>
          <w:rFonts w:eastAsia="Times New Roman" w:cs="Times New Roman"/>
          <w:szCs w:val="24"/>
        </w:rPr>
        <w:t xml:space="preserve"> (relating to a county with a population of three million or more)</w:t>
      </w:r>
      <w:r w:rsidRPr="00E25E51">
        <w:rPr>
          <w:rFonts w:eastAsia="Times New Roman" w:cs="Times New Roman"/>
          <w:szCs w:val="24"/>
        </w:rPr>
        <w:t xml:space="preserve"> applies, by the peace officer in the manner required for the sale under </w:t>
      </w:r>
      <w:r>
        <w:rPr>
          <w:rFonts w:eastAsia="Times New Roman" w:cs="Times New Roman"/>
          <w:szCs w:val="24"/>
        </w:rPr>
        <w:t xml:space="preserve">execution of personal property, </w:t>
      </w:r>
      <w:r w:rsidRPr="00E25E51">
        <w:rPr>
          <w:rFonts w:eastAsia="Times New Roman" w:cs="Times New Roman"/>
          <w:szCs w:val="24"/>
        </w:rPr>
        <w:t>or</w:t>
      </w:r>
      <w:r>
        <w:rPr>
          <w:rFonts w:eastAsia="Times New Roman" w:cs="Times New Roman"/>
          <w:szCs w:val="24"/>
        </w:rPr>
        <w:t xml:space="preserve"> </w:t>
      </w:r>
      <w:r w:rsidRPr="00E25E51">
        <w:rPr>
          <w:rFonts w:eastAsia="Times New Roman" w:cs="Times New Roman"/>
          <w:szCs w:val="24"/>
        </w:rPr>
        <w:t>in a county having a popu</w:t>
      </w:r>
      <w:r>
        <w:rPr>
          <w:rFonts w:eastAsia="Times New Roman" w:cs="Times New Roman"/>
          <w:szCs w:val="24"/>
        </w:rPr>
        <w:t xml:space="preserve">lation of three million or more </w:t>
      </w:r>
      <w:r w:rsidRPr="00E25E51">
        <w:rPr>
          <w:rFonts w:eastAsia="Times New Roman" w:cs="Times New Roman"/>
          <w:szCs w:val="24"/>
        </w:rPr>
        <w:t>by the peace officer or collector, as specified in the warrant, in the manner required for the sale under</w:t>
      </w:r>
      <w:r>
        <w:rPr>
          <w:rFonts w:eastAsia="Times New Roman" w:cs="Times New Roman"/>
          <w:szCs w:val="24"/>
        </w:rPr>
        <w:t xml:space="preserve"> execution of personal property,</w:t>
      </w:r>
      <w:r w:rsidRPr="00E25E51">
        <w:rPr>
          <w:rFonts w:eastAsia="Times New Roman" w:cs="Times New Roman"/>
          <w:szCs w:val="24"/>
        </w:rPr>
        <w:t xml:space="preserve"> or</w:t>
      </w:r>
      <w:r>
        <w:rPr>
          <w:rFonts w:eastAsia="Times New Roman" w:cs="Times New Roman"/>
          <w:szCs w:val="24"/>
        </w:rPr>
        <w:t xml:space="preserve"> </w:t>
      </w:r>
      <w:r w:rsidRPr="00E25E51">
        <w:rPr>
          <w:rFonts w:eastAsia="Times New Roman" w:cs="Times New Roman"/>
          <w:szCs w:val="24"/>
        </w:rPr>
        <w:t>under an agreement authorized by Subsection (b).</w:t>
      </w:r>
    </w:p>
    <w:p w:rsidR="009737CB" w:rsidRDefault="009737CB" w:rsidP="009737CB">
      <w:pPr>
        <w:spacing w:after="0" w:line="240" w:lineRule="auto"/>
        <w:ind w:left="720"/>
        <w:jc w:val="both"/>
        <w:rPr>
          <w:rFonts w:eastAsia="Times New Roman" w:cs="Times New Roman"/>
          <w:szCs w:val="24"/>
        </w:rPr>
      </w:pPr>
    </w:p>
    <w:p w:rsidR="009737CB" w:rsidRDefault="009737CB" w:rsidP="009737CB">
      <w:pPr>
        <w:spacing w:after="0" w:line="240" w:lineRule="auto"/>
        <w:ind w:left="720"/>
        <w:jc w:val="both"/>
        <w:rPr>
          <w:rFonts w:eastAsia="Times New Roman" w:cs="Times New Roman"/>
          <w:szCs w:val="24"/>
        </w:rPr>
      </w:pPr>
      <w:r>
        <w:rPr>
          <w:rFonts w:eastAsia="Times New Roman" w:cs="Times New Roman"/>
          <w:szCs w:val="24"/>
        </w:rPr>
        <w:t xml:space="preserve">Makes nonsubstantive changes. </w:t>
      </w:r>
    </w:p>
    <w:p w:rsidR="009737CB" w:rsidRDefault="009737CB" w:rsidP="009737CB">
      <w:pPr>
        <w:spacing w:after="0" w:line="240" w:lineRule="auto"/>
        <w:ind w:left="720"/>
        <w:jc w:val="both"/>
        <w:rPr>
          <w:rFonts w:eastAsia="Times New Roman" w:cs="Times New Roman"/>
          <w:szCs w:val="24"/>
        </w:rPr>
      </w:pPr>
    </w:p>
    <w:p w:rsidR="009737CB" w:rsidRPr="00E25E51" w:rsidRDefault="009737CB" w:rsidP="009737CB">
      <w:pPr>
        <w:spacing w:after="0" w:line="240" w:lineRule="auto"/>
        <w:ind w:left="720"/>
        <w:jc w:val="both"/>
        <w:rPr>
          <w:rFonts w:eastAsia="Times New Roman" w:cs="Times New Roman"/>
          <w:szCs w:val="24"/>
        </w:rPr>
      </w:pPr>
      <w:r>
        <w:rPr>
          <w:rFonts w:eastAsia="Times New Roman" w:cs="Times New Roman"/>
          <w:szCs w:val="24"/>
        </w:rPr>
        <w:t xml:space="preserve">(b) Authorizes the commissioners court of a county, rather than the commissioners court of a county having a population of three million or more, by official action to </w:t>
      </w:r>
      <w:r w:rsidRPr="00E25E51">
        <w:rPr>
          <w:rFonts w:eastAsia="Times New Roman" w:cs="Times New Roman"/>
          <w:szCs w:val="24"/>
        </w:rPr>
        <w:t xml:space="preserve">authorize a peace officer or the collector for the county charged with selling property under </w:t>
      </w:r>
      <w:r>
        <w:rPr>
          <w:rFonts w:eastAsia="Times New Roman" w:cs="Times New Roman"/>
          <w:szCs w:val="24"/>
        </w:rPr>
        <w:t>Subchapter B (Seizure of Personal Property)</w:t>
      </w:r>
      <w:r w:rsidRPr="00E25E51">
        <w:rPr>
          <w:rFonts w:eastAsia="Times New Roman" w:cs="Times New Roman"/>
          <w:szCs w:val="24"/>
        </w:rPr>
        <w:t xml:space="preserve"> by public auction to enter into an agreement with a person who holds an auctioneer's license to advertise the auction sale of the property and to conduct the auction sale of the property. </w:t>
      </w:r>
    </w:p>
    <w:p w:rsidR="009737CB" w:rsidRPr="005C2A78" w:rsidRDefault="009737CB" w:rsidP="009737CB">
      <w:pPr>
        <w:spacing w:after="0" w:line="240" w:lineRule="auto"/>
        <w:jc w:val="both"/>
        <w:rPr>
          <w:rFonts w:eastAsia="Times New Roman" w:cs="Times New Roman"/>
          <w:szCs w:val="24"/>
        </w:rPr>
      </w:pPr>
    </w:p>
    <w:p w:rsidR="009737CB" w:rsidRPr="005C2A78" w:rsidRDefault="009737CB" w:rsidP="009737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737CB" w:rsidRPr="005C2A78" w:rsidRDefault="009737CB" w:rsidP="009737CB">
      <w:pPr>
        <w:spacing w:after="0" w:line="240" w:lineRule="auto"/>
        <w:jc w:val="both"/>
        <w:rPr>
          <w:rFonts w:eastAsia="Times New Roman" w:cs="Times New Roman"/>
          <w:szCs w:val="24"/>
        </w:rPr>
      </w:pPr>
    </w:p>
    <w:p w:rsidR="009737CB" w:rsidRPr="00C8671F" w:rsidRDefault="009737CB" w:rsidP="009737C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2021. </w:t>
      </w:r>
    </w:p>
    <w:sectPr w:rsidR="009737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52" w:rsidRDefault="003B4852" w:rsidP="000F1DF9">
      <w:pPr>
        <w:spacing w:after="0" w:line="240" w:lineRule="auto"/>
      </w:pPr>
      <w:r>
        <w:separator/>
      </w:r>
    </w:p>
  </w:endnote>
  <w:endnote w:type="continuationSeparator" w:id="0">
    <w:p w:rsidR="003B4852" w:rsidRDefault="003B485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485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37CB">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37CB">
                <w:rPr>
                  <w:sz w:val="20"/>
                  <w:szCs w:val="20"/>
                </w:rPr>
                <w:t>S.B. 1366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37C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485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737C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737C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52" w:rsidRDefault="003B4852" w:rsidP="000F1DF9">
      <w:pPr>
        <w:spacing w:after="0" w:line="240" w:lineRule="auto"/>
      </w:pPr>
      <w:r>
        <w:separator/>
      </w:r>
    </w:p>
  </w:footnote>
  <w:footnote w:type="continuationSeparator" w:id="0">
    <w:p w:rsidR="003B4852" w:rsidRDefault="003B485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4852"/>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37CB"/>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E5B69"/>
  <w15:docId w15:val="{163874DB-696E-4AC7-8489-29E861B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737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A2AF7DCD6A4501A1D4B8DB232A50DD"/>
        <w:category>
          <w:name w:val="General"/>
          <w:gallery w:val="placeholder"/>
        </w:category>
        <w:types>
          <w:type w:val="bbPlcHdr"/>
        </w:types>
        <w:behaviors>
          <w:behavior w:val="content"/>
        </w:behaviors>
        <w:guid w:val="{69AEEE17-86BA-4B6D-8676-692E52EB9DBB}"/>
      </w:docPartPr>
      <w:docPartBody>
        <w:p w:rsidR="00000000" w:rsidRDefault="00E94437"/>
      </w:docPartBody>
    </w:docPart>
    <w:docPart>
      <w:docPartPr>
        <w:name w:val="80744B7D8C804D68969E49926FD002F0"/>
        <w:category>
          <w:name w:val="General"/>
          <w:gallery w:val="placeholder"/>
        </w:category>
        <w:types>
          <w:type w:val="bbPlcHdr"/>
        </w:types>
        <w:behaviors>
          <w:behavior w:val="content"/>
        </w:behaviors>
        <w:guid w:val="{8F164D3C-CEB2-4E1A-9818-3CBDB5D26754}"/>
      </w:docPartPr>
      <w:docPartBody>
        <w:p w:rsidR="00000000" w:rsidRDefault="00E94437"/>
      </w:docPartBody>
    </w:docPart>
    <w:docPart>
      <w:docPartPr>
        <w:name w:val="FF120379E6904E3BACFE8361DCD7F511"/>
        <w:category>
          <w:name w:val="General"/>
          <w:gallery w:val="placeholder"/>
        </w:category>
        <w:types>
          <w:type w:val="bbPlcHdr"/>
        </w:types>
        <w:behaviors>
          <w:behavior w:val="content"/>
        </w:behaviors>
        <w:guid w:val="{9CD37A49-C24C-4DB9-9AB9-3CC7D77205BB}"/>
      </w:docPartPr>
      <w:docPartBody>
        <w:p w:rsidR="00000000" w:rsidRDefault="00E94437"/>
      </w:docPartBody>
    </w:docPart>
    <w:docPart>
      <w:docPartPr>
        <w:name w:val="7914A6E1C12C4F5B9FEA93B15EBCCE48"/>
        <w:category>
          <w:name w:val="General"/>
          <w:gallery w:val="placeholder"/>
        </w:category>
        <w:types>
          <w:type w:val="bbPlcHdr"/>
        </w:types>
        <w:behaviors>
          <w:behavior w:val="content"/>
        </w:behaviors>
        <w:guid w:val="{9076009D-7DB0-41CF-A1ED-B344A917EB0E}"/>
      </w:docPartPr>
      <w:docPartBody>
        <w:p w:rsidR="00000000" w:rsidRDefault="00E94437"/>
      </w:docPartBody>
    </w:docPart>
    <w:docPart>
      <w:docPartPr>
        <w:name w:val="2EC3847CF6D74A9A8441D75266B65719"/>
        <w:category>
          <w:name w:val="General"/>
          <w:gallery w:val="placeholder"/>
        </w:category>
        <w:types>
          <w:type w:val="bbPlcHdr"/>
        </w:types>
        <w:behaviors>
          <w:behavior w:val="content"/>
        </w:behaviors>
        <w:guid w:val="{34FB68A4-C5D2-4F6F-A6BF-22B917322947}"/>
      </w:docPartPr>
      <w:docPartBody>
        <w:p w:rsidR="00000000" w:rsidRDefault="00E94437"/>
      </w:docPartBody>
    </w:docPart>
    <w:docPart>
      <w:docPartPr>
        <w:name w:val="917792F3F40A4F9C946A6DE73F0A8127"/>
        <w:category>
          <w:name w:val="General"/>
          <w:gallery w:val="placeholder"/>
        </w:category>
        <w:types>
          <w:type w:val="bbPlcHdr"/>
        </w:types>
        <w:behaviors>
          <w:behavior w:val="content"/>
        </w:behaviors>
        <w:guid w:val="{B97C90D9-679E-42B7-A2CD-F7CC4EB7255F}"/>
      </w:docPartPr>
      <w:docPartBody>
        <w:p w:rsidR="00000000" w:rsidRDefault="00E94437"/>
      </w:docPartBody>
    </w:docPart>
    <w:docPart>
      <w:docPartPr>
        <w:name w:val="41C889EE6D2642A7833BDA1E2599CEFD"/>
        <w:category>
          <w:name w:val="General"/>
          <w:gallery w:val="placeholder"/>
        </w:category>
        <w:types>
          <w:type w:val="bbPlcHdr"/>
        </w:types>
        <w:behaviors>
          <w:behavior w:val="content"/>
        </w:behaviors>
        <w:guid w:val="{32C68F87-80C3-4B49-B493-C6E9DFA19936}"/>
      </w:docPartPr>
      <w:docPartBody>
        <w:p w:rsidR="00000000" w:rsidRDefault="00E94437"/>
      </w:docPartBody>
    </w:docPart>
    <w:docPart>
      <w:docPartPr>
        <w:name w:val="D9982209FDD34DDAAD74CDA2172A6143"/>
        <w:category>
          <w:name w:val="General"/>
          <w:gallery w:val="placeholder"/>
        </w:category>
        <w:types>
          <w:type w:val="bbPlcHdr"/>
        </w:types>
        <w:behaviors>
          <w:behavior w:val="content"/>
        </w:behaviors>
        <w:guid w:val="{EF9565F4-4538-4036-9DED-AF9CFAD74E05}"/>
      </w:docPartPr>
      <w:docPartBody>
        <w:p w:rsidR="00000000" w:rsidRDefault="00E94437"/>
      </w:docPartBody>
    </w:docPart>
    <w:docPart>
      <w:docPartPr>
        <w:name w:val="011E5AA4D6E84F63AA35EFD9B91E6715"/>
        <w:category>
          <w:name w:val="General"/>
          <w:gallery w:val="placeholder"/>
        </w:category>
        <w:types>
          <w:type w:val="bbPlcHdr"/>
        </w:types>
        <w:behaviors>
          <w:behavior w:val="content"/>
        </w:behaviors>
        <w:guid w:val="{EE9DD2C4-C7BF-443D-B517-A27619225669}"/>
      </w:docPartPr>
      <w:docPartBody>
        <w:p w:rsidR="00000000" w:rsidRDefault="00E94437"/>
      </w:docPartBody>
    </w:docPart>
    <w:docPart>
      <w:docPartPr>
        <w:name w:val="9F26BB2AED80461C9D7F7F7C6EAFF575"/>
        <w:category>
          <w:name w:val="General"/>
          <w:gallery w:val="placeholder"/>
        </w:category>
        <w:types>
          <w:type w:val="bbPlcHdr"/>
        </w:types>
        <w:behaviors>
          <w:behavior w:val="content"/>
        </w:behaviors>
        <w:guid w:val="{18220D18-3E33-4A9D-92C5-3CB550B395C9}"/>
      </w:docPartPr>
      <w:docPartBody>
        <w:p w:rsidR="00000000" w:rsidRDefault="004620FE" w:rsidP="004620FE">
          <w:pPr>
            <w:pStyle w:val="9F26BB2AED80461C9D7F7F7C6EAFF575"/>
          </w:pPr>
          <w:r w:rsidRPr="00A30DD1">
            <w:rPr>
              <w:rStyle w:val="PlaceholderText"/>
            </w:rPr>
            <w:t>Click here to enter a date.</w:t>
          </w:r>
        </w:p>
      </w:docPartBody>
    </w:docPart>
    <w:docPart>
      <w:docPartPr>
        <w:name w:val="B274BFCD968E441FB56ED71448F55588"/>
        <w:category>
          <w:name w:val="General"/>
          <w:gallery w:val="placeholder"/>
        </w:category>
        <w:types>
          <w:type w:val="bbPlcHdr"/>
        </w:types>
        <w:behaviors>
          <w:behavior w:val="content"/>
        </w:behaviors>
        <w:guid w:val="{F2C83EAA-FE85-4AFA-8D61-E001645FA9E4}"/>
      </w:docPartPr>
      <w:docPartBody>
        <w:p w:rsidR="00000000" w:rsidRDefault="00E94437"/>
      </w:docPartBody>
    </w:docPart>
    <w:docPart>
      <w:docPartPr>
        <w:name w:val="7F9C09E7C1B2400F8E7B586D095FC1CA"/>
        <w:category>
          <w:name w:val="General"/>
          <w:gallery w:val="placeholder"/>
        </w:category>
        <w:types>
          <w:type w:val="bbPlcHdr"/>
        </w:types>
        <w:behaviors>
          <w:behavior w:val="content"/>
        </w:behaviors>
        <w:guid w:val="{36A9DB01-4923-46E0-836B-B4BD9BDAA457}"/>
      </w:docPartPr>
      <w:docPartBody>
        <w:p w:rsidR="00000000" w:rsidRDefault="00E94437"/>
      </w:docPartBody>
    </w:docPart>
    <w:docPart>
      <w:docPartPr>
        <w:name w:val="2A82A09F5A8E4EDD89A795F508C374D6"/>
        <w:category>
          <w:name w:val="General"/>
          <w:gallery w:val="placeholder"/>
        </w:category>
        <w:types>
          <w:type w:val="bbPlcHdr"/>
        </w:types>
        <w:behaviors>
          <w:behavior w:val="content"/>
        </w:behaviors>
        <w:guid w:val="{716A4C1D-B30F-4FFB-9231-4E250FCF715E}"/>
      </w:docPartPr>
      <w:docPartBody>
        <w:p w:rsidR="00000000" w:rsidRDefault="004620FE" w:rsidP="004620FE">
          <w:pPr>
            <w:pStyle w:val="2A82A09F5A8E4EDD89A795F508C374D6"/>
          </w:pPr>
          <w:r>
            <w:rPr>
              <w:rFonts w:eastAsia="Times New Roman" w:cs="Times New Roman"/>
              <w:bCs/>
              <w:szCs w:val="24"/>
            </w:rPr>
            <w:t xml:space="preserve"> </w:t>
          </w:r>
        </w:p>
      </w:docPartBody>
    </w:docPart>
    <w:docPart>
      <w:docPartPr>
        <w:name w:val="5609F39966D4492F858C58C0F6FF735E"/>
        <w:category>
          <w:name w:val="General"/>
          <w:gallery w:val="placeholder"/>
        </w:category>
        <w:types>
          <w:type w:val="bbPlcHdr"/>
        </w:types>
        <w:behaviors>
          <w:behavior w:val="content"/>
        </w:behaviors>
        <w:guid w:val="{603E19EB-8197-49D1-8088-8C02C793722E}"/>
      </w:docPartPr>
      <w:docPartBody>
        <w:p w:rsidR="00000000" w:rsidRDefault="00E94437"/>
      </w:docPartBody>
    </w:docPart>
    <w:docPart>
      <w:docPartPr>
        <w:name w:val="7922A8DA13FC48B0963EEE381A261354"/>
        <w:category>
          <w:name w:val="General"/>
          <w:gallery w:val="placeholder"/>
        </w:category>
        <w:types>
          <w:type w:val="bbPlcHdr"/>
        </w:types>
        <w:behaviors>
          <w:behavior w:val="content"/>
        </w:behaviors>
        <w:guid w:val="{04A3105C-094E-48A9-9E77-2EED95795D2B}"/>
      </w:docPartPr>
      <w:docPartBody>
        <w:p w:rsidR="00000000" w:rsidRDefault="00E94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20F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443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0F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F26BB2AED80461C9D7F7F7C6EAFF575">
    <w:name w:val="9F26BB2AED80461C9D7F7F7C6EAFF575"/>
    <w:rsid w:val="004620FE"/>
    <w:pPr>
      <w:spacing w:after="160" w:line="259" w:lineRule="auto"/>
    </w:pPr>
  </w:style>
  <w:style w:type="paragraph" w:customStyle="1" w:styleId="2A82A09F5A8E4EDD89A795F508C374D6">
    <w:name w:val="2A82A09F5A8E4EDD89A795F508C374D6"/>
    <w:rsid w:val="004620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F9A2545-0678-4437-8797-F763FDE7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384</Words>
  <Characters>2190</Characters>
  <Application>Microsoft Office Word</Application>
  <DocSecurity>0</DocSecurity>
  <Lines>18</Lines>
  <Paragraphs>5</Paragraphs>
  <ScaleCrop>false</ScaleCrop>
  <Company>Texas Legislative Council</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2021-04-17T14:30:00Z</dcterms:modified>
</cp:coreProperties>
</file>

<file path=docProps/custom.xml><?xml version="1.0" encoding="utf-8"?>
<op:Properties xmlns:vt="http://schemas.openxmlformats.org/officeDocument/2006/docPropsVTypes" xmlns:op="http://schemas.openxmlformats.org/officeDocument/2006/custom-properties"/>
</file>