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DC" w:rsidRDefault="007C1E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73EA81530E4F69BFA745B6E878F298"/>
          </w:placeholder>
        </w:sdtPr>
        <w:sdtContent>
          <w:r w:rsidRPr="005C2A78">
            <w:rPr>
              <w:rFonts w:cs="Times New Roman"/>
              <w:b/>
              <w:szCs w:val="24"/>
              <w:u w:val="single"/>
            </w:rPr>
            <w:t>BILL ANALYSIS</w:t>
          </w:r>
        </w:sdtContent>
      </w:sdt>
    </w:p>
    <w:p w:rsidR="007C1EDC" w:rsidRPr="00585C31" w:rsidRDefault="007C1EDC" w:rsidP="000F1DF9">
      <w:pPr>
        <w:spacing w:after="0" w:line="240" w:lineRule="auto"/>
        <w:rPr>
          <w:rFonts w:cs="Times New Roman"/>
          <w:szCs w:val="24"/>
        </w:rPr>
      </w:pPr>
    </w:p>
    <w:p w:rsidR="007C1EDC" w:rsidRPr="00585C31" w:rsidRDefault="007C1E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1EDC" w:rsidTr="000F1DF9">
        <w:tc>
          <w:tcPr>
            <w:tcW w:w="2718" w:type="dxa"/>
          </w:tcPr>
          <w:p w:rsidR="007C1EDC" w:rsidRPr="005C2A78" w:rsidRDefault="007C1EDC" w:rsidP="006D756B">
            <w:pPr>
              <w:rPr>
                <w:rFonts w:cs="Times New Roman"/>
                <w:szCs w:val="24"/>
              </w:rPr>
            </w:pPr>
            <w:sdt>
              <w:sdtPr>
                <w:rPr>
                  <w:rFonts w:cs="Times New Roman"/>
                  <w:szCs w:val="24"/>
                </w:rPr>
                <w:alias w:val="Agency Title"/>
                <w:tag w:val="AgencyTitleContentControl"/>
                <w:id w:val="1920747753"/>
                <w:lock w:val="sdtContentLocked"/>
                <w:placeholder>
                  <w:docPart w:val="764FEAACB1264E3181A9513B241F3089"/>
                </w:placeholder>
              </w:sdtPr>
              <w:sdtEndPr>
                <w:rPr>
                  <w:rFonts w:cstheme="minorBidi"/>
                  <w:szCs w:val="22"/>
                </w:rPr>
              </w:sdtEndPr>
              <w:sdtContent>
                <w:r>
                  <w:rPr>
                    <w:rFonts w:cs="Times New Roman"/>
                    <w:szCs w:val="24"/>
                  </w:rPr>
                  <w:t>Senate Research Center</w:t>
                </w:r>
              </w:sdtContent>
            </w:sdt>
          </w:p>
        </w:tc>
        <w:tc>
          <w:tcPr>
            <w:tcW w:w="6858" w:type="dxa"/>
          </w:tcPr>
          <w:p w:rsidR="007C1EDC" w:rsidRPr="00FF6471" w:rsidRDefault="007C1EDC" w:rsidP="000F1DF9">
            <w:pPr>
              <w:jc w:val="right"/>
              <w:rPr>
                <w:rFonts w:cs="Times New Roman"/>
                <w:szCs w:val="24"/>
              </w:rPr>
            </w:pPr>
            <w:sdt>
              <w:sdtPr>
                <w:rPr>
                  <w:rFonts w:cs="Times New Roman"/>
                  <w:szCs w:val="24"/>
                </w:rPr>
                <w:alias w:val="Bill Number"/>
                <w:tag w:val="BillNumberOne"/>
                <w:id w:val="-410784069"/>
                <w:lock w:val="sdtContentLocked"/>
                <w:placeholder>
                  <w:docPart w:val="4851A0D0CC684293953145A50BD8A829"/>
                </w:placeholder>
              </w:sdtPr>
              <w:sdtContent>
                <w:r>
                  <w:rPr>
                    <w:rFonts w:cs="Times New Roman"/>
                    <w:szCs w:val="24"/>
                  </w:rPr>
                  <w:t>S.B. 1397</w:t>
                </w:r>
              </w:sdtContent>
            </w:sdt>
          </w:p>
        </w:tc>
      </w:tr>
      <w:tr w:rsidR="007C1EDC" w:rsidTr="000F1DF9">
        <w:sdt>
          <w:sdtPr>
            <w:rPr>
              <w:rFonts w:cs="Times New Roman"/>
              <w:szCs w:val="24"/>
            </w:rPr>
            <w:alias w:val="TLCNumber"/>
            <w:tag w:val="TLCNumber"/>
            <w:id w:val="-542600604"/>
            <w:lock w:val="sdtLocked"/>
            <w:placeholder>
              <w:docPart w:val="9DB3BA3D3E7A4B4BBEA2076E4C50439F"/>
            </w:placeholder>
            <w:showingPlcHdr/>
          </w:sdtPr>
          <w:sdtContent>
            <w:tc>
              <w:tcPr>
                <w:tcW w:w="2718" w:type="dxa"/>
              </w:tcPr>
              <w:p w:rsidR="007C1EDC" w:rsidRPr="000F1DF9" w:rsidRDefault="007C1EDC" w:rsidP="00C65088">
                <w:pPr>
                  <w:rPr>
                    <w:rFonts w:cs="Times New Roman"/>
                    <w:szCs w:val="24"/>
                  </w:rPr>
                </w:pPr>
              </w:p>
            </w:tc>
          </w:sdtContent>
        </w:sdt>
        <w:tc>
          <w:tcPr>
            <w:tcW w:w="6858" w:type="dxa"/>
          </w:tcPr>
          <w:p w:rsidR="007C1EDC" w:rsidRPr="005C2A78" w:rsidRDefault="007C1EDC" w:rsidP="00073EDD">
            <w:pPr>
              <w:jc w:val="right"/>
              <w:rPr>
                <w:rFonts w:cs="Times New Roman"/>
                <w:szCs w:val="24"/>
              </w:rPr>
            </w:pPr>
            <w:sdt>
              <w:sdtPr>
                <w:rPr>
                  <w:rFonts w:cs="Times New Roman"/>
                  <w:szCs w:val="24"/>
                </w:rPr>
                <w:alias w:val="Author Label"/>
                <w:tag w:val="By"/>
                <w:id w:val="72399597"/>
                <w:lock w:val="sdtLocked"/>
                <w:placeholder>
                  <w:docPart w:val="D960C876D1CC4ECE95A1F42AEDA539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EFF84D36414D448A31AE55DF599D05"/>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90D736287271469E88BC6F19A5A5757C"/>
                </w:placeholder>
                <w:showingPlcHdr/>
              </w:sdtPr>
              <w:sdtContent/>
            </w:sdt>
            <w:sdt>
              <w:sdtPr>
                <w:rPr>
                  <w:rFonts w:cs="Times New Roman"/>
                  <w:szCs w:val="24"/>
                </w:rPr>
                <w:alias w:val="DualSponsor"/>
                <w:tag w:val="DualSponsor"/>
                <w:id w:val="1029379812"/>
                <w:lock w:val="sdtContentLocked"/>
                <w:placeholder>
                  <w:docPart w:val="8223AD64D88348E1A5592CF13E77F07B"/>
                </w:placeholder>
                <w:showingPlcHdr/>
              </w:sdtPr>
              <w:sdtContent/>
            </w:sdt>
          </w:p>
        </w:tc>
      </w:tr>
      <w:tr w:rsidR="007C1EDC" w:rsidTr="000F1DF9">
        <w:tc>
          <w:tcPr>
            <w:tcW w:w="2718" w:type="dxa"/>
          </w:tcPr>
          <w:p w:rsidR="007C1EDC" w:rsidRPr="00BC7495" w:rsidRDefault="007C1EDC" w:rsidP="000F1DF9">
            <w:pPr>
              <w:rPr>
                <w:rFonts w:cs="Times New Roman"/>
                <w:szCs w:val="24"/>
              </w:rPr>
            </w:pPr>
          </w:p>
        </w:tc>
        <w:sdt>
          <w:sdtPr>
            <w:rPr>
              <w:rFonts w:cs="Times New Roman"/>
              <w:szCs w:val="24"/>
            </w:rPr>
            <w:alias w:val="Committee"/>
            <w:tag w:val="Committee"/>
            <w:id w:val="1914272295"/>
            <w:lock w:val="sdtContentLocked"/>
            <w:placeholder>
              <w:docPart w:val="9B776F944EE0424A9BB38C231402B764"/>
            </w:placeholder>
          </w:sdtPr>
          <w:sdtContent>
            <w:tc>
              <w:tcPr>
                <w:tcW w:w="6858" w:type="dxa"/>
              </w:tcPr>
              <w:p w:rsidR="007C1EDC" w:rsidRPr="00FF6471" w:rsidRDefault="007C1EDC" w:rsidP="000F1DF9">
                <w:pPr>
                  <w:jc w:val="right"/>
                  <w:rPr>
                    <w:rFonts w:cs="Times New Roman"/>
                    <w:szCs w:val="24"/>
                  </w:rPr>
                </w:pPr>
                <w:r>
                  <w:rPr>
                    <w:rFonts w:cs="Times New Roman"/>
                    <w:szCs w:val="24"/>
                  </w:rPr>
                  <w:t>Health &amp; Human Services</w:t>
                </w:r>
              </w:p>
            </w:tc>
          </w:sdtContent>
        </w:sdt>
      </w:tr>
      <w:tr w:rsidR="007C1EDC" w:rsidTr="000F1DF9">
        <w:tc>
          <w:tcPr>
            <w:tcW w:w="2718" w:type="dxa"/>
          </w:tcPr>
          <w:p w:rsidR="007C1EDC" w:rsidRPr="00BC7495" w:rsidRDefault="007C1EDC" w:rsidP="000F1DF9">
            <w:pPr>
              <w:rPr>
                <w:rFonts w:cs="Times New Roman"/>
                <w:szCs w:val="24"/>
              </w:rPr>
            </w:pPr>
          </w:p>
        </w:tc>
        <w:sdt>
          <w:sdtPr>
            <w:rPr>
              <w:rFonts w:cs="Times New Roman"/>
              <w:szCs w:val="24"/>
            </w:rPr>
            <w:alias w:val="Date"/>
            <w:tag w:val="DateContentControl"/>
            <w:id w:val="1178081906"/>
            <w:lock w:val="sdtLocked"/>
            <w:placeholder>
              <w:docPart w:val="FDE08496D3204A03B770A758A0445487"/>
            </w:placeholder>
            <w:date w:fullDate="2021-06-03T00:00:00Z">
              <w:dateFormat w:val="M/d/yyyy"/>
              <w:lid w:val="en-US"/>
              <w:storeMappedDataAs w:val="dateTime"/>
              <w:calendar w:val="gregorian"/>
            </w:date>
          </w:sdtPr>
          <w:sdtContent>
            <w:tc>
              <w:tcPr>
                <w:tcW w:w="6858" w:type="dxa"/>
              </w:tcPr>
              <w:p w:rsidR="007C1EDC" w:rsidRPr="00FF6471" w:rsidRDefault="007C1EDC" w:rsidP="000F1DF9">
                <w:pPr>
                  <w:jc w:val="right"/>
                  <w:rPr>
                    <w:rFonts w:cs="Times New Roman"/>
                    <w:szCs w:val="24"/>
                  </w:rPr>
                </w:pPr>
                <w:r>
                  <w:rPr>
                    <w:rFonts w:cs="Times New Roman"/>
                    <w:szCs w:val="24"/>
                  </w:rPr>
                  <w:t>6/3/2021</w:t>
                </w:r>
              </w:p>
            </w:tc>
          </w:sdtContent>
        </w:sdt>
      </w:tr>
      <w:tr w:rsidR="007C1EDC" w:rsidTr="000F1DF9">
        <w:tc>
          <w:tcPr>
            <w:tcW w:w="2718" w:type="dxa"/>
          </w:tcPr>
          <w:p w:rsidR="007C1EDC" w:rsidRPr="00BC7495" w:rsidRDefault="007C1EDC" w:rsidP="000F1DF9">
            <w:pPr>
              <w:rPr>
                <w:rFonts w:cs="Times New Roman"/>
                <w:szCs w:val="24"/>
              </w:rPr>
            </w:pPr>
          </w:p>
        </w:tc>
        <w:sdt>
          <w:sdtPr>
            <w:rPr>
              <w:rFonts w:cs="Times New Roman"/>
              <w:szCs w:val="24"/>
            </w:rPr>
            <w:alias w:val="BA Version"/>
            <w:tag w:val="BAVersion"/>
            <w:id w:val="-1685590809"/>
            <w:lock w:val="sdtContentLocked"/>
            <w:placeholder>
              <w:docPart w:val="0FB24B9505C84ED2B5D296D3E1CD5B9B"/>
            </w:placeholder>
          </w:sdtPr>
          <w:sdtContent>
            <w:tc>
              <w:tcPr>
                <w:tcW w:w="6858" w:type="dxa"/>
              </w:tcPr>
              <w:p w:rsidR="007C1EDC" w:rsidRPr="00FF6471" w:rsidRDefault="007C1EDC" w:rsidP="000F1DF9">
                <w:pPr>
                  <w:jc w:val="right"/>
                  <w:rPr>
                    <w:rFonts w:cs="Times New Roman"/>
                    <w:szCs w:val="24"/>
                  </w:rPr>
                </w:pPr>
                <w:r>
                  <w:rPr>
                    <w:rFonts w:cs="Times New Roman"/>
                    <w:szCs w:val="24"/>
                  </w:rPr>
                  <w:t>Enrolled</w:t>
                </w:r>
              </w:p>
            </w:tc>
          </w:sdtContent>
        </w:sdt>
      </w:tr>
    </w:tbl>
    <w:p w:rsidR="007C1EDC" w:rsidRPr="00FF6471" w:rsidRDefault="007C1EDC" w:rsidP="000F1DF9">
      <w:pPr>
        <w:spacing w:after="0" w:line="240" w:lineRule="auto"/>
        <w:rPr>
          <w:rFonts w:cs="Times New Roman"/>
          <w:szCs w:val="24"/>
        </w:rPr>
      </w:pPr>
    </w:p>
    <w:p w:rsidR="007C1EDC" w:rsidRPr="00FF6471" w:rsidRDefault="007C1EDC" w:rsidP="000F1DF9">
      <w:pPr>
        <w:spacing w:after="0" w:line="240" w:lineRule="auto"/>
        <w:rPr>
          <w:rFonts w:cs="Times New Roman"/>
          <w:szCs w:val="24"/>
        </w:rPr>
      </w:pPr>
    </w:p>
    <w:p w:rsidR="007C1EDC" w:rsidRPr="00FF6471" w:rsidRDefault="007C1E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9AB57EF0894B8D9EC95D12AA8B2FA3"/>
        </w:placeholder>
      </w:sdtPr>
      <w:sdtContent>
        <w:p w:rsidR="007C1EDC" w:rsidRDefault="007C1E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C8F732EC2842A3BB9ADD8D354DA992"/>
        </w:placeholder>
      </w:sdtPr>
      <w:sdtContent>
        <w:p w:rsidR="007C1EDC" w:rsidRDefault="007C1EDC" w:rsidP="00B63248">
          <w:pPr>
            <w:pStyle w:val="NormalWeb"/>
            <w:spacing w:before="0" w:beforeAutospacing="0" w:after="0" w:afterAutospacing="0"/>
            <w:jc w:val="both"/>
            <w:divId w:val="425344769"/>
            <w:rPr>
              <w:rFonts w:eastAsia="Times New Roman"/>
              <w:bCs/>
            </w:rPr>
          </w:pPr>
        </w:p>
        <w:p w:rsidR="007C1EDC" w:rsidRDefault="007C1EDC" w:rsidP="00B63248">
          <w:pPr>
            <w:pStyle w:val="NormalWeb"/>
            <w:spacing w:before="0" w:beforeAutospacing="0" w:after="0" w:afterAutospacing="0"/>
            <w:jc w:val="both"/>
            <w:divId w:val="425344769"/>
          </w:pPr>
          <w:r w:rsidRPr="00EE2006">
            <w:t>S.B. 1397 requires the Lower Rio Grande Valley Trauma Regional Advisory Council (RAC-V) to work with stakeholders to develop guidelines for patient transfers and create a centralized patient transfer system. Currently, the RAC utilizes numerous contracts with single ambulatory services that does not result in the most efficient or highest quality care for patients. With this system in place, emergency services will know what facilities have the capacity and providers available to best treat the patient.</w:t>
          </w:r>
        </w:p>
        <w:p w:rsidR="007C1EDC" w:rsidRDefault="007C1EDC" w:rsidP="00B63248">
          <w:pPr>
            <w:pStyle w:val="NormalWeb"/>
            <w:spacing w:before="0" w:beforeAutospacing="0" w:after="0" w:afterAutospacing="0"/>
            <w:jc w:val="both"/>
            <w:divId w:val="425344769"/>
          </w:pPr>
        </w:p>
        <w:p w:rsidR="007C1EDC" w:rsidRPr="00EE2006" w:rsidRDefault="007C1EDC" w:rsidP="00B63248">
          <w:pPr>
            <w:pStyle w:val="NormalWeb"/>
            <w:spacing w:before="0" w:beforeAutospacing="0" w:after="0" w:afterAutospacing="0"/>
            <w:jc w:val="both"/>
            <w:divId w:val="425344769"/>
          </w:pPr>
          <w:r>
            <w:t>(Original Author's / Sponsor's Statement of Intent)</w:t>
          </w:r>
        </w:p>
        <w:p w:rsidR="007C1EDC" w:rsidRPr="00D70925" w:rsidRDefault="007C1EDC" w:rsidP="00B63248">
          <w:pPr>
            <w:spacing w:after="0" w:line="240" w:lineRule="auto"/>
            <w:jc w:val="both"/>
            <w:rPr>
              <w:rFonts w:eastAsia="Times New Roman" w:cs="Times New Roman"/>
              <w:bCs/>
              <w:szCs w:val="24"/>
            </w:rPr>
          </w:pPr>
        </w:p>
      </w:sdtContent>
    </w:sdt>
    <w:p w:rsidR="007C1EDC" w:rsidRDefault="007C1E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1397 </w:t>
      </w:r>
      <w:bookmarkStart w:id="1" w:name="AmendsCurrentLaw"/>
      <w:bookmarkEnd w:id="1"/>
      <w:r>
        <w:rPr>
          <w:rFonts w:cs="Times New Roman"/>
          <w:szCs w:val="24"/>
        </w:rPr>
        <w:t xml:space="preserve">amends current law </w:t>
      </w:r>
      <w:r>
        <w:t>relating to regional protocols and processes for patient transfers and related services within the geographic area served by certain trauma service area regional advisory councils.</w:t>
      </w:r>
    </w:p>
    <w:p w:rsidR="007C1EDC" w:rsidRPr="00EE2006" w:rsidRDefault="007C1EDC" w:rsidP="000F1DF9">
      <w:pPr>
        <w:spacing w:after="0" w:line="240" w:lineRule="auto"/>
        <w:jc w:val="both"/>
        <w:rPr>
          <w:rFonts w:eastAsia="Times New Roman" w:cs="Times New Roman"/>
          <w:szCs w:val="24"/>
        </w:rPr>
      </w:pPr>
    </w:p>
    <w:p w:rsidR="007C1EDC" w:rsidRPr="005C2A78" w:rsidRDefault="007C1E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BAF01494184B6291E8C72D83FB1887"/>
          </w:placeholder>
        </w:sdtPr>
        <w:sdtContent>
          <w:r>
            <w:rPr>
              <w:rFonts w:eastAsia="Times New Roman" w:cs="Times New Roman"/>
              <w:b/>
              <w:szCs w:val="24"/>
              <w:u w:val="single"/>
            </w:rPr>
            <w:t>RULEMAKING AUTHORITY</w:t>
          </w:r>
        </w:sdtContent>
      </w:sdt>
    </w:p>
    <w:p w:rsidR="007C1EDC" w:rsidRPr="006529C4" w:rsidRDefault="007C1EDC" w:rsidP="00774EC7">
      <w:pPr>
        <w:spacing w:after="0" w:line="240" w:lineRule="auto"/>
        <w:jc w:val="both"/>
        <w:rPr>
          <w:rFonts w:cs="Times New Roman"/>
          <w:szCs w:val="24"/>
        </w:rPr>
      </w:pPr>
    </w:p>
    <w:p w:rsidR="007C1EDC" w:rsidRPr="006529C4" w:rsidRDefault="007C1EDC" w:rsidP="00774EC7">
      <w:pPr>
        <w:spacing w:after="0" w:line="240" w:lineRule="auto"/>
        <w:jc w:val="both"/>
        <w:rPr>
          <w:rFonts w:cs="Times New Roman"/>
          <w:szCs w:val="24"/>
        </w:rPr>
      </w:pPr>
      <w:r>
        <w:rPr>
          <w:rFonts w:cs="Times New Roman"/>
          <w:szCs w:val="24"/>
        </w:rPr>
        <w:t xml:space="preserve">Rulemaking authority is expressly granted to </w:t>
      </w:r>
      <w:r w:rsidRPr="00EE2006">
        <w:rPr>
          <w:rFonts w:cs="Times New Roman"/>
          <w:szCs w:val="24"/>
        </w:rPr>
        <w:t xml:space="preserve">the executive commissioner of the Health and Human Services Commission </w:t>
      </w:r>
      <w:r>
        <w:rPr>
          <w:rFonts w:cs="Times New Roman"/>
          <w:szCs w:val="24"/>
        </w:rPr>
        <w:t xml:space="preserve">in SECTION 1 (Section </w:t>
      </w:r>
      <w:r w:rsidRPr="00EE2006">
        <w:rPr>
          <w:rFonts w:eastAsia="Times New Roman" w:cs="Times New Roman"/>
          <w:szCs w:val="24"/>
        </w:rPr>
        <w:t>773.1141</w:t>
      </w:r>
      <w:r>
        <w:rPr>
          <w:rFonts w:eastAsia="Times New Roman" w:cs="Times New Roman"/>
          <w:szCs w:val="24"/>
        </w:rPr>
        <w:t xml:space="preserve">, </w:t>
      </w:r>
      <w:r w:rsidRPr="00EE2006">
        <w:rPr>
          <w:rFonts w:eastAsia="Times New Roman" w:cs="Times New Roman"/>
          <w:szCs w:val="24"/>
        </w:rPr>
        <w:t>Health and Safety Code</w:t>
      </w:r>
      <w:r>
        <w:rPr>
          <w:rFonts w:cs="Times New Roman"/>
          <w:szCs w:val="24"/>
        </w:rPr>
        <w:t>) of this bill.</w:t>
      </w:r>
    </w:p>
    <w:p w:rsidR="007C1EDC" w:rsidRPr="006529C4" w:rsidRDefault="007C1EDC" w:rsidP="00774EC7">
      <w:pPr>
        <w:spacing w:after="0" w:line="240" w:lineRule="auto"/>
        <w:jc w:val="both"/>
        <w:rPr>
          <w:rFonts w:cs="Times New Roman"/>
          <w:szCs w:val="24"/>
        </w:rPr>
      </w:pPr>
    </w:p>
    <w:p w:rsidR="007C1EDC" w:rsidRPr="005C2A78" w:rsidRDefault="007C1E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4A79970F484CB0B2C4277707D7AE89"/>
          </w:placeholder>
        </w:sdtPr>
        <w:sdtContent>
          <w:r>
            <w:rPr>
              <w:rFonts w:eastAsia="Times New Roman" w:cs="Times New Roman"/>
              <w:b/>
              <w:szCs w:val="24"/>
              <w:u w:val="single"/>
            </w:rPr>
            <w:t>SECTION BY SECTION ANALYSIS</w:t>
          </w:r>
        </w:sdtContent>
      </w:sdt>
    </w:p>
    <w:p w:rsidR="007C1EDC" w:rsidRPr="005C2A78" w:rsidRDefault="007C1EDC" w:rsidP="000F1DF9">
      <w:pPr>
        <w:spacing w:after="0" w:line="240" w:lineRule="auto"/>
        <w:jc w:val="both"/>
        <w:rPr>
          <w:rFonts w:eastAsia="Times New Roman" w:cs="Times New Roman"/>
          <w:szCs w:val="24"/>
        </w:rPr>
      </w:pPr>
    </w:p>
    <w:p w:rsidR="007C1EDC" w:rsidRPr="00EE2006" w:rsidRDefault="007C1EDC" w:rsidP="007C1EDC">
      <w:pPr>
        <w:spacing w:after="0" w:line="240" w:lineRule="auto"/>
        <w:jc w:val="both"/>
        <w:rPr>
          <w:rFonts w:eastAsia="Times New Roman" w:cs="Times New Roman"/>
          <w:szCs w:val="24"/>
        </w:rPr>
      </w:pPr>
      <w:r w:rsidRPr="00EE2006">
        <w:rPr>
          <w:rFonts w:eastAsia="Times New Roman" w:cs="Times New Roman"/>
          <w:szCs w:val="24"/>
        </w:rPr>
        <w:t>SECTION 1. Amends Subchapter E, Chapter 773, Health and Safety Code, by adding Section 773.1141, as follows:</w:t>
      </w:r>
    </w:p>
    <w:p w:rsidR="007C1EDC" w:rsidRPr="00EE2006" w:rsidRDefault="007C1EDC" w:rsidP="007C1EDC">
      <w:pPr>
        <w:spacing w:after="0" w:line="240" w:lineRule="auto"/>
        <w:jc w:val="both"/>
        <w:rPr>
          <w:rFonts w:eastAsia="Times New Roman" w:cs="Times New Roman"/>
          <w:szCs w:val="24"/>
        </w:rPr>
      </w:pPr>
    </w:p>
    <w:p w:rsidR="007C1EDC" w:rsidRDefault="007C1EDC" w:rsidP="007C1EDC">
      <w:pPr>
        <w:spacing w:after="0" w:line="240" w:lineRule="auto"/>
        <w:ind w:left="720"/>
        <w:jc w:val="both"/>
        <w:rPr>
          <w:rFonts w:eastAsia="Times New Roman" w:cs="Times New Roman"/>
          <w:szCs w:val="24"/>
        </w:rPr>
      </w:pPr>
      <w:r w:rsidRPr="00EE2006">
        <w:rPr>
          <w:rFonts w:eastAsia="Times New Roman" w:cs="Times New Roman"/>
          <w:szCs w:val="24"/>
        </w:rPr>
        <w:t>Sec. 773.1141. INFORMATION, GUIDELINES, AND PROTOCOLS RELATED TO CERTAIN PATIENT TRANSFERS AND RELATED SERVICES. (a) Provides that this section applies only to a trauma service area regional advisory council serving a geographic area that includes at least one county located on the international border of this state and at least one county adjacent to the Gulf of Mexico.</w:t>
      </w:r>
    </w:p>
    <w:p w:rsidR="007C1EDC" w:rsidRDefault="007C1EDC" w:rsidP="007C1EDC">
      <w:pPr>
        <w:spacing w:after="0" w:line="240" w:lineRule="auto"/>
        <w:ind w:left="720"/>
        <w:jc w:val="both"/>
        <w:rPr>
          <w:rFonts w:eastAsia="Times New Roman" w:cs="Times New Roman"/>
          <w:szCs w:val="24"/>
        </w:rPr>
      </w:pPr>
    </w:p>
    <w:p w:rsidR="007C1EDC" w:rsidRPr="00EE2006" w:rsidRDefault="007C1EDC" w:rsidP="007C1EDC">
      <w:pPr>
        <w:spacing w:after="0" w:line="240" w:lineRule="auto"/>
        <w:ind w:left="1440"/>
        <w:jc w:val="both"/>
        <w:rPr>
          <w:rFonts w:eastAsia="Times New Roman" w:cs="Times New Roman"/>
          <w:szCs w:val="24"/>
        </w:rPr>
      </w:pPr>
      <w:r w:rsidRPr="00EE2006">
        <w:rPr>
          <w:rFonts w:eastAsia="Times New Roman" w:cs="Times New Roman"/>
          <w:szCs w:val="24"/>
        </w:rPr>
        <w:t>(b) Requires the executive commissioner of the Health and Human Services Commission</w:t>
      </w:r>
      <w:r>
        <w:rPr>
          <w:rFonts w:eastAsia="Times New Roman" w:cs="Times New Roman"/>
          <w:szCs w:val="24"/>
        </w:rPr>
        <w:t xml:space="preserve"> (executive commissioner)</w:t>
      </w:r>
      <w:r w:rsidRPr="00EE2006">
        <w:rPr>
          <w:rFonts w:eastAsia="Times New Roman" w:cs="Times New Roman"/>
          <w:szCs w:val="24"/>
        </w:rPr>
        <w:t xml:space="preserve"> by rule, for each trauma service area regional advisory council to which this section applies, to:</w:t>
      </w:r>
    </w:p>
    <w:p w:rsidR="007C1EDC" w:rsidRPr="00EE2006" w:rsidRDefault="007C1EDC" w:rsidP="007C1EDC">
      <w:pPr>
        <w:spacing w:after="0" w:line="240" w:lineRule="auto"/>
        <w:ind w:left="1440"/>
        <w:jc w:val="both"/>
        <w:rPr>
          <w:rFonts w:eastAsia="Times New Roman" w:cs="Times New Roman"/>
          <w:szCs w:val="24"/>
        </w:rPr>
      </w:pPr>
    </w:p>
    <w:p w:rsidR="007C1EDC" w:rsidRPr="00EE2006" w:rsidRDefault="007C1EDC" w:rsidP="007C1EDC">
      <w:pPr>
        <w:spacing w:after="0" w:line="240" w:lineRule="auto"/>
        <w:ind w:left="2160"/>
        <w:jc w:val="both"/>
        <w:rPr>
          <w:rFonts w:eastAsia="Times New Roman" w:cs="Times New Roman"/>
          <w:szCs w:val="24"/>
        </w:rPr>
      </w:pPr>
      <w:r w:rsidRPr="00EE2006">
        <w:rPr>
          <w:rFonts w:eastAsia="Times New Roman" w:cs="Times New Roman"/>
          <w:szCs w:val="24"/>
        </w:rPr>
        <w:t xml:space="preserve">(1) require the council to create an advisory committee composed of equally represented designated trauma hospital system members located within the geographic boundaries of the council or require the council to direct an existing advisory committee of the council established for a purpose similar to that </w:t>
      </w:r>
      <w:r>
        <w:rPr>
          <w:rFonts w:eastAsia="Times New Roman" w:cs="Times New Roman"/>
          <w:szCs w:val="24"/>
        </w:rPr>
        <w:t xml:space="preserve">described by this subsection to </w:t>
      </w:r>
      <w:r w:rsidRPr="00EE2006">
        <w:rPr>
          <w:rFonts w:eastAsia="Times New Roman" w:cs="Times New Roman"/>
          <w:szCs w:val="24"/>
        </w:rPr>
        <w:t>develop gu</w:t>
      </w:r>
      <w:r>
        <w:rPr>
          <w:rFonts w:eastAsia="Times New Roman" w:cs="Times New Roman"/>
          <w:szCs w:val="24"/>
        </w:rPr>
        <w:t xml:space="preserve">idelines for patient transfers </w:t>
      </w:r>
      <w:r w:rsidRPr="00EE2006">
        <w:rPr>
          <w:rFonts w:eastAsia="Times New Roman" w:cs="Times New Roman"/>
          <w:szCs w:val="24"/>
        </w:rPr>
        <w:t>and</w:t>
      </w:r>
      <w:r>
        <w:rPr>
          <w:rFonts w:eastAsia="Times New Roman" w:cs="Times New Roman"/>
          <w:szCs w:val="24"/>
        </w:rPr>
        <w:t xml:space="preserve"> to </w:t>
      </w:r>
      <w:r w:rsidRPr="00EE2006">
        <w:rPr>
          <w:rFonts w:eastAsia="Times New Roman" w:cs="Times New Roman"/>
          <w:szCs w:val="24"/>
        </w:rPr>
        <w:t>periodically review patient transfers to ensure compliance with applicable guidelines;</w:t>
      </w:r>
    </w:p>
    <w:p w:rsidR="007C1EDC" w:rsidRPr="00EE2006" w:rsidRDefault="007C1EDC" w:rsidP="007C1EDC">
      <w:pPr>
        <w:spacing w:after="0" w:line="240" w:lineRule="auto"/>
        <w:ind w:left="2160"/>
        <w:jc w:val="both"/>
        <w:rPr>
          <w:rFonts w:eastAsia="Times New Roman" w:cs="Times New Roman"/>
          <w:szCs w:val="24"/>
        </w:rPr>
      </w:pPr>
    </w:p>
    <w:p w:rsidR="007C1EDC" w:rsidRPr="00EE2006" w:rsidRDefault="007C1EDC" w:rsidP="007C1EDC">
      <w:pPr>
        <w:spacing w:after="0" w:line="240" w:lineRule="auto"/>
        <w:ind w:left="2160"/>
        <w:jc w:val="both"/>
        <w:rPr>
          <w:rFonts w:eastAsia="Times New Roman" w:cs="Times New Roman"/>
          <w:szCs w:val="24"/>
        </w:rPr>
      </w:pPr>
      <w:r w:rsidRPr="00EE2006">
        <w:rPr>
          <w:rFonts w:eastAsia="Times New Roman" w:cs="Times New Roman"/>
          <w:szCs w:val="24"/>
        </w:rPr>
        <w:t>(2) for the purpose of ensuring that patients located in the council's geographic boundaries receive health care at the health care facility closest to and most appropriate for the patients, require the council to develop regional protocols and processes to assist the council in managing the dispatch, triage, transport, and transfer of patients; and</w:t>
      </w:r>
    </w:p>
    <w:p w:rsidR="007C1EDC" w:rsidRPr="00EE2006" w:rsidRDefault="007C1EDC" w:rsidP="007C1EDC">
      <w:pPr>
        <w:spacing w:after="0" w:line="240" w:lineRule="auto"/>
        <w:ind w:left="2160"/>
        <w:jc w:val="both"/>
        <w:rPr>
          <w:rFonts w:eastAsia="Times New Roman" w:cs="Times New Roman"/>
          <w:szCs w:val="24"/>
        </w:rPr>
      </w:pPr>
    </w:p>
    <w:p w:rsidR="007C1EDC" w:rsidRDefault="007C1EDC" w:rsidP="007C1EDC">
      <w:pPr>
        <w:spacing w:after="0" w:line="240" w:lineRule="auto"/>
        <w:ind w:left="2160"/>
        <w:jc w:val="both"/>
        <w:rPr>
          <w:rFonts w:eastAsia="Times New Roman" w:cs="Times New Roman"/>
          <w:szCs w:val="24"/>
        </w:rPr>
      </w:pPr>
      <w:r w:rsidRPr="00EE2006">
        <w:rPr>
          <w:rFonts w:eastAsia="Times New Roman" w:cs="Times New Roman"/>
          <w:szCs w:val="24"/>
        </w:rPr>
        <w:t>(3) require each hospital and emergency medical services provider operating within the council's geographic boundaries to collect and report to the council data on patients transferred outside the council's geographic boundaries.</w:t>
      </w:r>
    </w:p>
    <w:p w:rsidR="007C1EDC" w:rsidRPr="005C2A78" w:rsidRDefault="007C1EDC" w:rsidP="007C1EDC">
      <w:pPr>
        <w:spacing w:after="0" w:line="240" w:lineRule="auto"/>
        <w:ind w:left="2160"/>
        <w:jc w:val="both"/>
        <w:rPr>
          <w:rFonts w:eastAsia="Times New Roman" w:cs="Times New Roman"/>
          <w:szCs w:val="24"/>
        </w:rPr>
      </w:pPr>
    </w:p>
    <w:p w:rsidR="007C1EDC" w:rsidRPr="005C2A78" w:rsidRDefault="007C1EDC" w:rsidP="007C1EDC">
      <w:pPr>
        <w:spacing w:after="0" w:line="240" w:lineRule="auto"/>
        <w:jc w:val="both"/>
        <w:rPr>
          <w:rFonts w:eastAsia="Times New Roman" w:cs="Times New Roman"/>
          <w:szCs w:val="24"/>
        </w:rPr>
      </w:pPr>
      <w:r w:rsidRPr="00EE2006">
        <w:rPr>
          <w:rFonts w:eastAsia="Times New Roman" w:cs="Times New Roman"/>
          <w:szCs w:val="24"/>
        </w:rPr>
        <w:t>SECTION 2. Requires the executive commissioner, not later than April 1, 2022, to adopt the rules required by Section 773.1141, Health and Safety Code, as added by this Act.</w:t>
      </w:r>
    </w:p>
    <w:p w:rsidR="007C1EDC" w:rsidRPr="005C2A78" w:rsidRDefault="007C1EDC" w:rsidP="007C1EDC">
      <w:pPr>
        <w:spacing w:after="0" w:line="240" w:lineRule="auto"/>
        <w:jc w:val="both"/>
        <w:rPr>
          <w:rFonts w:eastAsia="Times New Roman" w:cs="Times New Roman"/>
          <w:szCs w:val="24"/>
        </w:rPr>
      </w:pPr>
    </w:p>
    <w:p w:rsidR="007C1EDC" w:rsidRPr="00C8671F" w:rsidRDefault="007C1EDC" w:rsidP="007C1ED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7C1ED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4B" w:rsidRDefault="0054284B" w:rsidP="000F1DF9">
      <w:pPr>
        <w:spacing w:after="0" w:line="240" w:lineRule="auto"/>
      </w:pPr>
      <w:r>
        <w:separator/>
      </w:r>
    </w:p>
  </w:endnote>
  <w:endnote w:type="continuationSeparator" w:id="0">
    <w:p w:rsidR="0054284B" w:rsidRDefault="005428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28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1ED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C1EDC">
                <w:rPr>
                  <w:sz w:val="20"/>
                  <w:szCs w:val="20"/>
                </w:rPr>
                <w:t>S.B. 1397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C1ED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28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1E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1E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4B" w:rsidRDefault="0054284B" w:rsidP="000F1DF9">
      <w:pPr>
        <w:spacing w:after="0" w:line="240" w:lineRule="auto"/>
      </w:pPr>
      <w:r>
        <w:separator/>
      </w:r>
    </w:p>
  </w:footnote>
  <w:footnote w:type="continuationSeparator" w:id="0">
    <w:p w:rsidR="0054284B" w:rsidRDefault="0054284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284B"/>
    <w:rsid w:val="00544B9F"/>
    <w:rsid w:val="00585C31"/>
    <w:rsid w:val="005A7918"/>
    <w:rsid w:val="005E0AC7"/>
    <w:rsid w:val="005F46D7"/>
    <w:rsid w:val="00605CA0"/>
    <w:rsid w:val="006529C4"/>
    <w:rsid w:val="006D756B"/>
    <w:rsid w:val="00774EC7"/>
    <w:rsid w:val="007C1ED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27E98-895F-4D25-9694-56A00717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1E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73EA81530E4F69BFA745B6E878F298"/>
        <w:category>
          <w:name w:val="General"/>
          <w:gallery w:val="placeholder"/>
        </w:category>
        <w:types>
          <w:type w:val="bbPlcHdr"/>
        </w:types>
        <w:behaviors>
          <w:behavior w:val="content"/>
        </w:behaviors>
        <w:guid w:val="{D811D494-CA52-4B57-BF2A-C88D843E499F}"/>
      </w:docPartPr>
      <w:docPartBody>
        <w:p w:rsidR="00000000" w:rsidRDefault="006B68F3"/>
      </w:docPartBody>
    </w:docPart>
    <w:docPart>
      <w:docPartPr>
        <w:name w:val="764FEAACB1264E3181A9513B241F3089"/>
        <w:category>
          <w:name w:val="General"/>
          <w:gallery w:val="placeholder"/>
        </w:category>
        <w:types>
          <w:type w:val="bbPlcHdr"/>
        </w:types>
        <w:behaviors>
          <w:behavior w:val="content"/>
        </w:behaviors>
        <w:guid w:val="{4C842D26-3592-4C5B-B1AF-62EE1014D2FA}"/>
      </w:docPartPr>
      <w:docPartBody>
        <w:p w:rsidR="00000000" w:rsidRDefault="006B68F3"/>
      </w:docPartBody>
    </w:docPart>
    <w:docPart>
      <w:docPartPr>
        <w:name w:val="4851A0D0CC684293953145A50BD8A829"/>
        <w:category>
          <w:name w:val="General"/>
          <w:gallery w:val="placeholder"/>
        </w:category>
        <w:types>
          <w:type w:val="bbPlcHdr"/>
        </w:types>
        <w:behaviors>
          <w:behavior w:val="content"/>
        </w:behaviors>
        <w:guid w:val="{49C0995A-DF95-4B35-85D9-03CEA4164BA1}"/>
      </w:docPartPr>
      <w:docPartBody>
        <w:p w:rsidR="00000000" w:rsidRDefault="006B68F3"/>
      </w:docPartBody>
    </w:docPart>
    <w:docPart>
      <w:docPartPr>
        <w:name w:val="9DB3BA3D3E7A4B4BBEA2076E4C50439F"/>
        <w:category>
          <w:name w:val="General"/>
          <w:gallery w:val="placeholder"/>
        </w:category>
        <w:types>
          <w:type w:val="bbPlcHdr"/>
        </w:types>
        <w:behaviors>
          <w:behavior w:val="content"/>
        </w:behaviors>
        <w:guid w:val="{ED3C7697-7A5C-478D-9E75-38CF5E5331F0}"/>
      </w:docPartPr>
      <w:docPartBody>
        <w:p w:rsidR="00000000" w:rsidRDefault="006B68F3"/>
      </w:docPartBody>
    </w:docPart>
    <w:docPart>
      <w:docPartPr>
        <w:name w:val="D960C876D1CC4ECE95A1F42AEDA53904"/>
        <w:category>
          <w:name w:val="General"/>
          <w:gallery w:val="placeholder"/>
        </w:category>
        <w:types>
          <w:type w:val="bbPlcHdr"/>
        </w:types>
        <w:behaviors>
          <w:behavior w:val="content"/>
        </w:behaviors>
        <w:guid w:val="{85F5FB20-2023-4DE9-9F96-31E6F31093A8}"/>
      </w:docPartPr>
      <w:docPartBody>
        <w:p w:rsidR="00000000" w:rsidRDefault="006B68F3"/>
      </w:docPartBody>
    </w:docPart>
    <w:docPart>
      <w:docPartPr>
        <w:name w:val="86EFF84D36414D448A31AE55DF599D05"/>
        <w:category>
          <w:name w:val="General"/>
          <w:gallery w:val="placeholder"/>
        </w:category>
        <w:types>
          <w:type w:val="bbPlcHdr"/>
        </w:types>
        <w:behaviors>
          <w:behavior w:val="content"/>
        </w:behaviors>
        <w:guid w:val="{56549FF1-0753-4D67-A42D-BA35219178A2}"/>
      </w:docPartPr>
      <w:docPartBody>
        <w:p w:rsidR="00000000" w:rsidRDefault="006B68F3"/>
      </w:docPartBody>
    </w:docPart>
    <w:docPart>
      <w:docPartPr>
        <w:name w:val="90D736287271469E88BC6F19A5A5757C"/>
        <w:category>
          <w:name w:val="General"/>
          <w:gallery w:val="placeholder"/>
        </w:category>
        <w:types>
          <w:type w:val="bbPlcHdr"/>
        </w:types>
        <w:behaviors>
          <w:behavior w:val="content"/>
        </w:behaviors>
        <w:guid w:val="{7F31A00D-E391-4D65-8E2B-4797BC36CF3D}"/>
      </w:docPartPr>
      <w:docPartBody>
        <w:p w:rsidR="00000000" w:rsidRDefault="006B68F3"/>
      </w:docPartBody>
    </w:docPart>
    <w:docPart>
      <w:docPartPr>
        <w:name w:val="8223AD64D88348E1A5592CF13E77F07B"/>
        <w:category>
          <w:name w:val="General"/>
          <w:gallery w:val="placeholder"/>
        </w:category>
        <w:types>
          <w:type w:val="bbPlcHdr"/>
        </w:types>
        <w:behaviors>
          <w:behavior w:val="content"/>
        </w:behaviors>
        <w:guid w:val="{0B5EFD84-0B89-43B6-91EE-0CF82D0DBF10}"/>
      </w:docPartPr>
      <w:docPartBody>
        <w:p w:rsidR="00000000" w:rsidRDefault="006B68F3"/>
      </w:docPartBody>
    </w:docPart>
    <w:docPart>
      <w:docPartPr>
        <w:name w:val="9B776F944EE0424A9BB38C231402B764"/>
        <w:category>
          <w:name w:val="General"/>
          <w:gallery w:val="placeholder"/>
        </w:category>
        <w:types>
          <w:type w:val="bbPlcHdr"/>
        </w:types>
        <w:behaviors>
          <w:behavior w:val="content"/>
        </w:behaviors>
        <w:guid w:val="{0CEC6195-B773-4BB2-B377-6644B54D0211}"/>
      </w:docPartPr>
      <w:docPartBody>
        <w:p w:rsidR="00000000" w:rsidRDefault="006B68F3"/>
      </w:docPartBody>
    </w:docPart>
    <w:docPart>
      <w:docPartPr>
        <w:name w:val="FDE08496D3204A03B770A758A0445487"/>
        <w:category>
          <w:name w:val="General"/>
          <w:gallery w:val="placeholder"/>
        </w:category>
        <w:types>
          <w:type w:val="bbPlcHdr"/>
        </w:types>
        <w:behaviors>
          <w:behavior w:val="content"/>
        </w:behaviors>
        <w:guid w:val="{B8CDFE40-F01F-4CB4-9905-D825938B9F6C}"/>
      </w:docPartPr>
      <w:docPartBody>
        <w:p w:rsidR="00000000" w:rsidRDefault="00607C95" w:rsidP="00607C95">
          <w:pPr>
            <w:pStyle w:val="FDE08496D3204A03B770A758A0445487"/>
          </w:pPr>
          <w:r w:rsidRPr="00A30DD1">
            <w:rPr>
              <w:rStyle w:val="PlaceholderText"/>
            </w:rPr>
            <w:t>Click here to enter a date.</w:t>
          </w:r>
        </w:p>
      </w:docPartBody>
    </w:docPart>
    <w:docPart>
      <w:docPartPr>
        <w:name w:val="0FB24B9505C84ED2B5D296D3E1CD5B9B"/>
        <w:category>
          <w:name w:val="General"/>
          <w:gallery w:val="placeholder"/>
        </w:category>
        <w:types>
          <w:type w:val="bbPlcHdr"/>
        </w:types>
        <w:behaviors>
          <w:behavior w:val="content"/>
        </w:behaviors>
        <w:guid w:val="{C6E2DBE8-AC9B-42B8-9A7F-EC708000073C}"/>
      </w:docPartPr>
      <w:docPartBody>
        <w:p w:rsidR="00000000" w:rsidRDefault="006B68F3"/>
      </w:docPartBody>
    </w:docPart>
    <w:docPart>
      <w:docPartPr>
        <w:name w:val="199AB57EF0894B8D9EC95D12AA8B2FA3"/>
        <w:category>
          <w:name w:val="General"/>
          <w:gallery w:val="placeholder"/>
        </w:category>
        <w:types>
          <w:type w:val="bbPlcHdr"/>
        </w:types>
        <w:behaviors>
          <w:behavior w:val="content"/>
        </w:behaviors>
        <w:guid w:val="{D49814BF-3273-4128-9A24-C6097176D071}"/>
      </w:docPartPr>
      <w:docPartBody>
        <w:p w:rsidR="00000000" w:rsidRDefault="006B68F3"/>
      </w:docPartBody>
    </w:docPart>
    <w:docPart>
      <w:docPartPr>
        <w:name w:val="71C8F732EC2842A3BB9ADD8D354DA992"/>
        <w:category>
          <w:name w:val="General"/>
          <w:gallery w:val="placeholder"/>
        </w:category>
        <w:types>
          <w:type w:val="bbPlcHdr"/>
        </w:types>
        <w:behaviors>
          <w:behavior w:val="content"/>
        </w:behaviors>
        <w:guid w:val="{6395E62D-E325-421A-AC96-22D81141595D}"/>
      </w:docPartPr>
      <w:docPartBody>
        <w:p w:rsidR="00000000" w:rsidRDefault="00607C95" w:rsidP="00607C95">
          <w:pPr>
            <w:pStyle w:val="71C8F732EC2842A3BB9ADD8D354DA992"/>
          </w:pPr>
          <w:r>
            <w:rPr>
              <w:rFonts w:eastAsia="Times New Roman" w:cs="Times New Roman"/>
              <w:bCs/>
              <w:szCs w:val="24"/>
            </w:rPr>
            <w:t xml:space="preserve"> </w:t>
          </w:r>
        </w:p>
      </w:docPartBody>
    </w:docPart>
    <w:docPart>
      <w:docPartPr>
        <w:name w:val="7EBAF01494184B6291E8C72D83FB1887"/>
        <w:category>
          <w:name w:val="General"/>
          <w:gallery w:val="placeholder"/>
        </w:category>
        <w:types>
          <w:type w:val="bbPlcHdr"/>
        </w:types>
        <w:behaviors>
          <w:behavior w:val="content"/>
        </w:behaviors>
        <w:guid w:val="{8246BB3D-8328-41C2-8BA5-A252B197C02A}"/>
      </w:docPartPr>
      <w:docPartBody>
        <w:p w:rsidR="00000000" w:rsidRDefault="006B68F3"/>
      </w:docPartBody>
    </w:docPart>
    <w:docPart>
      <w:docPartPr>
        <w:name w:val="D04A79970F484CB0B2C4277707D7AE89"/>
        <w:category>
          <w:name w:val="General"/>
          <w:gallery w:val="placeholder"/>
        </w:category>
        <w:types>
          <w:type w:val="bbPlcHdr"/>
        </w:types>
        <w:behaviors>
          <w:behavior w:val="content"/>
        </w:behaviors>
        <w:guid w:val="{2FF704E0-E44B-4B64-B11A-764F656597A7}"/>
      </w:docPartPr>
      <w:docPartBody>
        <w:p w:rsidR="00000000" w:rsidRDefault="006B6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7C95"/>
    <w:rsid w:val="00635291"/>
    <w:rsid w:val="006959CC"/>
    <w:rsid w:val="00696675"/>
    <w:rsid w:val="006B0016"/>
    <w:rsid w:val="006B68F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C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DE08496D3204A03B770A758A0445487">
    <w:name w:val="FDE08496D3204A03B770A758A0445487"/>
    <w:rsid w:val="00607C95"/>
    <w:pPr>
      <w:spacing w:after="160" w:line="259" w:lineRule="auto"/>
    </w:pPr>
  </w:style>
  <w:style w:type="paragraph" w:customStyle="1" w:styleId="71C8F732EC2842A3BB9ADD8D354DA992">
    <w:name w:val="71C8F732EC2842A3BB9ADD8D354DA992"/>
    <w:rsid w:val="00607C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696B43-5B52-4BC6-B514-11848E55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475</Words>
  <Characters>2714</Characters>
  <Application>Microsoft Office Word</Application>
  <DocSecurity>0</DocSecurity>
  <Lines>22</Lines>
  <Paragraphs>6</Paragraphs>
  <ScaleCrop>false</ScaleCrop>
  <Company>Texas Legislative Council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2021-06-10T20:22:00Z</dcterms:modified>
</cp:coreProperties>
</file>

<file path=docProps/custom.xml><?xml version="1.0" encoding="utf-8"?>
<op:Properties xmlns:vt="http://schemas.openxmlformats.org/officeDocument/2006/docPropsVTypes" xmlns:op="http://schemas.openxmlformats.org/officeDocument/2006/custom-properties"/>
</file>