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77871" w14:paraId="7C76AE6B" w14:textId="77777777" w:rsidTr="00345119">
        <w:tc>
          <w:tcPr>
            <w:tcW w:w="9576" w:type="dxa"/>
            <w:noWrap/>
          </w:tcPr>
          <w:p w14:paraId="683CB849" w14:textId="77777777" w:rsidR="008423E4" w:rsidRPr="0022177D" w:rsidRDefault="00E7195A" w:rsidP="00AD0709">
            <w:pPr>
              <w:pStyle w:val="Heading1"/>
            </w:pPr>
            <w:bookmarkStart w:id="0" w:name="_GoBack"/>
            <w:bookmarkEnd w:id="0"/>
            <w:r w:rsidRPr="00631897">
              <w:t>BILL ANALYSIS</w:t>
            </w:r>
          </w:p>
        </w:tc>
      </w:tr>
    </w:tbl>
    <w:p w14:paraId="700E4045" w14:textId="77777777" w:rsidR="008423E4" w:rsidRPr="0022177D" w:rsidRDefault="008423E4" w:rsidP="00AD0709">
      <w:pPr>
        <w:jc w:val="center"/>
      </w:pPr>
    </w:p>
    <w:p w14:paraId="6DC48B94" w14:textId="77777777" w:rsidR="008423E4" w:rsidRPr="00B31F0E" w:rsidRDefault="008423E4" w:rsidP="00AD0709"/>
    <w:p w14:paraId="282B97FD" w14:textId="77777777" w:rsidR="008423E4" w:rsidRPr="00742794" w:rsidRDefault="008423E4" w:rsidP="00AD0709">
      <w:pPr>
        <w:tabs>
          <w:tab w:val="right" w:pos="9360"/>
        </w:tabs>
      </w:pPr>
    </w:p>
    <w:tbl>
      <w:tblPr>
        <w:tblW w:w="0" w:type="auto"/>
        <w:tblLayout w:type="fixed"/>
        <w:tblLook w:val="01E0" w:firstRow="1" w:lastRow="1" w:firstColumn="1" w:lastColumn="1" w:noHBand="0" w:noVBand="0"/>
      </w:tblPr>
      <w:tblGrid>
        <w:gridCol w:w="9576"/>
      </w:tblGrid>
      <w:tr w:rsidR="00377871" w14:paraId="66D98213" w14:textId="77777777" w:rsidTr="00345119">
        <w:tc>
          <w:tcPr>
            <w:tcW w:w="9576" w:type="dxa"/>
          </w:tcPr>
          <w:p w14:paraId="2B729C0E" w14:textId="77777777" w:rsidR="008423E4" w:rsidRPr="00861995" w:rsidRDefault="00E7195A" w:rsidP="00AD0709">
            <w:pPr>
              <w:jc w:val="right"/>
            </w:pPr>
            <w:r>
              <w:t>S.B. 1474</w:t>
            </w:r>
          </w:p>
        </w:tc>
      </w:tr>
      <w:tr w:rsidR="00377871" w14:paraId="1CF50E0E" w14:textId="77777777" w:rsidTr="00345119">
        <w:tc>
          <w:tcPr>
            <w:tcW w:w="9576" w:type="dxa"/>
          </w:tcPr>
          <w:p w14:paraId="41600D8F" w14:textId="77777777" w:rsidR="008423E4" w:rsidRPr="00861995" w:rsidRDefault="00E7195A" w:rsidP="00AD0709">
            <w:pPr>
              <w:jc w:val="right"/>
            </w:pPr>
            <w:r>
              <w:t xml:space="preserve">By: </w:t>
            </w:r>
            <w:r w:rsidR="005F432F">
              <w:t>Perry</w:t>
            </w:r>
          </w:p>
        </w:tc>
      </w:tr>
      <w:tr w:rsidR="00377871" w14:paraId="3B2C8420" w14:textId="77777777" w:rsidTr="00345119">
        <w:tc>
          <w:tcPr>
            <w:tcW w:w="9576" w:type="dxa"/>
          </w:tcPr>
          <w:p w14:paraId="0028E02B" w14:textId="77777777" w:rsidR="008423E4" w:rsidRPr="00861995" w:rsidRDefault="00E7195A" w:rsidP="00AD0709">
            <w:pPr>
              <w:jc w:val="right"/>
            </w:pPr>
            <w:r>
              <w:t>Transportation</w:t>
            </w:r>
          </w:p>
        </w:tc>
      </w:tr>
      <w:tr w:rsidR="00377871" w14:paraId="5B20304F" w14:textId="77777777" w:rsidTr="00345119">
        <w:tc>
          <w:tcPr>
            <w:tcW w:w="9576" w:type="dxa"/>
          </w:tcPr>
          <w:p w14:paraId="35D58370" w14:textId="77777777" w:rsidR="008423E4" w:rsidRDefault="00E7195A" w:rsidP="00AD0709">
            <w:pPr>
              <w:jc w:val="right"/>
            </w:pPr>
            <w:r>
              <w:t>Committee Report (Unamended)</w:t>
            </w:r>
          </w:p>
        </w:tc>
      </w:tr>
    </w:tbl>
    <w:p w14:paraId="7CEA319E" w14:textId="77777777" w:rsidR="008423E4" w:rsidRDefault="008423E4" w:rsidP="00AD0709">
      <w:pPr>
        <w:tabs>
          <w:tab w:val="right" w:pos="9360"/>
        </w:tabs>
      </w:pPr>
    </w:p>
    <w:p w14:paraId="3F7E8252" w14:textId="77777777" w:rsidR="008423E4" w:rsidRDefault="008423E4" w:rsidP="00AD0709"/>
    <w:p w14:paraId="735A4A72" w14:textId="77777777" w:rsidR="008423E4" w:rsidRDefault="008423E4" w:rsidP="00AD0709"/>
    <w:tbl>
      <w:tblPr>
        <w:tblW w:w="0" w:type="auto"/>
        <w:tblCellMar>
          <w:left w:w="115" w:type="dxa"/>
          <w:right w:w="115" w:type="dxa"/>
        </w:tblCellMar>
        <w:tblLook w:val="01E0" w:firstRow="1" w:lastRow="1" w:firstColumn="1" w:lastColumn="1" w:noHBand="0" w:noVBand="0"/>
      </w:tblPr>
      <w:tblGrid>
        <w:gridCol w:w="9360"/>
      </w:tblGrid>
      <w:tr w:rsidR="00377871" w14:paraId="298A976A" w14:textId="77777777" w:rsidTr="00345119">
        <w:tc>
          <w:tcPr>
            <w:tcW w:w="9576" w:type="dxa"/>
          </w:tcPr>
          <w:p w14:paraId="69E6DC44" w14:textId="77777777" w:rsidR="008423E4" w:rsidRPr="00A8133F" w:rsidRDefault="00E7195A" w:rsidP="00AD0709">
            <w:pPr>
              <w:rPr>
                <w:b/>
              </w:rPr>
            </w:pPr>
            <w:r w:rsidRPr="009C1E9A">
              <w:rPr>
                <w:b/>
                <w:u w:val="single"/>
              </w:rPr>
              <w:t>BACKGROUND AND PURPOSE</w:t>
            </w:r>
            <w:r>
              <w:rPr>
                <w:b/>
              </w:rPr>
              <w:t xml:space="preserve"> </w:t>
            </w:r>
          </w:p>
          <w:p w14:paraId="589D096C" w14:textId="77777777" w:rsidR="008423E4" w:rsidRDefault="008423E4" w:rsidP="00AD0709"/>
          <w:p w14:paraId="1B7F6395" w14:textId="34F850CB" w:rsidR="008423E4" w:rsidRDefault="00E7195A" w:rsidP="00AD0709">
            <w:pPr>
              <w:pStyle w:val="Header"/>
              <w:jc w:val="both"/>
            </w:pPr>
            <w:r>
              <w:t xml:space="preserve">The passage of </w:t>
            </w:r>
            <w:r w:rsidR="00126CB9">
              <w:t>H.B.</w:t>
            </w:r>
            <w:r>
              <w:t xml:space="preserve"> 1079 </w:t>
            </w:r>
            <w:r w:rsidR="001B7676">
              <w:t xml:space="preserve">by </w:t>
            </w:r>
            <w:r>
              <w:t xml:space="preserve">the 86th Legislature directed the Texas Department of Transportation (TxDOT) to form a Ports-to-Plains </w:t>
            </w:r>
            <w:r w:rsidR="00F079DB">
              <w:t xml:space="preserve">advisory committee </w:t>
            </w:r>
            <w:r w:rsidR="001B7676">
              <w:t>and</w:t>
            </w:r>
            <w:r>
              <w:t xml:space="preserve"> required TxDOT to conduct a study of the Ports-to-Plains Corridor and evaluate the feasibility of costs and logistical matters associated with certain improvements that would extend Interstate Highway 27. The bill</w:t>
            </w:r>
            <w:r w:rsidR="001B7676">
              <w:t xml:space="preserve"> also</w:t>
            </w:r>
            <w:r>
              <w:t xml:space="preserve"> required TxDOT</w:t>
            </w:r>
            <w:r>
              <w:t xml:space="preserve"> to submit a report on the results of the Ports</w:t>
            </w:r>
            <w:r w:rsidR="00F079DB">
              <w:noBreakHyphen/>
            </w:r>
            <w:r>
              <w:t>to</w:t>
            </w:r>
            <w:r w:rsidR="00F079DB">
              <w:noBreakHyphen/>
            </w:r>
            <w:r>
              <w:t xml:space="preserve">Plains </w:t>
            </w:r>
            <w:r w:rsidR="001B7676">
              <w:t xml:space="preserve">Corridor </w:t>
            </w:r>
            <w:r>
              <w:t>study</w:t>
            </w:r>
            <w:r w:rsidR="00B67682">
              <w:t xml:space="preserve">, which included a recommendation </w:t>
            </w:r>
            <w:r>
              <w:t xml:space="preserve">for TxDOT to establish an I-27 </w:t>
            </w:r>
            <w:r w:rsidR="001B7676">
              <w:t>a</w:t>
            </w:r>
            <w:r>
              <w:t xml:space="preserve">dvisory </w:t>
            </w:r>
            <w:r w:rsidR="001B7676">
              <w:t>committee</w:t>
            </w:r>
            <w:r w:rsidR="00B67682">
              <w:t>. S.B.</w:t>
            </w:r>
            <w:r w:rsidR="00F079DB">
              <w:t> </w:t>
            </w:r>
            <w:r w:rsidR="00B67682">
              <w:t>1474 provid</w:t>
            </w:r>
            <w:r w:rsidR="001B7676">
              <w:t>es</w:t>
            </w:r>
            <w:r w:rsidR="00B67682">
              <w:t xml:space="preserve"> for the </w:t>
            </w:r>
            <w:r w:rsidR="001B7676">
              <w:t xml:space="preserve">establishment </w:t>
            </w:r>
            <w:r w:rsidR="00B67682">
              <w:t>of the I-27 Advisory Committee.</w:t>
            </w:r>
          </w:p>
          <w:p w14:paraId="011BFB76" w14:textId="77777777" w:rsidR="008423E4" w:rsidRPr="00E26B13" w:rsidRDefault="008423E4" w:rsidP="00AD0709">
            <w:pPr>
              <w:rPr>
                <w:b/>
              </w:rPr>
            </w:pPr>
          </w:p>
        </w:tc>
      </w:tr>
      <w:tr w:rsidR="00377871" w14:paraId="22AB3114" w14:textId="77777777" w:rsidTr="00345119">
        <w:tc>
          <w:tcPr>
            <w:tcW w:w="9576" w:type="dxa"/>
          </w:tcPr>
          <w:p w14:paraId="44DF842B" w14:textId="77777777" w:rsidR="0017725B" w:rsidRDefault="00E7195A" w:rsidP="00AD0709">
            <w:pPr>
              <w:rPr>
                <w:b/>
                <w:u w:val="single"/>
              </w:rPr>
            </w:pPr>
            <w:r>
              <w:rPr>
                <w:b/>
                <w:u w:val="single"/>
              </w:rPr>
              <w:t>CRIMINAL JUSTICE IMPACT</w:t>
            </w:r>
          </w:p>
          <w:p w14:paraId="4DDE2F9D" w14:textId="77777777" w:rsidR="0017725B" w:rsidRDefault="0017725B" w:rsidP="00AD0709">
            <w:pPr>
              <w:rPr>
                <w:b/>
                <w:u w:val="single"/>
              </w:rPr>
            </w:pPr>
          </w:p>
          <w:p w14:paraId="5FD56EDA" w14:textId="77777777" w:rsidR="003C5114" w:rsidRPr="003C5114" w:rsidRDefault="00E7195A" w:rsidP="00AD0709">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14:paraId="1A0A92B7" w14:textId="77777777" w:rsidR="0017725B" w:rsidRPr="0017725B" w:rsidRDefault="0017725B" w:rsidP="00AD0709">
            <w:pPr>
              <w:rPr>
                <w:b/>
                <w:u w:val="single"/>
              </w:rPr>
            </w:pPr>
          </w:p>
        </w:tc>
      </w:tr>
      <w:tr w:rsidR="00377871" w14:paraId="401D6CCE" w14:textId="77777777" w:rsidTr="00345119">
        <w:tc>
          <w:tcPr>
            <w:tcW w:w="9576" w:type="dxa"/>
          </w:tcPr>
          <w:p w14:paraId="1C868164" w14:textId="77777777" w:rsidR="008423E4" w:rsidRPr="00A8133F" w:rsidRDefault="00E7195A" w:rsidP="00AD0709">
            <w:pPr>
              <w:rPr>
                <w:b/>
              </w:rPr>
            </w:pPr>
            <w:r w:rsidRPr="009C1E9A">
              <w:rPr>
                <w:b/>
                <w:u w:val="single"/>
              </w:rPr>
              <w:t>RULEMAKING AUTHORITY</w:t>
            </w:r>
            <w:r>
              <w:rPr>
                <w:b/>
              </w:rPr>
              <w:t xml:space="preserve"> </w:t>
            </w:r>
          </w:p>
          <w:p w14:paraId="6F1EAAD9" w14:textId="77777777" w:rsidR="008423E4" w:rsidRDefault="008423E4" w:rsidP="00AD0709"/>
          <w:p w14:paraId="068D38A7" w14:textId="77777777" w:rsidR="003C5114" w:rsidRDefault="00E7195A" w:rsidP="00AD0709">
            <w:pPr>
              <w:pStyle w:val="Header"/>
              <w:tabs>
                <w:tab w:val="clear" w:pos="4320"/>
                <w:tab w:val="clear" w:pos="8640"/>
              </w:tabs>
              <w:jc w:val="both"/>
            </w:pPr>
            <w:r>
              <w:t xml:space="preserve">It is the committee's opinion that rulemaking authority is expressly granted to the </w:t>
            </w:r>
            <w:r w:rsidRPr="003C5114">
              <w:t xml:space="preserve">Texas Transportation Commission </w:t>
            </w:r>
            <w:r>
              <w:t>in SECTION 1 of this bill.</w:t>
            </w:r>
          </w:p>
          <w:p w14:paraId="72C30ED8" w14:textId="77777777" w:rsidR="008423E4" w:rsidRPr="00E21FDC" w:rsidRDefault="008423E4" w:rsidP="00AD0709">
            <w:pPr>
              <w:rPr>
                <w:b/>
              </w:rPr>
            </w:pPr>
          </w:p>
        </w:tc>
      </w:tr>
      <w:tr w:rsidR="00377871" w14:paraId="7B38CBE8" w14:textId="77777777" w:rsidTr="00345119">
        <w:tc>
          <w:tcPr>
            <w:tcW w:w="9576" w:type="dxa"/>
          </w:tcPr>
          <w:p w14:paraId="43E3E9E3" w14:textId="77777777" w:rsidR="008423E4" w:rsidRPr="00A8133F" w:rsidRDefault="00E7195A" w:rsidP="00AD0709">
            <w:pPr>
              <w:rPr>
                <w:b/>
              </w:rPr>
            </w:pPr>
            <w:r w:rsidRPr="009C1E9A">
              <w:rPr>
                <w:b/>
                <w:u w:val="single"/>
              </w:rPr>
              <w:t>ANALYSIS</w:t>
            </w:r>
            <w:r>
              <w:rPr>
                <w:b/>
              </w:rPr>
              <w:t xml:space="preserve"> </w:t>
            </w:r>
          </w:p>
          <w:p w14:paraId="19907525" w14:textId="77777777" w:rsidR="008423E4" w:rsidRDefault="008423E4" w:rsidP="00AD0709"/>
          <w:p w14:paraId="4130473E" w14:textId="0F593560" w:rsidR="000A725C" w:rsidRDefault="00E7195A" w:rsidP="00AD0709">
            <w:pPr>
              <w:pStyle w:val="Header"/>
              <w:tabs>
                <w:tab w:val="clear" w:pos="4320"/>
                <w:tab w:val="clear" w:pos="8640"/>
              </w:tabs>
              <w:jc w:val="both"/>
            </w:pPr>
            <w:r>
              <w:t xml:space="preserve">S.B. 1474 amends the </w:t>
            </w:r>
            <w:r w:rsidRPr="00612D0C">
              <w:t>Transportation Code</w:t>
            </w:r>
            <w:r>
              <w:t xml:space="preserve"> to establish the </w:t>
            </w:r>
            <w:r w:rsidRPr="00612D0C">
              <w:t>I-27 Advisory Committee</w:t>
            </w:r>
            <w:r>
              <w:t xml:space="preserve"> to </w:t>
            </w:r>
            <w:r w:rsidRPr="00612D0C">
              <w:t>provide the Texas Department of Transportation (TxDOT) with information on concerns and interests along the Ports-to-Plains Corridor</w:t>
            </w:r>
            <w:r>
              <w:t xml:space="preserve"> and </w:t>
            </w:r>
            <w:r w:rsidR="00B67682">
              <w:t xml:space="preserve">to </w:t>
            </w:r>
            <w:r>
              <w:t xml:space="preserve">advise TxDOT </w:t>
            </w:r>
            <w:r w:rsidRPr="00612D0C">
              <w:t>on transportation improvements</w:t>
            </w:r>
            <w:r>
              <w:t xml:space="preserve"> impacting the corridor. The bill sets out the</w:t>
            </w:r>
            <w:r>
              <w:t xml:space="preserve"> composition</w:t>
            </w:r>
            <w:r w:rsidR="002369D2">
              <w:t xml:space="preserve"> of the committee</w:t>
            </w:r>
            <w:r w:rsidR="004A10E3">
              <w:t>,</w:t>
            </w:r>
            <w:r w:rsidR="002369D2">
              <w:t xml:space="preserve"> which consists of </w:t>
            </w:r>
            <w:r w:rsidR="00893C0C">
              <w:t xml:space="preserve">specified </w:t>
            </w:r>
            <w:r w:rsidR="002369D2">
              <w:t xml:space="preserve">representatives of </w:t>
            </w:r>
            <w:r w:rsidR="00893C0C">
              <w:t>certain</w:t>
            </w:r>
            <w:r w:rsidR="002369D2">
              <w:t xml:space="preserve"> counties and cities and certain economic development professionals and business representatives, and provides for </w:t>
            </w:r>
            <w:r w:rsidR="00893C0C">
              <w:t>duration of committee service</w:t>
            </w:r>
            <w:r w:rsidR="002369D2">
              <w:t xml:space="preserve">, </w:t>
            </w:r>
            <w:r>
              <w:t>election of a committee c</w:t>
            </w:r>
            <w:r>
              <w:t xml:space="preserve">hair and vice-chair, </w:t>
            </w:r>
            <w:r w:rsidR="004A10E3">
              <w:t>the fil</w:t>
            </w:r>
            <w:r w:rsidR="002369D2">
              <w:t>l</w:t>
            </w:r>
            <w:r w:rsidR="004A10E3">
              <w:t>ing of a</w:t>
            </w:r>
            <w:r>
              <w:t xml:space="preserve"> committee </w:t>
            </w:r>
            <w:r w:rsidR="004A10E3">
              <w:t xml:space="preserve">vacancy, and </w:t>
            </w:r>
            <w:r w:rsidR="002369D2">
              <w:t xml:space="preserve">committee meetings. </w:t>
            </w:r>
            <w:r>
              <w:t>Members are not entitled to receive</w:t>
            </w:r>
            <w:r w:rsidR="004A10E3">
              <w:t xml:space="preserve"> compensation </w:t>
            </w:r>
            <w:r>
              <w:t>for</w:t>
            </w:r>
            <w:r w:rsidR="004A10E3">
              <w:t xml:space="preserve"> committee </w:t>
            </w:r>
            <w:r>
              <w:t>service or reimbursement for related expenses</w:t>
            </w:r>
            <w:r w:rsidR="00893C0C">
              <w:t>. The bill provides for the appointment of certain committee members not later than October 1, 2021, and requires the committee to meet on or before the 30th day after the completion of the appointments.</w:t>
            </w:r>
          </w:p>
          <w:p w14:paraId="7103A47F" w14:textId="77777777" w:rsidR="000A725C" w:rsidRDefault="000A725C" w:rsidP="00AD0709">
            <w:pPr>
              <w:pStyle w:val="Header"/>
              <w:tabs>
                <w:tab w:val="clear" w:pos="4320"/>
                <w:tab w:val="clear" w:pos="8640"/>
              </w:tabs>
              <w:jc w:val="both"/>
            </w:pPr>
          </w:p>
          <w:p w14:paraId="45BD5A56" w14:textId="3FB29B15" w:rsidR="003822DC" w:rsidRPr="009C36CD" w:rsidRDefault="00E7195A" w:rsidP="00AD0709">
            <w:pPr>
              <w:pStyle w:val="Header"/>
              <w:tabs>
                <w:tab w:val="clear" w:pos="4320"/>
                <w:tab w:val="clear" w:pos="8640"/>
              </w:tabs>
              <w:jc w:val="both"/>
            </w:pPr>
            <w:r>
              <w:t xml:space="preserve">S.B. 1474 </w:t>
            </w:r>
            <w:r w:rsidR="006F04FC">
              <w:t xml:space="preserve">authorizes the </w:t>
            </w:r>
            <w:r w:rsidR="006F04FC" w:rsidRPr="006F04FC">
              <w:t xml:space="preserve">Texas Transportation Commission </w:t>
            </w:r>
            <w:r w:rsidR="006F04FC">
              <w:t xml:space="preserve">to adopt rules to </w:t>
            </w:r>
            <w:r w:rsidR="006F04FC" w:rsidRPr="006F04FC">
              <w:t xml:space="preserve">govern the operations of the committee that are consistent with existing </w:t>
            </w:r>
            <w:r w:rsidR="006F04FC">
              <w:t xml:space="preserve">commission rules and do not conflict with the bill's provisions. </w:t>
            </w:r>
            <w:r w:rsidR="00431655">
              <w:t xml:space="preserve">The committee is exempt from statutory provisions </w:t>
            </w:r>
            <w:r w:rsidR="002071CE">
              <w:t>governing</w:t>
            </w:r>
            <w:r w:rsidR="00431655">
              <w:t xml:space="preserve"> state agency adviso</w:t>
            </w:r>
            <w:r w:rsidR="006F04FC">
              <w:t>ry committees.</w:t>
            </w:r>
          </w:p>
          <w:p w14:paraId="0C3F80B1" w14:textId="77777777" w:rsidR="008423E4" w:rsidRPr="00835628" w:rsidRDefault="008423E4" w:rsidP="00AD0709">
            <w:pPr>
              <w:rPr>
                <w:b/>
              </w:rPr>
            </w:pPr>
          </w:p>
        </w:tc>
      </w:tr>
      <w:tr w:rsidR="00377871" w14:paraId="563B5598" w14:textId="77777777" w:rsidTr="00345119">
        <w:tc>
          <w:tcPr>
            <w:tcW w:w="9576" w:type="dxa"/>
          </w:tcPr>
          <w:p w14:paraId="4CF379AB" w14:textId="77777777" w:rsidR="008423E4" w:rsidRPr="00A8133F" w:rsidRDefault="00E7195A" w:rsidP="00AD0709">
            <w:pPr>
              <w:rPr>
                <w:b/>
              </w:rPr>
            </w:pPr>
            <w:r w:rsidRPr="009C1E9A">
              <w:rPr>
                <w:b/>
                <w:u w:val="single"/>
              </w:rPr>
              <w:t>EFFECTIVE DATE</w:t>
            </w:r>
            <w:r>
              <w:rPr>
                <w:b/>
              </w:rPr>
              <w:t xml:space="preserve"> </w:t>
            </w:r>
          </w:p>
          <w:p w14:paraId="338F6EA9" w14:textId="77777777" w:rsidR="008423E4" w:rsidRDefault="008423E4" w:rsidP="00AD0709"/>
          <w:p w14:paraId="2095258F" w14:textId="77777777" w:rsidR="008423E4" w:rsidRPr="003624F2" w:rsidRDefault="00E7195A" w:rsidP="00AD0709">
            <w:pPr>
              <w:pStyle w:val="Header"/>
              <w:tabs>
                <w:tab w:val="clear" w:pos="4320"/>
                <w:tab w:val="clear" w:pos="8640"/>
              </w:tabs>
              <w:jc w:val="both"/>
            </w:pPr>
            <w:r>
              <w:t>On passage, or, if the bill does not receive the</w:t>
            </w:r>
            <w:r>
              <w:t xml:space="preserve"> necessary vote, September 1, 2021.</w:t>
            </w:r>
          </w:p>
          <w:p w14:paraId="14CEA276" w14:textId="77777777" w:rsidR="008423E4" w:rsidRPr="00233FDB" w:rsidRDefault="008423E4" w:rsidP="00AD0709">
            <w:pPr>
              <w:rPr>
                <w:b/>
              </w:rPr>
            </w:pPr>
          </w:p>
        </w:tc>
      </w:tr>
    </w:tbl>
    <w:p w14:paraId="3D4F820F" w14:textId="77777777" w:rsidR="008423E4" w:rsidRPr="00BE0E75" w:rsidRDefault="008423E4" w:rsidP="00AD0709">
      <w:pPr>
        <w:jc w:val="both"/>
        <w:rPr>
          <w:rFonts w:ascii="Arial" w:hAnsi="Arial"/>
          <w:sz w:val="16"/>
          <w:szCs w:val="16"/>
        </w:rPr>
      </w:pPr>
    </w:p>
    <w:p w14:paraId="2E3D4B1F" w14:textId="77777777" w:rsidR="004108C3" w:rsidRPr="008423E4" w:rsidRDefault="004108C3" w:rsidP="00AD070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9772" w14:textId="77777777" w:rsidR="00000000" w:rsidRDefault="00E7195A">
      <w:r>
        <w:separator/>
      </w:r>
    </w:p>
  </w:endnote>
  <w:endnote w:type="continuationSeparator" w:id="0">
    <w:p w14:paraId="0C45096F" w14:textId="77777777" w:rsidR="00000000" w:rsidRDefault="00E7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EB7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77871" w14:paraId="40D6A2A6" w14:textId="77777777" w:rsidTr="009C1E9A">
      <w:trPr>
        <w:cantSplit/>
      </w:trPr>
      <w:tc>
        <w:tcPr>
          <w:tcW w:w="0" w:type="pct"/>
        </w:tcPr>
        <w:p w14:paraId="44F8ECCB" w14:textId="77777777" w:rsidR="00137D90" w:rsidRDefault="00137D90" w:rsidP="009C1E9A">
          <w:pPr>
            <w:pStyle w:val="Footer"/>
            <w:tabs>
              <w:tab w:val="clear" w:pos="8640"/>
              <w:tab w:val="right" w:pos="9360"/>
            </w:tabs>
          </w:pPr>
        </w:p>
      </w:tc>
      <w:tc>
        <w:tcPr>
          <w:tcW w:w="2395" w:type="pct"/>
        </w:tcPr>
        <w:p w14:paraId="1CA0FD04" w14:textId="77777777" w:rsidR="00137D90" w:rsidRDefault="00137D90" w:rsidP="009C1E9A">
          <w:pPr>
            <w:pStyle w:val="Footer"/>
            <w:tabs>
              <w:tab w:val="clear" w:pos="8640"/>
              <w:tab w:val="right" w:pos="9360"/>
            </w:tabs>
          </w:pPr>
        </w:p>
        <w:p w14:paraId="6717510D" w14:textId="77777777" w:rsidR="001A4310" w:rsidRDefault="001A4310" w:rsidP="009C1E9A">
          <w:pPr>
            <w:pStyle w:val="Footer"/>
            <w:tabs>
              <w:tab w:val="clear" w:pos="8640"/>
              <w:tab w:val="right" w:pos="9360"/>
            </w:tabs>
          </w:pPr>
        </w:p>
        <w:p w14:paraId="048D4E52" w14:textId="77777777" w:rsidR="00137D90" w:rsidRDefault="00137D90" w:rsidP="009C1E9A">
          <w:pPr>
            <w:pStyle w:val="Footer"/>
            <w:tabs>
              <w:tab w:val="clear" w:pos="8640"/>
              <w:tab w:val="right" w:pos="9360"/>
            </w:tabs>
          </w:pPr>
        </w:p>
      </w:tc>
      <w:tc>
        <w:tcPr>
          <w:tcW w:w="2453" w:type="pct"/>
        </w:tcPr>
        <w:p w14:paraId="3C025729" w14:textId="77777777" w:rsidR="00137D90" w:rsidRDefault="00137D90" w:rsidP="009C1E9A">
          <w:pPr>
            <w:pStyle w:val="Footer"/>
            <w:tabs>
              <w:tab w:val="clear" w:pos="8640"/>
              <w:tab w:val="right" w:pos="9360"/>
            </w:tabs>
            <w:jc w:val="right"/>
          </w:pPr>
        </w:p>
      </w:tc>
    </w:tr>
    <w:tr w:rsidR="00377871" w14:paraId="31A69218" w14:textId="77777777" w:rsidTr="009C1E9A">
      <w:trPr>
        <w:cantSplit/>
      </w:trPr>
      <w:tc>
        <w:tcPr>
          <w:tcW w:w="0" w:type="pct"/>
        </w:tcPr>
        <w:p w14:paraId="052AA395" w14:textId="77777777" w:rsidR="00EC379B" w:rsidRDefault="00EC379B" w:rsidP="009C1E9A">
          <w:pPr>
            <w:pStyle w:val="Footer"/>
            <w:tabs>
              <w:tab w:val="clear" w:pos="8640"/>
              <w:tab w:val="right" w:pos="9360"/>
            </w:tabs>
          </w:pPr>
        </w:p>
      </w:tc>
      <w:tc>
        <w:tcPr>
          <w:tcW w:w="2395" w:type="pct"/>
        </w:tcPr>
        <w:p w14:paraId="4FD24679" w14:textId="77777777" w:rsidR="00EC379B" w:rsidRPr="009C1E9A" w:rsidRDefault="00E7195A" w:rsidP="009C1E9A">
          <w:pPr>
            <w:pStyle w:val="Footer"/>
            <w:tabs>
              <w:tab w:val="clear" w:pos="8640"/>
              <w:tab w:val="right" w:pos="9360"/>
            </w:tabs>
            <w:rPr>
              <w:rFonts w:ascii="Shruti" w:hAnsi="Shruti"/>
              <w:sz w:val="22"/>
            </w:rPr>
          </w:pPr>
          <w:r>
            <w:rPr>
              <w:rFonts w:ascii="Shruti" w:hAnsi="Shruti"/>
              <w:sz w:val="22"/>
            </w:rPr>
            <w:t>87R 25711</w:t>
          </w:r>
        </w:p>
      </w:tc>
      <w:tc>
        <w:tcPr>
          <w:tcW w:w="2453" w:type="pct"/>
        </w:tcPr>
        <w:p w14:paraId="50E66467" w14:textId="07326FA2" w:rsidR="00EC379B" w:rsidRDefault="00E7195A" w:rsidP="009C1E9A">
          <w:pPr>
            <w:pStyle w:val="Footer"/>
            <w:tabs>
              <w:tab w:val="clear" w:pos="8640"/>
              <w:tab w:val="right" w:pos="9360"/>
            </w:tabs>
            <w:jc w:val="right"/>
          </w:pPr>
          <w:r>
            <w:fldChar w:fldCharType="begin"/>
          </w:r>
          <w:r>
            <w:instrText xml:space="preserve"> DOCPROPERTY  OTID  \* MERGEFORMAT </w:instrText>
          </w:r>
          <w:r>
            <w:fldChar w:fldCharType="separate"/>
          </w:r>
          <w:r w:rsidR="00AD0709">
            <w:t>21.130.1468</w:t>
          </w:r>
          <w:r>
            <w:fldChar w:fldCharType="end"/>
          </w:r>
        </w:p>
      </w:tc>
    </w:tr>
    <w:tr w:rsidR="00377871" w14:paraId="316F120C" w14:textId="77777777" w:rsidTr="009C1E9A">
      <w:trPr>
        <w:cantSplit/>
      </w:trPr>
      <w:tc>
        <w:tcPr>
          <w:tcW w:w="0" w:type="pct"/>
        </w:tcPr>
        <w:p w14:paraId="5E3F71EB" w14:textId="77777777" w:rsidR="00EC379B" w:rsidRDefault="00EC379B" w:rsidP="009C1E9A">
          <w:pPr>
            <w:pStyle w:val="Footer"/>
            <w:tabs>
              <w:tab w:val="clear" w:pos="4320"/>
              <w:tab w:val="clear" w:pos="8640"/>
              <w:tab w:val="left" w:pos="2865"/>
            </w:tabs>
          </w:pPr>
        </w:p>
      </w:tc>
      <w:tc>
        <w:tcPr>
          <w:tcW w:w="2395" w:type="pct"/>
        </w:tcPr>
        <w:p w14:paraId="43021DFC"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3452FAD" w14:textId="77777777" w:rsidR="00EC379B" w:rsidRDefault="00EC379B" w:rsidP="006D504F">
          <w:pPr>
            <w:pStyle w:val="Footer"/>
            <w:rPr>
              <w:rStyle w:val="PageNumber"/>
            </w:rPr>
          </w:pPr>
        </w:p>
        <w:p w14:paraId="5042E599" w14:textId="77777777" w:rsidR="00EC379B" w:rsidRDefault="00EC379B" w:rsidP="009C1E9A">
          <w:pPr>
            <w:pStyle w:val="Footer"/>
            <w:tabs>
              <w:tab w:val="clear" w:pos="8640"/>
              <w:tab w:val="right" w:pos="9360"/>
            </w:tabs>
            <w:jc w:val="right"/>
          </w:pPr>
        </w:p>
      </w:tc>
    </w:tr>
    <w:tr w:rsidR="00377871" w14:paraId="38639B0E" w14:textId="77777777" w:rsidTr="009C1E9A">
      <w:trPr>
        <w:cantSplit/>
        <w:trHeight w:val="323"/>
      </w:trPr>
      <w:tc>
        <w:tcPr>
          <w:tcW w:w="0" w:type="pct"/>
          <w:gridSpan w:val="3"/>
        </w:tcPr>
        <w:p w14:paraId="0D142CAE" w14:textId="728B0083" w:rsidR="00EC379B" w:rsidRDefault="00E719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D0709">
            <w:rPr>
              <w:rStyle w:val="PageNumber"/>
              <w:noProof/>
            </w:rPr>
            <w:t>1</w:t>
          </w:r>
          <w:r>
            <w:rPr>
              <w:rStyle w:val="PageNumber"/>
            </w:rPr>
            <w:fldChar w:fldCharType="end"/>
          </w:r>
        </w:p>
        <w:p w14:paraId="5A02CC47" w14:textId="77777777" w:rsidR="00EC379B" w:rsidRDefault="00EC379B" w:rsidP="009C1E9A">
          <w:pPr>
            <w:pStyle w:val="Footer"/>
            <w:tabs>
              <w:tab w:val="clear" w:pos="8640"/>
              <w:tab w:val="right" w:pos="9360"/>
            </w:tabs>
            <w:jc w:val="center"/>
          </w:pPr>
        </w:p>
      </w:tc>
    </w:tr>
  </w:tbl>
  <w:p w14:paraId="60404B1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1F3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6109" w14:textId="77777777" w:rsidR="00000000" w:rsidRDefault="00E7195A">
      <w:r>
        <w:separator/>
      </w:r>
    </w:p>
  </w:footnote>
  <w:footnote w:type="continuationSeparator" w:id="0">
    <w:p w14:paraId="7010A6E9" w14:textId="77777777" w:rsidR="00000000" w:rsidRDefault="00E7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2129"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A84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BF9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E6"/>
    <w:multiLevelType w:val="hybridMultilevel"/>
    <w:tmpl w:val="D7D003A4"/>
    <w:lvl w:ilvl="0" w:tplc="75A2319C">
      <w:start w:val="1"/>
      <w:numFmt w:val="bullet"/>
      <w:lvlText w:val=""/>
      <w:lvlJc w:val="left"/>
      <w:pPr>
        <w:tabs>
          <w:tab w:val="num" w:pos="720"/>
        </w:tabs>
        <w:ind w:left="720" w:hanging="360"/>
      </w:pPr>
      <w:rPr>
        <w:rFonts w:ascii="Symbol" w:hAnsi="Symbol" w:hint="default"/>
      </w:rPr>
    </w:lvl>
    <w:lvl w:ilvl="1" w:tplc="7BC6F422" w:tentative="1">
      <w:start w:val="1"/>
      <w:numFmt w:val="bullet"/>
      <w:lvlText w:val="o"/>
      <w:lvlJc w:val="left"/>
      <w:pPr>
        <w:ind w:left="1440" w:hanging="360"/>
      </w:pPr>
      <w:rPr>
        <w:rFonts w:ascii="Courier New" w:hAnsi="Courier New" w:cs="Courier New" w:hint="default"/>
      </w:rPr>
    </w:lvl>
    <w:lvl w:ilvl="2" w:tplc="526A0568" w:tentative="1">
      <w:start w:val="1"/>
      <w:numFmt w:val="bullet"/>
      <w:lvlText w:val=""/>
      <w:lvlJc w:val="left"/>
      <w:pPr>
        <w:ind w:left="2160" w:hanging="360"/>
      </w:pPr>
      <w:rPr>
        <w:rFonts w:ascii="Wingdings" w:hAnsi="Wingdings" w:hint="default"/>
      </w:rPr>
    </w:lvl>
    <w:lvl w:ilvl="3" w:tplc="B43E5804" w:tentative="1">
      <w:start w:val="1"/>
      <w:numFmt w:val="bullet"/>
      <w:lvlText w:val=""/>
      <w:lvlJc w:val="left"/>
      <w:pPr>
        <w:ind w:left="2880" w:hanging="360"/>
      </w:pPr>
      <w:rPr>
        <w:rFonts w:ascii="Symbol" w:hAnsi="Symbol" w:hint="default"/>
      </w:rPr>
    </w:lvl>
    <w:lvl w:ilvl="4" w:tplc="0DD4FAC4" w:tentative="1">
      <w:start w:val="1"/>
      <w:numFmt w:val="bullet"/>
      <w:lvlText w:val="o"/>
      <w:lvlJc w:val="left"/>
      <w:pPr>
        <w:ind w:left="3600" w:hanging="360"/>
      </w:pPr>
      <w:rPr>
        <w:rFonts w:ascii="Courier New" w:hAnsi="Courier New" w:cs="Courier New" w:hint="default"/>
      </w:rPr>
    </w:lvl>
    <w:lvl w:ilvl="5" w:tplc="E962E1D8" w:tentative="1">
      <w:start w:val="1"/>
      <w:numFmt w:val="bullet"/>
      <w:lvlText w:val=""/>
      <w:lvlJc w:val="left"/>
      <w:pPr>
        <w:ind w:left="4320" w:hanging="360"/>
      </w:pPr>
      <w:rPr>
        <w:rFonts w:ascii="Wingdings" w:hAnsi="Wingdings" w:hint="default"/>
      </w:rPr>
    </w:lvl>
    <w:lvl w:ilvl="6" w:tplc="CAD613F8" w:tentative="1">
      <w:start w:val="1"/>
      <w:numFmt w:val="bullet"/>
      <w:lvlText w:val=""/>
      <w:lvlJc w:val="left"/>
      <w:pPr>
        <w:ind w:left="5040" w:hanging="360"/>
      </w:pPr>
      <w:rPr>
        <w:rFonts w:ascii="Symbol" w:hAnsi="Symbol" w:hint="default"/>
      </w:rPr>
    </w:lvl>
    <w:lvl w:ilvl="7" w:tplc="99C6CA40" w:tentative="1">
      <w:start w:val="1"/>
      <w:numFmt w:val="bullet"/>
      <w:lvlText w:val="o"/>
      <w:lvlJc w:val="left"/>
      <w:pPr>
        <w:ind w:left="5760" w:hanging="360"/>
      </w:pPr>
      <w:rPr>
        <w:rFonts w:ascii="Courier New" w:hAnsi="Courier New" w:cs="Courier New" w:hint="default"/>
      </w:rPr>
    </w:lvl>
    <w:lvl w:ilvl="8" w:tplc="7032A5A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2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5C"/>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6CB9"/>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B7676"/>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1CE"/>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69D2"/>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3F8F"/>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871"/>
    <w:rsid w:val="00377E3D"/>
    <w:rsid w:val="003822DC"/>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114"/>
    <w:rsid w:val="003C664C"/>
    <w:rsid w:val="003D726D"/>
    <w:rsid w:val="003E0875"/>
    <w:rsid w:val="003E0BB8"/>
    <w:rsid w:val="003E6CB0"/>
    <w:rsid w:val="003F1A74"/>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655"/>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0E3"/>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32F"/>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2D0C"/>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04FC"/>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30D1"/>
    <w:rsid w:val="007B4FCA"/>
    <w:rsid w:val="007B7B85"/>
    <w:rsid w:val="007C462E"/>
    <w:rsid w:val="007C496B"/>
    <w:rsid w:val="007C6803"/>
    <w:rsid w:val="007D1204"/>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A7D"/>
    <w:rsid w:val="00812BE3"/>
    <w:rsid w:val="00814516"/>
    <w:rsid w:val="00815C9D"/>
    <w:rsid w:val="008170E2"/>
    <w:rsid w:val="00821D0F"/>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3C0C"/>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77744"/>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709"/>
    <w:rsid w:val="00AD304B"/>
    <w:rsid w:val="00AD4497"/>
    <w:rsid w:val="00AD7780"/>
    <w:rsid w:val="00AE2263"/>
    <w:rsid w:val="00AE248E"/>
    <w:rsid w:val="00AE2D12"/>
    <w:rsid w:val="00AE2F06"/>
    <w:rsid w:val="00AE4F1C"/>
    <w:rsid w:val="00AF1433"/>
    <w:rsid w:val="00AF48B4"/>
    <w:rsid w:val="00AF4923"/>
    <w:rsid w:val="00AF7528"/>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682"/>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54A"/>
    <w:rsid w:val="00CB3627"/>
    <w:rsid w:val="00CB4B4B"/>
    <w:rsid w:val="00CB4B73"/>
    <w:rsid w:val="00CB74CB"/>
    <w:rsid w:val="00CB7E04"/>
    <w:rsid w:val="00CC24B7"/>
    <w:rsid w:val="00CC7131"/>
    <w:rsid w:val="00CC7B9E"/>
    <w:rsid w:val="00CD06CA"/>
    <w:rsid w:val="00CD076A"/>
    <w:rsid w:val="00CD180C"/>
    <w:rsid w:val="00CD37DA"/>
    <w:rsid w:val="00CD4045"/>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195A"/>
    <w:rsid w:val="00E73CCD"/>
    <w:rsid w:val="00E76453"/>
    <w:rsid w:val="00E77353"/>
    <w:rsid w:val="00E775AE"/>
    <w:rsid w:val="00E8272C"/>
    <w:rsid w:val="00E827C7"/>
    <w:rsid w:val="00E85DBD"/>
    <w:rsid w:val="00E87A99"/>
    <w:rsid w:val="00E90702"/>
    <w:rsid w:val="00E9241E"/>
    <w:rsid w:val="00E93DEF"/>
    <w:rsid w:val="00E947B1"/>
    <w:rsid w:val="00E96852"/>
    <w:rsid w:val="00E96C44"/>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79DB"/>
    <w:rsid w:val="00F11E04"/>
    <w:rsid w:val="00F12B24"/>
    <w:rsid w:val="00F12BC7"/>
    <w:rsid w:val="00F15223"/>
    <w:rsid w:val="00F164B4"/>
    <w:rsid w:val="00F176E4"/>
    <w:rsid w:val="00F20E5F"/>
    <w:rsid w:val="00F24537"/>
    <w:rsid w:val="00F25CC2"/>
    <w:rsid w:val="00F27573"/>
    <w:rsid w:val="00F31876"/>
    <w:rsid w:val="00F31C67"/>
    <w:rsid w:val="00F329E8"/>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673B00-70DF-4EE3-8D62-CCB1B2A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B154A"/>
    <w:rPr>
      <w:sz w:val="16"/>
      <w:szCs w:val="16"/>
    </w:rPr>
  </w:style>
  <w:style w:type="paragraph" w:styleId="CommentText">
    <w:name w:val="annotation text"/>
    <w:basedOn w:val="Normal"/>
    <w:link w:val="CommentTextChar"/>
    <w:semiHidden/>
    <w:unhideWhenUsed/>
    <w:rsid w:val="00CB154A"/>
    <w:rPr>
      <w:sz w:val="20"/>
      <w:szCs w:val="20"/>
    </w:rPr>
  </w:style>
  <w:style w:type="character" w:customStyle="1" w:styleId="CommentTextChar">
    <w:name w:val="Comment Text Char"/>
    <w:basedOn w:val="DefaultParagraphFont"/>
    <w:link w:val="CommentText"/>
    <w:semiHidden/>
    <w:rsid w:val="00CB154A"/>
  </w:style>
  <w:style w:type="paragraph" w:styleId="CommentSubject">
    <w:name w:val="annotation subject"/>
    <w:basedOn w:val="CommentText"/>
    <w:next w:val="CommentText"/>
    <w:link w:val="CommentSubjectChar"/>
    <w:semiHidden/>
    <w:unhideWhenUsed/>
    <w:rsid w:val="00CB154A"/>
    <w:rPr>
      <w:b/>
      <w:bCs/>
    </w:rPr>
  </w:style>
  <w:style w:type="character" w:customStyle="1" w:styleId="CommentSubjectChar">
    <w:name w:val="Comment Subject Char"/>
    <w:basedOn w:val="CommentTextChar"/>
    <w:link w:val="CommentSubject"/>
    <w:semiHidden/>
    <w:rsid w:val="00CB1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2182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SB01474 (Committee Report (Unamended))</vt:lpstr>
    </vt:vector>
  </TitlesOfParts>
  <Company>State of Texas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25711</dc:subject>
  <dc:creator>State of Texas</dc:creator>
  <dc:description>SB 1474 by Perry-(H)Transportation</dc:description>
  <cp:lastModifiedBy>Thomas Weis</cp:lastModifiedBy>
  <cp:revision>2</cp:revision>
  <cp:lastPrinted>2003-11-26T17:21:00Z</cp:lastPrinted>
  <dcterms:created xsi:type="dcterms:W3CDTF">2021-05-12T22:35:00Z</dcterms:created>
  <dcterms:modified xsi:type="dcterms:W3CDTF">2021-05-12T22:35:00Z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21.130.1468</vt:lpwstr>
  </property>
</Properties>
</file>