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14" w:rsidRDefault="00964B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D203FDCC8B4EEA8BF32F25B8D5388F"/>
          </w:placeholder>
        </w:sdtPr>
        <w:sdtContent>
          <w:r w:rsidRPr="005C2A78">
            <w:rPr>
              <w:rFonts w:cs="Times New Roman"/>
              <w:b/>
              <w:szCs w:val="24"/>
              <w:u w:val="single"/>
            </w:rPr>
            <w:t>BILL ANALYSIS</w:t>
          </w:r>
        </w:sdtContent>
      </w:sdt>
    </w:p>
    <w:p w:rsidR="00964B14" w:rsidRPr="00585C31" w:rsidRDefault="00964B14" w:rsidP="000F1DF9">
      <w:pPr>
        <w:spacing w:after="0" w:line="240" w:lineRule="auto"/>
        <w:rPr>
          <w:rFonts w:cs="Times New Roman"/>
          <w:szCs w:val="24"/>
        </w:rPr>
      </w:pPr>
    </w:p>
    <w:p w:rsidR="00964B14" w:rsidRPr="00585C31" w:rsidRDefault="00964B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4B14" w:rsidTr="000F1DF9">
        <w:tc>
          <w:tcPr>
            <w:tcW w:w="2718" w:type="dxa"/>
          </w:tcPr>
          <w:p w:rsidR="00964B14" w:rsidRPr="005C2A78" w:rsidRDefault="00964B14" w:rsidP="006D756B">
            <w:pPr>
              <w:rPr>
                <w:rFonts w:cs="Times New Roman"/>
                <w:szCs w:val="24"/>
              </w:rPr>
            </w:pPr>
            <w:sdt>
              <w:sdtPr>
                <w:rPr>
                  <w:rFonts w:cs="Times New Roman"/>
                  <w:szCs w:val="24"/>
                </w:rPr>
                <w:alias w:val="Agency Title"/>
                <w:tag w:val="AgencyTitleContentControl"/>
                <w:id w:val="1920747753"/>
                <w:lock w:val="sdtContentLocked"/>
                <w:placeholder>
                  <w:docPart w:val="35F3CFF7ABA6493B81FCC4BE60825C3C"/>
                </w:placeholder>
              </w:sdtPr>
              <w:sdtEndPr>
                <w:rPr>
                  <w:rFonts w:cstheme="minorBidi"/>
                  <w:szCs w:val="22"/>
                </w:rPr>
              </w:sdtEndPr>
              <w:sdtContent>
                <w:r>
                  <w:rPr>
                    <w:rFonts w:cs="Times New Roman"/>
                    <w:szCs w:val="24"/>
                  </w:rPr>
                  <w:t>Senate Research Center</w:t>
                </w:r>
              </w:sdtContent>
            </w:sdt>
          </w:p>
        </w:tc>
        <w:tc>
          <w:tcPr>
            <w:tcW w:w="6858" w:type="dxa"/>
          </w:tcPr>
          <w:p w:rsidR="00964B14" w:rsidRPr="00FF6471" w:rsidRDefault="00964B14" w:rsidP="000F1DF9">
            <w:pPr>
              <w:jc w:val="right"/>
              <w:rPr>
                <w:rFonts w:cs="Times New Roman"/>
                <w:szCs w:val="24"/>
              </w:rPr>
            </w:pPr>
            <w:sdt>
              <w:sdtPr>
                <w:rPr>
                  <w:rFonts w:cs="Times New Roman"/>
                  <w:szCs w:val="24"/>
                </w:rPr>
                <w:alias w:val="Bill Number"/>
                <w:tag w:val="BillNumberOne"/>
                <w:id w:val="-410784069"/>
                <w:lock w:val="sdtContentLocked"/>
                <w:placeholder>
                  <w:docPart w:val="DB07607FA696463A8C1A155DD1A6DFFA"/>
                </w:placeholder>
              </w:sdtPr>
              <w:sdtContent>
                <w:r>
                  <w:rPr>
                    <w:rFonts w:cs="Times New Roman"/>
                    <w:szCs w:val="24"/>
                  </w:rPr>
                  <w:t>S.B. 1486</w:t>
                </w:r>
              </w:sdtContent>
            </w:sdt>
          </w:p>
        </w:tc>
      </w:tr>
      <w:tr w:rsidR="00964B14" w:rsidTr="000F1DF9">
        <w:sdt>
          <w:sdtPr>
            <w:rPr>
              <w:rFonts w:cs="Times New Roman"/>
              <w:szCs w:val="24"/>
            </w:rPr>
            <w:alias w:val="TLCNumber"/>
            <w:tag w:val="TLCNumber"/>
            <w:id w:val="-542600604"/>
            <w:lock w:val="sdtLocked"/>
            <w:placeholder>
              <w:docPart w:val="524CE6C1BBD64A8E90E7C3C485848F0C"/>
            </w:placeholder>
          </w:sdtPr>
          <w:sdtContent>
            <w:tc>
              <w:tcPr>
                <w:tcW w:w="2718" w:type="dxa"/>
              </w:tcPr>
              <w:p w:rsidR="00964B14" w:rsidRPr="000F1DF9" w:rsidRDefault="00964B14" w:rsidP="00C65088">
                <w:pPr>
                  <w:rPr>
                    <w:rFonts w:cs="Times New Roman"/>
                    <w:szCs w:val="24"/>
                  </w:rPr>
                </w:pPr>
                <w:r>
                  <w:rPr>
                    <w:rFonts w:cs="Times New Roman"/>
                    <w:szCs w:val="24"/>
                  </w:rPr>
                  <w:t>87R1507 LHC-D</w:t>
                </w:r>
              </w:p>
            </w:tc>
          </w:sdtContent>
        </w:sdt>
        <w:tc>
          <w:tcPr>
            <w:tcW w:w="6858" w:type="dxa"/>
          </w:tcPr>
          <w:p w:rsidR="00964B14" w:rsidRPr="005C2A78" w:rsidRDefault="00964B14" w:rsidP="00073EDD">
            <w:pPr>
              <w:jc w:val="right"/>
              <w:rPr>
                <w:rFonts w:cs="Times New Roman"/>
                <w:szCs w:val="24"/>
              </w:rPr>
            </w:pPr>
            <w:sdt>
              <w:sdtPr>
                <w:rPr>
                  <w:rFonts w:cs="Times New Roman"/>
                  <w:szCs w:val="24"/>
                </w:rPr>
                <w:alias w:val="Author Label"/>
                <w:tag w:val="By"/>
                <w:id w:val="72399597"/>
                <w:lock w:val="sdtLocked"/>
                <w:placeholder>
                  <w:docPart w:val="8577306056764DC8969A73269EC75A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1C0079D57245B4BC8C672E4BA662B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3B79838D7894F04A2BA9D816731DF2F"/>
                </w:placeholder>
                <w:showingPlcHdr/>
              </w:sdtPr>
              <w:sdtContent/>
            </w:sdt>
            <w:sdt>
              <w:sdtPr>
                <w:rPr>
                  <w:rFonts w:cs="Times New Roman"/>
                  <w:szCs w:val="24"/>
                </w:rPr>
                <w:alias w:val="DualSponsor"/>
                <w:tag w:val="DualSponsor"/>
                <w:id w:val="1029379812"/>
                <w:lock w:val="sdtContentLocked"/>
                <w:placeholder>
                  <w:docPart w:val="FB981FD03C0642B1B4A59010B9525D7F"/>
                </w:placeholder>
                <w:showingPlcHdr/>
              </w:sdtPr>
              <w:sdtContent/>
            </w:sdt>
          </w:p>
        </w:tc>
      </w:tr>
      <w:tr w:rsidR="00964B14" w:rsidTr="000F1DF9">
        <w:tc>
          <w:tcPr>
            <w:tcW w:w="2718" w:type="dxa"/>
          </w:tcPr>
          <w:p w:rsidR="00964B14" w:rsidRPr="00BC7495" w:rsidRDefault="00964B14" w:rsidP="000F1DF9">
            <w:pPr>
              <w:rPr>
                <w:rFonts w:cs="Times New Roman"/>
                <w:szCs w:val="24"/>
              </w:rPr>
            </w:pPr>
          </w:p>
        </w:tc>
        <w:sdt>
          <w:sdtPr>
            <w:rPr>
              <w:rFonts w:cs="Times New Roman"/>
              <w:szCs w:val="24"/>
            </w:rPr>
            <w:alias w:val="Committee"/>
            <w:tag w:val="Committee"/>
            <w:id w:val="1914272295"/>
            <w:lock w:val="sdtContentLocked"/>
            <w:placeholder>
              <w:docPart w:val="1F77E242DEB347DDB2575E518615A45D"/>
            </w:placeholder>
          </w:sdtPr>
          <w:sdtContent>
            <w:tc>
              <w:tcPr>
                <w:tcW w:w="6858" w:type="dxa"/>
              </w:tcPr>
              <w:p w:rsidR="00964B14" w:rsidRPr="00FF6471" w:rsidRDefault="00964B14" w:rsidP="000F1DF9">
                <w:pPr>
                  <w:jc w:val="right"/>
                  <w:rPr>
                    <w:rFonts w:cs="Times New Roman"/>
                    <w:szCs w:val="24"/>
                  </w:rPr>
                </w:pPr>
                <w:r>
                  <w:rPr>
                    <w:rFonts w:cs="Times New Roman"/>
                    <w:szCs w:val="24"/>
                  </w:rPr>
                  <w:t>Criminal Justice</w:t>
                </w:r>
              </w:p>
            </w:tc>
          </w:sdtContent>
        </w:sdt>
      </w:tr>
      <w:tr w:rsidR="00964B14" w:rsidTr="000F1DF9">
        <w:tc>
          <w:tcPr>
            <w:tcW w:w="2718" w:type="dxa"/>
          </w:tcPr>
          <w:p w:rsidR="00964B14" w:rsidRPr="00BC7495" w:rsidRDefault="00964B14" w:rsidP="000F1DF9">
            <w:pPr>
              <w:rPr>
                <w:rFonts w:cs="Times New Roman"/>
                <w:szCs w:val="24"/>
              </w:rPr>
            </w:pPr>
          </w:p>
        </w:tc>
        <w:sdt>
          <w:sdtPr>
            <w:rPr>
              <w:rFonts w:cs="Times New Roman"/>
              <w:szCs w:val="24"/>
            </w:rPr>
            <w:alias w:val="Date"/>
            <w:tag w:val="DateContentControl"/>
            <w:id w:val="1178081906"/>
            <w:lock w:val="sdtLocked"/>
            <w:placeholder>
              <w:docPart w:val="DF10188A9DB943C39868ABD400C8E742"/>
            </w:placeholder>
            <w:date w:fullDate="2021-03-29T00:00:00Z">
              <w:dateFormat w:val="M/d/yyyy"/>
              <w:lid w:val="en-US"/>
              <w:storeMappedDataAs w:val="dateTime"/>
              <w:calendar w:val="gregorian"/>
            </w:date>
          </w:sdtPr>
          <w:sdtContent>
            <w:tc>
              <w:tcPr>
                <w:tcW w:w="6858" w:type="dxa"/>
              </w:tcPr>
              <w:p w:rsidR="00964B14" w:rsidRPr="00FF6471" w:rsidRDefault="00964B14" w:rsidP="000F1DF9">
                <w:pPr>
                  <w:jc w:val="right"/>
                  <w:rPr>
                    <w:rFonts w:cs="Times New Roman"/>
                    <w:szCs w:val="24"/>
                  </w:rPr>
                </w:pPr>
                <w:r>
                  <w:rPr>
                    <w:rFonts w:cs="Times New Roman"/>
                    <w:szCs w:val="24"/>
                  </w:rPr>
                  <w:t>3/29/2021</w:t>
                </w:r>
              </w:p>
            </w:tc>
          </w:sdtContent>
        </w:sdt>
      </w:tr>
      <w:tr w:rsidR="00964B14" w:rsidTr="000F1DF9">
        <w:tc>
          <w:tcPr>
            <w:tcW w:w="2718" w:type="dxa"/>
          </w:tcPr>
          <w:p w:rsidR="00964B14" w:rsidRPr="00BC7495" w:rsidRDefault="00964B14" w:rsidP="000F1DF9">
            <w:pPr>
              <w:rPr>
                <w:rFonts w:cs="Times New Roman"/>
                <w:szCs w:val="24"/>
              </w:rPr>
            </w:pPr>
          </w:p>
        </w:tc>
        <w:sdt>
          <w:sdtPr>
            <w:rPr>
              <w:rFonts w:cs="Times New Roman"/>
              <w:szCs w:val="24"/>
            </w:rPr>
            <w:alias w:val="BA Version"/>
            <w:tag w:val="BAVersion"/>
            <w:id w:val="-1685590809"/>
            <w:lock w:val="sdtContentLocked"/>
            <w:placeholder>
              <w:docPart w:val="0E1C260C5BB8466FA6115644BB7329B0"/>
            </w:placeholder>
          </w:sdtPr>
          <w:sdtContent>
            <w:tc>
              <w:tcPr>
                <w:tcW w:w="6858" w:type="dxa"/>
              </w:tcPr>
              <w:p w:rsidR="00964B14" w:rsidRPr="00FF6471" w:rsidRDefault="00964B14" w:rsidP="000F1DF9">
                <w:pPr>
                  <w:jc w:val="right"/>
                  <w:rPr>
                    <w:rFonts w:cs="Times New Roman"/>
                    <w:szCs w:val="24"/>
                  </w:rPr>
                </w:pPr>
                <w:r>
                  <w:rPr>
                    <w:rFonts w:cs="Times New Roman"/>
                    <w:szCs w:val="24"/>
                  </w:rPr>
                  <w:t>As Filed</w:t>
                </w:r>
              </w:p>
            </w:tc>
          </w:sdtContent>
        </w:sdt>
      </w:tr>
    </w:tbl>
    <w:p w:rsidR="00964B14" w:rsidRPr="00FF6471" w:rsidRDefault="00964B14" w:rsidP="000F1DF9">
      <w:pPr>
        <w:spacing w:after="0" w:line="240" w:lineRule="auto"/>
        <w:rPr>
          <w:rFonts w:cs="Times New Roman"/>
          <w:szCs w:val="24"/>
        </w:rPr>
      </w:pPr>
    </w:p>
    <w:p w:rsidR="00964B14" w:rsidRPr="00FF6471" w:rsidRDefault="00964B14" w:rsidP="000F1DF9">
      <w:pPr>
        <w:spacing w:after="0" w:line="240" w:lineRule="auto"/>
        <w:rPr>
          <w:rFonts w:cs="Times New Roman"/>
          <w:szCs w:val="24"/>
        </w:rPr>
      </w:pPr>
    </w:p>
    <w:p w:rsidR="00964B14" w:rsidRPr="00FF6471" w:rsidRDefault="00964B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970403A6404DD0918E9D4774E8F2FB"/>
        </w:placeholder>
      </w:sdtPr>
      <w:sdtContent>
        <w:p w:rsidR="00964B14" w:rsidRDefault="00964B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52E3672C594BE9B659332944564873"/>
        </w:placeholder>
      </w:sdtPr>
      <w:sdtContent>
        <w:p w:rsidR="00964B14" w:rsidRDefault="00964B14" w:rsidP="00964B14">
          <w:pPr>
            <w:pStyle w:val="NormalWeb"/>
            <w:spacing w:before="0" w:beforeAutospacing="0" w:after="0" w:afterAutospacing="0"/>
            <w:jc w:val="both"/>
            <w:divId w:val="1423405299"/>
            <w:rPr>
              <w:rFonts w:eastAsia="Times New Roman"/>
              <w:bCs/>
            </w:rPr>
          </w:pPr>
        </w:p>
        <w:p w:rsidR="00964B14" w:rsidRDefault="00964B14" w:rsidP="00964B14">
          <w:pPr>
            <w:pStyle w:val="NormalWeb"/>
            <w:spacing w:before="0" w:beforeAutospacing="0" w:after="0" w:afterAutospacing="0"/>
            <w:jc w:val="both"/>
            <w:divId w:val="1423405299"/>
          </w:pPr>
          <w:r>
            <w:t xml:space="preserve">The </w:t>
          </w:r>
          <w:r w:rsidRPr="00AD50AF">
            <w:t>Texas Local Government and</w:t>
          </w:r>
          <w:r>
            <w:t xml:space="preserve"> the</w:t>
          </w:r>
          <w:r w:rsidRPr="00AD50AF">
            <w:t xml:space="preserve"> Criminal Code allows cities to create juvenile curfew ordinances that allow police to charge youth with a Class C misdemeanor for a curfew violation. The data shows that these curfew ordinances disproportionately affect Black and Latino youth. Interested parties assert that this leads to negative outcomes in school and future interactions with the justice system. Research has also shown that curfews are an ineffective means of reducing crime.</w:t>
          </w:r>
        </w:p>
        <w:p w:rsidR="00964B14" w:rsidRDefault="00964B14" w:rsidP="00964B14">
          <w:pPr>
            <w:pStyle w:val="NormalWeb"/>
            <w:spacing w:before="0" w:beforeAutospacing="0" w:after="0" w:afterAutospacing="0"/>
            <w:jc w:val="both"/>
            <w:divId w:val="1423405299"/>
          </w:pPr>
        </w:p>
        <w:p w:rsidR="00964B14" w:rsidRPr="00AD50AF" w:rsidRDefault="00964B14" w:rsidP="00964B14">
          <w:pPr>
            <w:pStyle w:val="NormalWeb"/>
            <w:spacing w:before="0" w:beforeAutospacing="0" w:after="0" w:afterAutospacing="0"/>
            <w:jc w:val="both"/>
            <w:divId w:val="1423405299"/>
          </w:pPr>
          <w:r>
            <w:t>S.</w:t>
          </w:r>
          <w:r w:rsidRPr="00AD50AF">
            <w:t>B</w:t>
          </w:r>
          <w:r>
            <w:t>. 1486</w:t>
          </w:r>
          <w:r w:rsidRPr="00AD50AF">
            <w:t xml:space="preserve"> eliminates juvenile curfew ordinances statewide and ensures that all Texas youth have opportunities to succeed without the burden of a criminal record early in life. </w:t>
          </w:r>
          <w:r>
            <w:t>S.B. 1486</w:t>
          </w:r>
          <w:r w:rsidRPr="00AD50AF">
            <w:t xml:space="preserve"> does not prevent police from interacting with youth or from intervening if a crime is occurring.</w:t>
          </w:r>
        </w:p>
        <w:p w:rsidR="00964B14" w:rsidRPr="00D70925" w:rsidRDefault="00964B14" w:rsidP="00964B14">
          <w:pPr>
            <w:spacing w:after="0" w:line="240" w:lineRule="auto"/>
            <w:jc w:val="both"/>
            <w:rPr>
              <w:rFonts w:eastAsia="Times New Roman" w:cs="Times New Roman"/>
              <w:bCs/>
              <w:szCs w:val="24"/>
            </w:rPr>
          </w:pPr>
        </w:p>
      </w:sdtContent>
    </w:sdt>
    <w:p w:rsidR="00964B14" w:rsidRDefault="00964B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1486 </w:t>
      </w:r>
      <w:bookmarkStart w:id="1" w:name="AmendsCurrentLaw"/>
      <w:bookmarkEnd w:id="1"/>
      <w:r>
        <w:rPr>
          <w:rFonts w:cs="Times New Roman"/>
          <w:szCs w:val="24"/>
        </w:rPr>
        <w:t>amends current law relating to the repeal of the authority of political subdivisions to adopt or enforce juvenile curfews.</w:t>
      </w:r>
    </w:p>
    <w:p w:rsidR="00964B14" w:rsidRPr="00B438CA" w:rsidRDefault="00964B14" w:rsidP="000F1DF9">
      <w:pPr>
        <w:spacing w:after="0" w:line="240" w:lineRule="auto"/>
        <w:jc w:val="both"/>
        <w:rPr>
          <w:rFonts w:eastAsia="Times New Roman" w:cs="Times New Roman"/>
          <w:szCs w:val="24"/>
        </w:rPr>
      </w:pPr>
    </w:p>
    <w:p w:rsidR="00964B14" w:rsidRPr="005C2A78" w:rsidRDefault="00964B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6544A1EC814ACA9DB1CAC523690D43"/>
          </w:placeholder>
        </w:sdtPr>
        <w:sdtContent>
          <w:r>
            <w:rPr>
              <w:rFonts w:eastAsia="Times New Roman" w:cs="Times New Roman"/>
              <w:b/>
              <w:szCs w:val="24"/>
              <w:u w:val="single"/>
            </w:rPr>
            <w:t>RULEMAKING AUTHORITY</w:t>
          </w:r>
        </w:sdtContent>
      </w:sdt>
    </w:p>
    <w:p w:rsidR="00964B14" w:rsidRPr="006529C4" w:rsidRDefault="00964B14" w:rsidP="00774EC7">
      <w:pPr>
        <w:spacing w:after="0" w:line="240" w:lineRule="auto"/>
        <w:jc w:val="both"/>
        <w:rPr>
          <w:rFonts w:cs="Times New Roman"/>
          <w:szCs w:val="24"/>
        </w:rPr>
      </w:pPr>
    </w:p>
    <w:p w:rsidR="00964B14" w:rsidRPr="006529C4" w:rsidRDefault="00964B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4B14" w:rsidRPr="006529C4" w:rsidRDefault="00964B14" w:rsidP="00774EC7">
      <w:pPr>
        <w:spacing w:after="0" w:line="240" w:lineRule="auto"/>
        <w:jc w:val="both"/>
        <w:rPr>
          <w:rFonts w:cs="Times New Roman"/>
          <w:szCs w:val="24"/>
        </w:rPr>
      </w:pPr>
    </w:p>
    <w:p w:rsidR="00964B14" w:rsidRPr="005C2A78" w:rsidRDefault="00964B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887B3F70A544668D14E8C62ED68E46"/>
          </w:placeholder>
        </w:sdtPr>
        <w:sdtContent>
          <w:r>
            <w:rPr>
              <w:rFonts w:eastAsia="Times New Roman" w:cs="Times New Roman"/>
              <w:b/>
              <w:szCs w:val="24"/>
              <w:u w:val="single"/>
            </w:rPr>
            <w:t>SECTION BY SECTION ANALYSIS</w:t>
          </w:r>
        </w:sdtContent>
      </w:sdt>
    </w:p>
    <w:p w:rsidR="00964B14" w:rsidRPr="005C2A78" w:rsidRDefault="00964B14" w:rsidP="000F1DF9">
      <w:pPr>
        <w:spacing w:after="0" w:line="240" w:lineRule="auto"/>
        <w:jc w:val="both"/>
        <w:rPr>
          <w:rFonts w:eastAsia="Times New Roman" w:cs="Times New Roman"/>
          <w:szCs w:val="24"/>
        </w:rPr>
      </w:pPr>
    </w:p>
    <w:p w:rsidR="00964B14" w:rsidRPr="005C2A78" w:rsidRDefault="00964B14" w:rsidP="00964B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F26EB">
        <w:rPr>
          <w:rFonts w:eastAsia="Times New Roman" w:cs="Times New Roman"/>
          <w:szCs w:val="24"/>
        </w:rPr>
        <w:t xml:space="preserve">Article 45.045(c), Code of Criminal Procedure, </w:t>
      </w:r>
      <w:r>
        <w:rPr>
          <w:rFonts w:eastAsia="Times New Roman" w:cs="Times New Roman"/>
          <w:szCs w:val="24"/>
        </w:rPr>
        <w:t>to provide that t</w:t>
      </w:r>
      <w:r w:rsidRPr="00FF26EB">
        <w:rPr>
          <w:rFonts w:eastAsia="Times New Roman" w:cs="Times New Roman"/>
          <w:szCs w:val="24"/>
        </w:rPr>
        <w:t>his article does not limit the authority of a court to order a child taken into custody under Article 45.058</w:t>
      </w:r>
      <w:r>
        <w:rPr>
          <w:rFonts w:eastAsia="Times New Roman" w:cs="Times New Roman"/>
          <w:szCs w:val="24"/>
        </w:rPr>
        <w:t xml:space="preserve"> (Children Taken Into Custody), rather than under Article 45.058 </w:t>
      </w:r>
      <w:r w:rsidRPr="00FF26EB">
        <w:rPr>
          <w:rFonts w:eastAsia="Times New Roman" w:cs="Times New Roman"/>
          <w:szCs w:val="24"/>
        </w:rPr>
        <w:t>or 45.059</w:t>
      </w:r>
      <w:r>
        <w:rPr>
          <w:rFonts w:eastAsia="Times New Roman" w:cs="Times New Roman"/>
          <w:szCs w:val="24"/>
        </w:rPr>
        <w:t xml:space="preserve"> (Children Taken Into Custody for Violation of Juvenile Curfew or Order)</w:t>
      </w:r>
      <w:r w:rsidRPr="00FF26EB">
        <w:rPr>
          <w:rFonts w:eastAsia="Times New Roman" w:cs="Times New Roman"/>
          <w:szCs w:val="24"/>
        </w:rPr>
        <w:t>.</w:t>
      </w:r>
    </w:p>
    <w:p w:rsidR="00964B14" w:rsidRPr="005C2A78" w:rsidRDefault="00964B14" w:rsidP="00964B14">
      <w:pPr>
        <w:spacing w:after="0" w:line="240" w:lineRule="auto"/>
        <w:jc w:val="both"/>
        <w:rPr>
          <w:rFonts w:eastAsia="Times New Roman" w:cs="Times New Roman"/>
          <w:szCs w:val="24"/>
        </w:rPr>
      </w:pPr>
    </w:p>
    <w:p w:rsidR="00964B14" w:rsidRPr="005C2A78" w:rsidRDefault="00964B14" w:rsidP="00964B14">
      <w:pPr>
        <w:spacing w:after="0" w:line="240" w:lineRule="auto"/>
        <w:jc w:val="both"/>
        <w:rPr>
          <w:rFonts w:eastAsia="Times New Roman" w:cs="Times New Roman"/>
          <w:szCs w:val="24"/>
        </w:rPr>
      </w:pPr>
      <w:r w:rsidRPr="005C2A78">
        <w:rPr>
          <w:rFonts w:eastAsia="Times New Roman" w:cs="Times New Roman"/>
          <w:szCs w:val="24"/>
        </w:rPr>
        <w:t>SECTION 2.</w:t>
      </w:r>
      <w:r w:rsidRPr="00FF26EB">
        <w:t xml:space="preserve"> </w:t>
      </w:r>
      <w:r>
        <w:t xml:space="preserve">Amends </w:t>
      </w:r>
      <w:r w:rsidRPr="00FF26EB">
        <w:rPr>
          <w:rFonts w:eastAsia="Times New Roman" w:cs="Times New Roman"/>
          <w:szCs w:val="24"/>
        </w:rPr>
        <w:t xml:space="preserve">Article 45.060(a), Code of Criminal Procedure, </w:t>
      </w:r>
      <w:r>
        <w:rPr>
          <w:rFonts w:eastAsia="Times New Roman" w:cs="Times New Roman"/>
          <w:szCs w:val="24"/>
        </w:rPr>
        <w:t>to prohibit</w:t>
      </w:r>
      <w:r w:rsidRPr="00AC5F1C">
        <w:rPr>
          <w:rFonts w:eastAsia="Times New Roman" w:cs="Times New Roman"/>
          <w:szCs w:val="24"/>
        </w:rPr>
        <w:t xml:space="preserve"> </w:t>
      </w:r>
      <w:r w:rsidRPr="00FF26EB">
        <w:rPr>
          <w:rFonts w:eastAsia="Times New Roman" w:cs="Times New Roman"/>
          <w:szCs w:val="24"/>
        </w:rPr>
        <w:t>an individual</w:t>
      </w:r>
      <w:r>
        <w:rPr>
          <w:rFonts w:eastAsia="Times New Roman" w:cs="Times New Roman"/>
          <w:szCs w:val="24"/>
        </w:rPr>
        <w:t xml:space="preserve">, except as provided by Article 45.058, rather than by Articles 45.058 </w:t>
      </w:r>
      <w:r w:rsidRPr="00FF26EB">
        <w:rPr>
          <w:rFonts w:eastAsia="Times New Roman" w:cs="Times New Roman"/>
          <w:szCs w:val="24"/>
        </w:rPr>
        <w:t xml:space="preserve">and 45.059, </w:t>
      </w:r>
      <w:r>
        <w:rPr>
          <w:rFonts w:eastAsia="Times New Roman" w:cs="Times New Roman"/>
          <w:szCs w:val="24"/>
        </w:rPr>
        <w:t>from</w:t>
      </w:r>
      <w:r w:rsidRPr="00FF26EB">
        <w:rPr>
          <w:rFonts w:eastAsia="Times New Roman" w:cs="Times New Roman"/>
          <w:szCs w:val="24"/>
        </w:rPr>
        <w:t xml:space="preserve"> be</w:t>
      </w:r>
      <w:r>
        <w:rPr>
          <w:rFonts w:eastAsia="Times New Roman" w:cs="Times New Roman"/>
          <w:szCs w:val="24"/>
        </w:rPr>
        <w:t>ing</w:t>
      </w:r>
      <w:r w:rsidRPr="00FF26EB">
        <w:rPr>
          <w:rFonts w:eastAsia="Times New Roman" w:cs="Times New Roman"/>
          <w:szCs w:val="24"/>
        </w:rPr>
        <w:t xml:space="preserve"> taken into secured custody for offenses alleged to have occurred before the individual's 17th birthday.</w:t>
      </w:r>
    </w:p>
    <w:p w:rsidR="00964B14" w:rsidRPr="005C2A78" w:rsidRDefault="00964B14" w:rsidP="00964B14">
      <w:pPr>
        <w:spacing w:after="0" w:line="240" w:lineRule="auto"/>
        <w:jc w:val="both"/>
        <w:rPr>
          <w:rFonts w:eastAsia="Times New Roman" w:cs="Times New Roman"/>
          <w:szCs w:val="24"/>
        </w:rPr>
      </w:pPr>
    </w:p>
    <w:p w:rsidR="00964B14" w:rsidRDefault="00964B14" w:rsidP="00964B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F26EB">
        <w:rPr>
          <w:rFonts w:eastAsia="Times New Roman" w:cs="Times New Roman"/>
          <w:szCs w:val="24"/>
        </w:rPr>
        <w:t xml:space="preserve">Section 51.02(15), Family Code, </w:t>
      </w:r>
      <w:r>
        <w:rPr>
          <w:rFonts w:eastAsia="Times New Roman" w:cs="Times New Roman"/>
          <w:szCs w:val="24"/>
        </w:rPr>
        <w:t>to redefine "status offender."</w:t>
      </w:r>
    </w:p>
    <w:p w:rsidR="00964B14" w:rsidRDefault="00964B14" w:rsidP="00964B14">
      <w:pPr>
        <w:spacing w:after="0" w:line="240" w:lineRule="auto"/>
        <w:jc w:val="both"/>
        <w:rPr>
          <w:rFonts w:eastAsia="Times New Roman" w:cs="Times New Roman"/>
          <w:szCs w:val="24"/>
        </w:rPr>
      </w:pPr>
    </w:p>
    <w:p w:rsidR="00964B14" w:rsidRDefault="00964B14" w:rsidP="00964B14">
      <w:pPr>
        <w:spacing w:after="0" w:line="240" w:lineRule="auto"/>
        <w:jc w:val="both"/>
        <w:rPr>
          <w:rFonts w:eastAsia="Times New Roman" w:cs="Times New Roman"/>
          <w:szCs w:val="24"/>
        </w:rPr>
      </w:pPr>
      <w:r>
        <w:rPr>
          <w:rFonts w:eastAsia="Times New Roman" w:cs="Times New Roman"/>
          <w:szCs w:val="24"/>
        </w:rPr>
        <w:t xml:space="preserve">SECTION 4. Amends </w:t>
      </w:r>
      <w:r w:rsidRPr="00FF26EB">
        <w:rPr>
          <w:rFonts w:eastAsia="Times New Roman" w:cs="Times New Roman"/>
          <w:szCs w:val="24"/>
        </w:rPr>
        <w:t xml:space="preserve">Section 38.003(a), Government Code, </w:t>
      </w:r>
      <w:r>
        <w:rPr>
          <w:rFonts w:eastAsia="Times New Roman" w:cs="Times New Roman"/>
          <w:szCs w:val="24"/>
        </w:rPr>
        <w:t>to authorize t</w:t>
      </w:r>
      <w:r w:rsidRPr="00FF26EB">
        <w:rPr>
          <w:rFonts w:eastAsia="Times New Roman" w:cs="Times New Roman"/>
          <w:szCs w:val="24"/>
        </w:rPr>
        <w:t>he judge of a county, justice, or municipal court, in accordance with Section 38.002</w:t>
      </w:r>
      <w:r>
        <w:rPr>
          <w:rFonts w:eastAsia="Times New Roman" w:cs="Times New Roman"/>
          <w:szCs w:val="24"/>
        </w:rPr>
        <w:t xml:space="preserve"> (Procedures and Eligibility)</w:t>
      </w:r>
      <w:r w:rsidRPr="00FF26EB">
        <w:rPr>
          <w:rFonts w:eastAsia="Times New Roman" w:cs="Times New Roman"/>
          <w:szCs w:val="24"/>
        </w:rPr>
        <w:t xml:space="preserve">, </w:t>
      </w:r>
      <w:r>
        <w:rPr>
          <w:rFonts w:eastAsia="Times New Roman" w:cs="Times New Roman"/>
          <w:szCs w:val="24"/>
        </w:rPr>
        <w:t xml:space="preserve">to </w:t>
      </w:r>
      <w:r w:rsidRPr="00FF26EB">
        <w:rPr>
          <w:rFonts w:eastAsia="Times New Roman" w:cs="Times New Roman"/>
          <w:szCs w:val="24"/>
        </w:rPr>
        <w:t>award money from a judicial donation trust fund established under Section 38.001</w:t>
      </w:r>
      <w:r>
        <w:rPr>
          <w:rFonts w:eastAsia="Times New Roman" w:cs="Times New Roman"/>
          <w:szCs w:val="24"/>
        </w:rPr>
        <w:t xml:space="preserve"> (Establishment of Trust Funds)</w:t>
      </w:r>
      <w:r w:rsidRPr="00FF26EB">
        <w:rPr>
          <w:rFonts w:eastAsia="Times New Roman" w:cs="Times New Roman"/>
          <w:szCs w:val="24"/>
        </w:rPr>
        <w:t xml:space="preserve"> to eligible children or families who appear before the court for a truancy violation</w:t>
      </w:r>
      <w:r>
        <w:rPr>
          <w:rFonts w:eastAsia="Times New Roman" w:cs="Times New Roman"/>
          <w:szCs w:val="24"/>
        </w:rPr>
        <w:t>, rather than a truancy or curfew violation,</w:t>
      </w:r>
      <w:r w:rsidRPr="00FF26EB">
        <w:rPr>
          <w:rFonts w:eastAsia="Times New Roman" w:cs="Times New Roman"/>
          <w:szCs w:val="24"/>
        </w:rPr>
        <w:t xml:space="preserve"> or in another misdemeanor offense proceeding before the court.</w:t>
      </w:r>
    </w:p>
    <w:p w:rsidR="00964B14" w:rsidRDefault="00964B14" w:rsidP="00964B14">
      <w:pPr>
        <w:spacing w:after="0" w:line="240" w:lineRule="auto"/>
        <w:jc w:val="both"/>
        <w:rPr>
          <w:rFonts w:eastAsia="Times New Roman" w:cs="Times New Roman"/>
          <w:szCs w:val="24"/>
        </w:rPr>
      </w:pPr>
    </w:p>
    <w:p w:rsidR="00964B14" w:rsidRPr="00FF26EB" w:rsidRDefault="00964B14" w:rsidP="00964B14">
      <w:pPr>
        <w:spacing w:after="0" w:line="240" w:lineRule="auto"/>
        <w:jc w:val="both"/>
        <w:rPr>
          <w:rFonts w:eastAsia="Times New Roman" w:cs="Times New Roman"/>
          <w:szCs w:val="24"/>
        </w:rPr>
      </w:pPr>
      <w:r w:rsidRPr="00FF26EB">
        <w:rPr>
          <w:rFonts w:eastAsia="Times New Roman" w:cs="Times New Roman"/>
          <w:szCs w:val="24"/>
        </w:rPr>
        <w:t xml:space="preserve">SECTION 5.  </w:t>
      </w:r>
      <w:r>
        <w:rPr>
          <w:rFonts w:eastAsia="Times New Roman" w:cs="Times New Roman"/>
          <w:szCs w:val="24"/>
        </w:rPr>
        <w:t xml:space="preserve">Amends </w:t>
      </w:r>
      <w:r w:rsidRPr="00FF26EB">
        <w:rPr>
          <w:rFonts w:eastAsia="Times New Roman" w:cs="Times New Roman"/>
          <w:szCs w:val="24"/>
        </w:rPr>
        <w:t>Section 71.0352, Government Code, as follows:</w:t>
      </w:r>
    </w:p>
    <w:p w:rsidR="00964B14" w:rsidRPr="00FF26EB" w:rsidRDefault="00964B14" w:rsidP="00964B14">
      <w:pPr>
        <w:spacing w:after="0" w:line="240" w:lineRule="auto"/>
        <w:jc w:val="both"/>
        <w:rPr>
          <w:rFonts w:eastAsia="Times New Roman" w:cs="Times New Roman"/>
          <w:szCs w:val="24"/>
        </w:rPr>
      </w:pPr>
    </w:p>
    <w:p w:rsidR="00964B14" w:rsidRPr="00FF26EB" w:rsidRDefault="00964B14" w:rsidP="00964B14">
      <w:pPr>
        <w:spacing w:after="0" w:line="240" w:lineRule="auto"/>
        <w:ind w:left="720"/>
        <w:jc w:val="both"/>
        <w:rPr>
          <w:rFonts w:eastAsia="Times New Roman" w:cs="Times New Roman"/>
          <w:szCs w:val="24"/>
        </w:rPr>
      </w:pPr>
      <w:r>
        <w:rPr>
          <w:rFonts w:eastAsia="Times New Roman" w:cs="Times New Roman"/>
          <w:szCs w:val="24"/>
        </w:rPr>
        <w:t xml:space="preserve">Sec. 71.0352. </w:t>
      </w:r>
      <w:r w:rsidRPr="00FF26EB">
        <w:rPr>
          <w:rFonts w:eastAsia="Times New Roman" w:cs="Times New Roman"/>
          <w:szCs w:val="24"/>
        </w:rPr>
        <w:t xml:space="preserve">JUVENILE DATA: JUSTICE, MUNICIPAL, AND TRUANCY COURTS. </w:t>
      </w:r>
      <w:r>
        <w:rPr>
          <w:rFonts w:eastAsia="Times New Roman" w:cs="Times New Roman"/>
          <w:szCs w:val="24"/>
        </w:rPr>
        <w:t>Provides that a</w:t>
      </w:r>
      <w:r w:rsidRPr="00FF26EB">
        <w:rPr>
          <w:rFonts w:eastAsia="Times New Roman" w:cs="Times New Roman"/>
          <w:szCs w:val="24"/>
        </w:rPr>
        <w:t>s a component of the official monthly report submitted to the Office of Court Administration of the Texas Judicial System:</w:t>
      </w:r>
    </w:p>
    <w:p w:rsidR="00964B14" w:rsidRPr="00FF26EB" w:rsidRDefault="00964B14" w:rsidP="00964B14">
      <w:pPr>
        <w:spacing w:after="0" w:line="240" w:lineRule="auto"/>
        <w:jc w:val="both"/>
        <w:rPr>
          <w:rFonts w:eastAsia="Times New Roman" w:cs="Times New Roman"/>
          <w:szCs w:val="24"/>
        </w:rPr>
      </w:pPr>
    </w:p>
    <w:p w:rsidR="00964B14" w:rsidRPr="00FF26EB" w:rsidRDefault="00964B14" w:rsidP="00964B14">
      <w:pPr>
        <w:spacing w:after="0" w:line="240" w:lineRule="auto"/>
        <w:ind w:left="1440"/>
        <w:jc w:val="both"/>
        <w:rPr>
          <w:rFonts w:eastAsia="Times New Roman" w:cs="Times New Roman"/>
          <w:szCs w:val="24"/>
        </w:rPr>
      </w:pPr>
      <w:r>
        <w:rPr>
          <w:rFonts w:eastAsia="Times New Roman" w:cs="Times New Roman"/>
          <w:szCs w:val="24"/>
        </w:rPr>
        <w:t>(1)</w:t>
      </w:r>
      <w:r w:rsidRPr="00FF26EB">
        <w:rPr>
          <w:rFonts w:eastAsia="Times New Roman" w:cs="Times New Roman"/>
          <w:szCs w:val="24"/>
        </w:rPr>
        <w:t xml:space="preserve"> a justice court, municipal court, or truancy court </w:t>
      </w:r>
      <w:r>
        <w:rPr>
          <w:rFonts w:eastAsia="Times New Roman" w:cs="Times New Roman"/>
          <w:szCs w:val="24"/>
        </w:rPr>
        <w:t xml:space="preserve">is required to </w:t>
      </w:r>
      <w:r w:rsidRPr="00FF26EB">
        <w:rPr>
          <w:rFonts w:eastAsia="Times New Roman" w:cs="Times New Roman"/>
          <w:szCs w:val="24"/>
        </w:rPr>
        <w:t>report the number of cases filed for:</w:t>
      </w:r>
    </w:p>
    <w:p w:rsidR="00964B14" w:rsidRPr="00FF26EB" w:rsidRDefault="00964B14" w:rsidP="00964B14">
      <w:pPr>
        <w:spacing w:after="0" w:line="240" w:lineRule="auto"/>
        <w:ind w:left="1440"/>
        <w:jc w:val="both"/>
        <w:rPr>
          <w:rFonts w:eastAsia="Times New Roman" w:cs="Times New Roman"/>
          <w:szCs w:val="24"/>
        </w:rPr>
      </w:pPr>
    </w:p>
    <w:p w:rsidR="00964B14" w:rsidRPr="00FF26EB" w:rsidRDefault="00964B14" w:rsidP="00964B14">
      <w:pPr>
        <w:spacing w:after="0" w:line="240" w:lineRule="auto"/>
        <w:ind w:left="2160"/>
        <w:jc w:val="both"/>
        <w:rPr>
          <w:rFonts w:eastAsia="Times New Roman" w:cs="Times New Roman"/>
          <w:szCs w:val="24"/>
        </w:rPr>
      </w:pPr>
      <w:r>
        <w:rPr>
          <w:rFonts w:eastAsia="Times New Roman" w:cs="Times New Roman"/>
          <w:szCs w:val="24"/>
        </w:rPr>
        <w:t>(A)</w:t>
      </w:r>
      <w:r w:rsidRPr="00FF26EB">
        <w:rPr>
          <w:rFonts w:eastAsia="Times New Roman" w:cs="Times New Roman"/>
          <w:szCs w:val="24"/>
        </w:rPr>
        <w:t xml:space="preserve"> </w:t>
      </w:r>
      <w:r>
        <w:rPr>
          <w:rFonts w:eastAsia="Times New Roman" w:cs="Times New Roman"/>
          <w:szCs w:val="24"/>
        </w:rPr>
        <w:t>and (B) makes a nonsubstantive change; and</w:t>
      </w:r>
    </w:p>
    <w:p w:rsidR="00964B14" w:rsidRDefault="00964B14" w:rsidP="00964B14">
      <w:pPr>
        <w:spacing w:after="0" w:line="240" w:lineRule="auto"/>
        <w:ind w:left="1440"/>
        <w:jc w:val="both"/>
        <w:rPr>
          <w:rFonts w:eastAsia="Times New Roman" w:cs="Times New Roman"/>
          <w:szCs w:val="24"/>
        </w:rPr>
      </w:pPr>
    </w:p>
    <w:p w:rsidR="00964B14" w:rsidRDefault="00964B14" w:rsidP="00964B14">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964B14" w:rsidRPr="00FF26EB" w:rsidRDefault="00964B14" w:rsidP="00964B14">
      <w:pPr>
        <w:spacing w:after="0" w:line="240" w:lineRule="auto"/>
        <w:ind w:left="1440"/>
        <w:jc w:val="both"/>
        <w:rPr>
          <w:rFonts w:eastAsia="Times New Roman" w:cs="Times New Roman"/>
          <w:szCs w:val="24"/>
        </w:rPr>
      </w:pPr>
    </w:p>
    <w:p w:rsidR="00964B14" w:rsidRDefault="00964B14" w:rsidP="00964B14">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certain courts to report the number of cases filed for </w:t>
      </w:r>
      <w:r w:rsidRPr="00FF26EB">
        <w:rPr>
          <w:rFonts w:eastAsia="Times New Roman" w:cs="Times New Roman"/>
          <w:szCs w:val="24"/>
        </w:rPr>
        <w:t>a violation of a local daytime curfew ordinance adopted under Section 341.905</w:t>
      </w:r>
      <w:r>
        <w:rPr>
          <w:rFonts w:eastAsia="Times New Roman" w:cs="Times New Roman"/>
          <w:szCs w:val="24"/>
        </w:rPr>
        <w:t xml:space="preserve"> (Juvenile Curfew in General-Law Municipality)</w:t>
      </w:r>
      <w:r w:rsidRPr="00FF26EB">
        <w:rPr>
          <w:rFonts w:eastAsia="Times New Roman" w:cs="Times New Roman"/>
          <w:szCs w:val="24"/>
        </w:rPr>
        <w:t xml:space="preserve"> or 351.903</w:t>
      </w:r>
      <w:r>
        <w:rPr>
          <w:rFonts w:eastAsia="Times New Roman" w:cs="Times New Roman"/>
          <w:szCs w:val="24"/>
        </w:rPr>
        <w:t xml:space="preserve"> (County Juvenile Curfew)</w:t>
      </w:r>
      <w:r w:rsidRPr="00FF26EB">
        <w:rPr>
          <w:rFonts w:eastAsia="Times New Roman" w:cs="Times New Roman"/>
          <w:szCs w:val="24"/>
        </w:rPr>
        <w:t>, Local Government Code</w:t>
      </w:r>
      <w:r>
        <w:rPr>
          <w:rFonts w:eastAsia="Times New Roman" w:cs="Times New Roman"/>
          <w:szCs w:val="24"/>
        </w:rPr>
        <w:t>.</w:t>
      </w:r>
    </w:p>
    <w:p w:rsidR="00964B14" w:rsidRDefault="00964B14" w:rsidP="00964B14">
      <w:pPr>
        <w:spacing w:after="0" w:line="240" w:lineRule="auto"/>
        <w:ind w:left="2160"/>
        <w:jc w:val="both"/>
        <w:rPr>
          <w:rFonts w:eastAsia="Times New Roman" w:cs="Times New Roman"/>
          <w:szCs w:val="24"/>
        </w:rPr>
      </w:pPr>
    </w:p>
    <w:p w:rsidR="00964B14" w:rsidRDefault="00964B14" w:rsidP="00964B14">
      <w:pPr>
        <w:spacing w:after="0" w:line="240" w:lineRule="auto"/>
        <w:jc w:val="both"/>
        <w:rPr>
          <w:rFonts w:eastAsia="Times New Roman" w:cs="Times New Roman"/>
          <w:szCs w:val="24"/>
        </w:rPr>
      </w:pPr>
      <w:r>
        <w:rPr>
          <w:rFonts w:eastAsia="Times New Roman" w:cs="Times New Roman"/>
          <w:szCs w:val="24"/>
        </w:rPr>
        <w:t xml:space="preserve">SECTION 6. Amends </w:t>
      </w:r>
      <w:r w:rsidRPr="00E26945">
        <w:rPr>
          <w:rFonts w:eastAsia="Times New Roman" w:cs="Times New Roman"/>
          <w:szCs w:val="24"/>
        </w:rPr>
        <w:t xml:space="preserve">Chapter 370, Local Government Code, </w:t>
      </w:r>
      <w:r>
        <w:rPr>
          <w:rFonts w:eastAsia="Times New Roman" w:cs="Times New Roman"/>
          <w:szCs w:val="24"/>
        </w:rPr>
        <w:t xml:space="preserve">by adding Section 370.007, </w:t>
      </w:r>
      <w:r w:rsidRPr="00E26945">
        <w:rPr>
          <w:rFonts w:eastAsia="Times New Roman" w:cs="Times New Roman"/>
          <w:szCs w:val="24"/>
        </w:rPr>
        <w:t>as follows:</w:t>
      </w:r>
    </w:p>
    <w:p w:rsidR="00964B14" w:rsidRDefault="00964B14" w:rsidP="00964B14">
      <w:pPr>
        <w:spacing w:after="0" w:line="240" w:lineRule="auto"/>
        <w:jc w:val="both"/>
        <w:rPr>
          <w:rFonts w:eastAsia="Times New Roman" w:cs="Times New Roman"/>
          <w:szCs w:val="24"/>
        </w:rPr>
      </w:pPr>
    </w:p>
    <w:p w:rsidR="00964B14" w:rsidRPr="00E26945" w:rsidRDefault="00964B14" w:rsidP="00964B14">
      <w:pPr>
        <w:spacing w:after="0" w:line="240" w:lineRule="auto"/>
        <w:ind w:left="720"/>
        <w:jc w:val="both"/>
        <w:rPr>
          <w:rFonts w:eastAsia="Times New Roman" w:cs="Times New Roman"/>
          <w:szCs w:val="24"/>
        </w:rPr>
      </w:pPr>
      <w:r>
        <w:rPr>
          <w:rFonts w:eastAsia="Times New Roman" w:cs="Times New Roman"/>
          <w:szCs w:val="24"/>
        </w:rPr>
        <w:t xml:space="preserve">Sec. 370.007. </w:t>
      </w:r>
      <w:r w:rsidRPr="00E26945">
        <w:rPr>
          <w:rFonts w:eastAsia="Times New Roman" w:cs="Times New Roman"/>
          <w:szCs w:val="24"/>
        </w:rPr>
        <w:t>J</w:t>
      </w:r>
      <w:r>
        <w:rPr>
          <w:rFonts w:eastAsia="Times New Roman" w:cs="Times New Roman"/>
          <w:szCs w:val="24"/>
        </w:rPr>
        <w:t>UVENILE CURFEWS PROHIBITED. (a) Prohibits a political subdivision, n</w:t>
      </w:r>
      <w:r w:rsidRPr="00E26945">
        <w:rPr>
          <w:rFonts w:eastAsia="Times New Roman" w:cs="Times New Roman"/>
          <w:szCs w:val="24"/>
        </w:rPr>
        <w:t xml:space="preserve">otwithstanding any other law, </w:t>
      </w:r>
      <w:r>
        <w:rPr>
          <w:rFonts w:eastAsia="Times New Roman" w:cs="Times New Roman"/>
          <w:szCs w:val="24"/>
        </w:rPr>
        <w:t>from</w:t>
      </w:r>
      <w:r w:rsidRPr="00E26945">
        <w:rPr>
          <w:rFonts w:eastAsia="Times New Roman" w:cs="Times New Roman"/>
          <w:szCs w:val="24"/>
        </w:rPr>
        <w:t xml:space="preserve"> adopt</w:t>
      </w:r>
      <w:r>
        <w:rPr>
          <w:rFonts w:eastAsia="Times New Roman" w:cs="Times New Roman"/>
          <w:szCs w:val="24"/>
        </w:rPr>
        <w:t>ing or enforcing</w:t>
      </w:r>
      <w:r w:rsidRPr="00E26945">
        <w:rPr>
          <w:rFonts w:eastAsia="Times New Roman" w:cs="Times New Roman"/>
          <w:szCs w:val="24"/>
        </w:rPr>
        <w:t xml:space="preserve"> an order, ordinance, or other measure that imposes a curfew to regulate the movements or actions of persons younger than 18 years of age.</w:t>
      </w:r>
    </w:p>
    <w:p w:rsidR="00964B14" w:rsidRPr="00E26945" w:rsidRDefault="00964B14" w:rsidP="00964B14">
      <w:pPr>
        <w:spacing w:after="0" w:line="240" w:lineRule="auto"/>
        <w:jc w:val="both"/>
        <w:rPr>
          <w:rFonts w:eastAsia="Times New Roman" w:cs="Times New Roman"/>
          <w:szCs w:val="24"/>
        </w:rPr>
      </w:pPr>
    </w:p>
    <w:p w:rsidR="00964B14" w:rsidRDefault="00964B14" w:rsidP="00964B14">
      <w:pPr>
        <w:spacing w:after="0" w:line="240" w:lineRule="auto"/>
        <w:ind w:left="1440"/>
        <w:jc w:val="both"/>
        <w:rPr>
          <w:rFonts w:eastAsia="Times New Roman" w:cs="Times New Roman"/>
          <w:szCs w:val="24"/>
        </w:rPr>
      </w:pPr>
      <w:r w:rsidRPr="00E26945">
        <w:rPr>
          <w:rFonts w:eastAsia="Times New Roman" w:cs="Times New Roman"/>
          <w:szCs w:val="24"/>
        </w:rPr>
        <w:t>(</w:t>
      </w:r>
      <w:r>
        <w:rPr>
          <w:rFonts w:eastAsia="Times New Roman" w:cs="Times New Roman"/>
          <w:szCs w:val="24"/>
        </w:rPr>
        <w:t>b) Provides that t</w:t>
      </w:r>
      <w:r w:rsidRPr="00E26945">
        <w:rPr>
          <w:rFonts w:eastAsia="Times New Roman" w:cs="Times New Roman"/>
          <w:szCs w:val="24"/>
        </w:rPr>
        <w:t>his section does not apply to a curfew implemented under Chapter 418</w:t>
      </w:r>
      <w:r>
        <w:rPr>
          <w:rFonts w:eastAsia="Times New Roman" w:cs="Times New Roman"/>
          <w:szCs w:val="24"/>
        </w:rPr>
        <w:t xml:space="preserve"> (Emergency Management)</w:t>
      </w:r>
      <w:r w:rsidRPr="00E26945">
        <w:rPr>
          <w:rFonts w:eastAsia="Times New Roman" w:cs="Times New Roman"/>
          <w:szCs w:val="24"/>
        </w:rPr>
        <w:t>, Government Code, for purposes of emergency management.</w:t>
      </w:r>
    </w:p>
    <w:p w:rsidR="00964B14" w:rsidRDefault="00964B14" w:rsidP="00964B14">
      <w:pPr>
        <w:spacing w:after="0" w:line="240" w:lineRule="auto"/>
        <w:ind w:left="1440"/>
        <w:jc w:val="both"/>
        <w:rPr>
          <w:rFonts w:eastAsia="Times New Roman" w:cs="Times New Roman"/>
          <w:szCs w:val="24"/>
        </w:rPr>
      </w:pPr>
    </w:p>
    <w:p w:rsidR="00964B14" w:rsidRPr="00E26945" w:rsidRDefault="00964B14" w:rsidP="00964B14">
      <w:pPr>
        <w:spacing w:after="0" w:line="240" w:lineRule="auto"/>
        <w:jc w:val="both"/>
        <w:rPr>
          <w:rFonts w:eastAsia="Times New Roman" w:cs="Times New Roman"/>
          <w:szCs w:val="24"/>
        </w:rPr>
      </w:pPr>
      <w:r>
        <w:rPr>
          <w:rFonts w:eastAsia="Times New Roman" w:cs="Times New Roman"/>
          <w:szCs w:val="24"/>
        </w:rPr>
        <w:t xml:space="preserve">SECTION 7. Amends </w:t>
      </w:r>
      <w:r w:rsidRPr="00E26945">
        <w:rPr>
          <w:rFonts w:eastAsia="Times New Roman" w:cs="Times New Roman"/>
          <w:szCs w:val="24"/>
        </w:rPr>
        <w:t>Section 8.07(e), Penal Code, as follows:</w:t>
      </w:r>
    </w:p>
    <w:p w:rsidR="00964B14" w:rsidRPr="00E26945" w:rsidRDefault="00964B14" w:rsidP="00964B14">
      <w:pPr>
        <w:spacing w:after="0" w:line="240" w:lineRule="auto"/>
        <w:jc w:val="both"/>
        <w:rPr>
          <w:rFonts w:eastAsia="Times New Roman" w:cs="Times New Roman"/>
          <w:szCs w:val="24"/>
        </w:rPr>
      </w:pPr>
    </w:p>
    <w:p w:rsidR="00964B14" w:rsidRDefault="00964B14" w:rsidP="00964B14">
      <w:pPr>
        <w:spacing w:after="0" w:line="240" w:lineRule="auto"/>
        <w:ind w:left="720"/>
        <w:jc w:val="both"/>
        <w:rPr>
          <w:rFonts w:eastAsia="Times New Roman" w:cs="Times New Roman"/>
          <w:szCs w:val="24"/>
        </w:rPr>
      </w:pPr>
      <w:r w:rsidRPr="00E26945">
        <w:rPr>
          <w:rFonts w:eastAsia="Times New Roman" w:cs="Times New Roman"/>
          <w:szCs w:val="24"/>
        </w:rPr>
        <w:t xml:space="preserve">(e) </w:t>
      </w:r>
      <w:r>
        <w:rPr>
          <w:rFonts w:eastAsia="Times New Roman" w:cs="Times New Roman"/>
          <w:szCs w:val="24"/>
        </w:rPr>
        <w:t>Deletes existing text providing that other than an offense under a juvenile curfew ordinance or order, a person who is at least 10 years of age but younger than 15 years of age is presumed incapable of committing certain offenses.</w:t>
      </w:r>
    </w:p>
    <w:p w:rsidR="00964B14" w:rsidRDefault="00964B14" w:rsidP="00964B14">
      <w:pPr>
        <w:spacing w:after="0" w:line="240" w:lineRule="auto"/>
        <w:ind w:left="720"/>
        <w:jc w:val="both"/>
        <w:rPr>
          <w:rFonts w:eastAsia="Times New Roman" w:cs="Times New Roman"/>
          <w:szCs w:val="24"/>
        </w:rPr>
      </w:pPr>
    </w:p>
    <w:p w:rsidR="00964B14" w:rsidRPr="00E26945" w:rsidRDefault="00964B14" w:rsidP="00964B14">
      <w:pPr>
        <w:spacing w:after="0" w:line="240" w:lineRule="auto"/>
        <w:jc w:val="both"/>
        <w:rPr>
          <w:rFonts w:eastAsia="Times New Roman" w:cs="Times New Roman"/>
          <w:szCs w:val="24"/>
        </w:rPr>
      </w:pPr>
      <w:r>
        <w:rPr>
          <w:rFonts w:eastAsia="Times New Roman" w:cs="Times New Roman"/>
          <w:szCs w:val="24"/>
        </w:rPr>
        <w:t xml:space="preserve">SECTION 8. Repealer: </w:t>
      </w:r>
      <w:r w:rsidRPr="00E26945">
        <w:rPr>
          <w:rFonts w:eastAsia="Times New Roman" w:cs="Times New Roman"/>
          <w:szCs w:val="24"/>
        </w:rPr>
        <w:t>Article 45.059</w:t>
      </w:r>
      <w:r>
        <w:rPr>
          <w:rFonts w:eastAsia="Times New Roman" w:cs="Times New Roman"/>
          <w:szCs w:val="24"/>
        </w:rPr>
        <w:t xml:space="preserve"> (Children Taken Into Custody for Violation of Juvenile Curfew or Order), Code of Criminal Procedure.</w:t>
      </w:r>
    </w:p>
    <w:p w:rsidR="00964B14" w:rsidRPr="00E26945" w:rsidRDefault="00964B14" w:rsidP="00964B14">
      <w:pPr>
        <w:spacing w:after="0" w:line="240" w:lineRule="auto"/>
        <w:jc w:val="both"/>
        <w:rPr>
          <w:rFonts w:eastAsia="Times New Roman" w:cs="Times New Roman"/>
          <w:szCs w:val="24"/>
        </w:rPr>
      </w:pPr>
    </w:p>
    <w:p w:rsidR="00964B14" w:rsidRPr="00E26945" w:rsidRDefault="00964B14" w:rsidP="00964B14">
      <w:pPr>
        <w:spacing w:after="0" w:line="240" w:lineRule="auto"/>
        <w:ind w:left="720"/>
        <w:jc w:val="both"/>
        <w:rPr>
          <w:rFonts w:eastAsia="Times New Roman" w:cs="Times New Roman"/>
          <w:szCs w:val="24"/>
        </w:rPr>
      </w:pPr>
      <w:r>
        <w:rPr>
          <w:rFonts w:eastAsia="Times New Roman" w:cs="Times New Roman"/>
          <w:szCs w:val="24"/>
        </w:rPr>
        <w:t xml:space="preserve">Repealer: </w:t>
      </w:r>
      <w:r w:rsidRPr="00E26945">
        <w:rPr>
          <w:rFonts w:eastAsia="Times New Roman" w:cs="Times New Roman"/>
          <w:szCs w:val="24"/>
        </w:rPr>
        <w:t>Section 341.905</w:t>
      </w:r>
      <w:r>
        <w:rPr>
          <w:rFonts w:eastAsia="Times New Roman" w:cs="Times New Roman"/>
          <w:szCs w:val="24"/>
        </w:rPr>
        <w:t xml:space="preserve"> (Juvenile Curfew in General-Law Municipality), Local Government Code.</w:t>
      </w:r>
    </w:p>
    <w:p w:rsidR="00964B14" w:rsidRPr="00E26945" w:rsidRDefault="00964B14" w:rsidP="00964B14">
      <w:pPr>
        <w:spacing w:after="0" w:line="240" w:lineRule="auto"/>
        <w:ind w:left="720"/>
        <w:jc w:val="both"/>
        <w:rPr>
          <w:rFonts w:eastAsia="Times New Roman" w:cs="Times New Roman"/>
          <w:szCs w:val="24"/>
        </w:rPr>
      </w:pPr>
    </w:p>
    <w:p w:rsidR="00964B14" w:rsidRPr="00E26945" w:rsidRDefault="00964B14" w:rsidP="00964B14">
      <w:pPr>
        <w:spacing w:after="0" w:line="240" w:lineRule="auto"/>
        <w:ind w:left="720"/>
        <w:jc w:val="both"/>
        <w:rPr>
          <w:rFonts w:eastAsia="Times New Roman" w:cs="Times New Roman"/>
          <w:szCs w:val="24"/>
        </w:rPr>
      </w:pPr>
      <w:r>
        <w:rPr>
          <w:rFonts w:eastAsia="Times New Roman" w:cs="Times New Roman"/>
          <w:szCs w:val="24"/>
        </w:rPr>
        <w:t xml:space="preserve">Repealer: </w:t>
      </w:r>
      <w:r w:rsidRPr="00E26945">
        <w:rPr>
          <w:rFonts w:eastAsia="Times New Roman" w:cs="Times New Roman"/>
          <w:szCs w:val="24"/>
        </w:rPr>
        <w:t>Section 351.903</w:t>
      </w:r>
      <w:r>
        <w:rPr>
          <w:rFonts w:eastAsia="Times New Roman" w:cs="Times New Roman"/>
          <w:szCs w:val="24"/>
        </w:rPr>
        <w:t xml:space="preserve"> (County Juvenile Curfew), Local Government Code.</w:t>
      </w:r>
    </w:p>
    <w:p w:rsidR="00964B14" w:rsidRPr="00E26945" w:rsidRDefault="00964B14" w:rsidP="00964B14">
      <w:pPr>
        <w:spacing w:after="0" w:line="240" w:lineRule="auto"/>
        <w:ind w:left="720"/>
        <w:jc w:val="both"/>
        <w:rPr>
          <w:rFonts w:eastAsia="Times New Roman" w:cs="Times New Roman"/>
          <w:szCs w:val="24"/>
        </w:rPr>
      </w:pPr>
    </w:p>
    <w:p w:rsidR="00964B14" w:rsidRDefault="00964B14" w:rsidP="00964B14">
      <w:pPr>
        <w:spacing w:after="0" w:line="240" w:lineRule="auto"/>
        <w:ind w:left="720"/>
        <w:jc w:val="both"/>
        <w:rPr>
          <w:rFonts w:eastAsia="Times New Roman" w:cs="Times New Roman"/>
          <w:szCs w:val="24"/>
        </w:rPr>
      </w:pPr>
      <w:r>
        <w:rPr>
          <w:rFonts w:eastAsia="Times New Roman" w:cs="Times New Roman"/>
          <w:szCs w:val="24"/>
        </w:rPr>
        <w:t xml:space="preserve">Repealer: </w:t>
      </w:r>
      <w:r w:rsidRPr="00E26945">
        <w:rPr>
          <w:rFonts w:eastAsia="Times New Roman" w:cs="Times New Roman"/>
          <w:szCs w:val="24"/>
        </w:rPr>
        <w:t>Section 370.002</w:t>
      </w:r>
      <w:r>
        <w:rPr>
          <w:rFonts w:eastAsia="Times New Roman" w:cs="Times New Roman"/>
          <w:szCs w:val="24"/>
        </w:rPr>
        <w:t xml:space="preserve"> (Review of Juvenile Curfew Order or Ordinance)</w:t>
      </w:r>
      <w:r w:rsidRPr="00E26945">
        <w:rPr>
          <w:rFonts w:eastAsia="Times New Roman" w:cs="Times New Roman"/>
          <w:szCs w:val="24"/>
        </w:rPr>
        <w:t>, Local Government Code.</w:t>
      </w:r>
    </w:p>
    <w:p w:rsidR="00964B14" w:rsidRDefault="00964B14" w:rsidP="00964B14">
      <w:pPr>
        <w:spacing w:after="0" w:line="240" w:lineRule="auto"/>
        <w:ind w:left="720"/>
        <w:jc w:val="both"/>
        <w:rPr>
          <w:rFonts w:eastAsia="Times New Roman" w:cs="Times New Roman"/>
          <w:szCs w:val="24"/>
        </w:rPr>
      </w:pPr>
    </w:p>
    <w:p w:rsidR="00964B14" w:rsidRDefault="00964B14" w:rsidP="00964B14">
      <w:pPr>
        <w:spacing w:after="0" w:line="240" w:lineRule="auto"/>
        <w:jc w:val="both"/>
        <w:rPr>
          <w:rFonts w:eastAsia="Times New Roman" w:cs="Times New Roman"/>
          <w:szCs w:val="24"/>
        </w:rPr>
      </w:pPr>
      <w:r>
        <w:rPr>
          <w:rFonts w:eastAsia="Times New Roman" w:cs="Times New Roman"/>
          <w:szCs w:val="24"/>
        </w:rPr>
        <w:t>SECTION 9. Prohibits a</w:t>
      </w:r>
      <w:r w:rsidRPr="00E26945">
        <w:rPr>
          <w:rFonts w:eastAsia="Times New Roman" w:cs="Times New Roman"/>
          <w:szCs w:val="24"/>
        </w:rPr>
        <w:t xml:space="preserve"> violation of a juvenile curfew ordinance or order </w:t>
      </w:r>
      <w:r>
        <w:rPr>
          <w:rFonts w:eastAsia="Times New Roman" w:cs="Times New Roman"/>
          <w:szCs w:val="24"/>
        </w:rPr>
        <w:t>from</w:t>
      </w:r>
      <w:r w:rsidRPr="00E26945">
        <w:rPr>
          <w:rFonts w:eastAsia="Times New Roman" w:cs="Times New Roman"/>
          <w:szCs w:val="24"/>
        </w:rPr>
        <w:t xml:space="preserve"> be</w:t>
      </w:r>
      <w:r>
        <w:rPr>
          <w:rFonts w:eastAsia="Times New Roman" w:cs="Times New Roman"/>
          <w:szCs w:val="24"/>
        </w:rPr>
        <w:t>ing</w:t>
      </w:r>
      <w:r w:rsidRPr="00E26945">
        <w:rPr>
          <w:rFonts w:eastAsia="Times New Roman" w:cs="Times New Roman"/>
          <w:szCs w:val="24"/>
        </w:rPr>
        <w:t xml:space="preserve"> prosecuted or adjudicated after the effective date of this Act. </w:t>
      </w:r>
      <w:r>
        <w:rPr>
          <w:rFonts w:eastAsia="Times New Roman" w:cs="Times New Roman"/>
          <w:szCs w:val="24"/>
        </w:rPr>
        <w:t>Provides that i</w:t>
      </w:r>
      <w:r w:rsidRPr="00E26945">
        <w:rPr>
          <w:rFonts w:eastAsia="Times New Roman" w:cs="Times New Roman"/>
          <w:szCs w:val="24"/>
        </w:rPr>
        <w:t xml:space="preserve">f on the effective date of this Act a criminal or civil action is pending for a violation of a juvenile curfew ordinance or order, the action is dismissed on that date. </w:t>
      </w:r>
      <w:r>
        <w:rPr>
          <w:rFonts w:eastAsia="Times New Roman" w:cs="Times New Roman"/>
          <w:szCs w:val="24"/>
        </w:rPr>
        <w:t xml:space="preserve">Provides that </w:t>
      </w:r>
      <w:r w:rsidRPr="00E26945">
        <w:rPr>
          <w:rFonts w:eastAsia="Times New Roman" w:cs="Times New Roman"/>
          <w:szCs w:val="24"/>
        </w:rPr>
        <w:t>a final conviction or adjudication for a violation of a juvenile curfew ordinance or order that exists on the effective date of this Act is unaffected by this Act.</w:t>
      </w:r>
    </w:p>
    <w:p w:rsidR="00964B14" w:rsidRDefault="00964B14" w:rsidP="00964B14">
      <w:pPr>
        <w:spacing w:after="0" w:line="240" w:lineRule="auto"/>
        <w:jc w:val="both"/>
        <w:rPr>
          <w:rFonts w:eastAsia="Times New Roman" w:cs="Times New Roman"/>
          <w:szCs w:val="24"/>
        </w:rPr>
      </w:pPr>
    </w:p>
    <w:p w:rsidR="00964B14" w:rsidRPr="00C8671F" w:rsidRDefault="00964B14" w:rsidP="00964B14">
      <w:pPr>
        <w:spacing w:after="0" w:line="240" w:lineRule="auto"/>
        <w:jc w:val="both"/>
        <w:rPr>
          <w:rFonts w:eastAsia="Times New Roman" w:cs="Times New Roman"/>
          <w:szCs w:val="24"/>
        </w:rPr>
      </w:pPr>
      <w:r>
        <w:rPr>
          <w:rFonts w:eastAsia="Times New Roman" w:cs="Times New Roman"/>
          <w:szCs w:val="24"/>
        </w:rPr>
        <w:t>SECTION 10. Effective date: September 1, 2021.</w:t>
      </w:r>
    </w:p>
    <w:sectPr w:rsidR="00964B1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12" w:rsidRDefault="00085F12" w:rsidP="000F1DF9">
      <w:pPr>
        <w:spacing w:after="0" w:line="240" w:lineRule="auto"/>
      </w:pPr>
      <w:r>
        <w:separator/>
      </w:r>
    </w:p>
  </w:endnote>
  <w:endnote w:type="continuationSeparator" w:id="0">
    <w:p w:rsidR="00085F12" w:rsidRDefault="00085F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5F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4B1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64B14">
                <w:rPr>
                  <w:sz w:val="20"/>
                  <w:szCs w:val="20"/>
                </w:rPr>
                <w:t>S.B. 1486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64B1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5F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4B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4B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12" w:rsidRDefault="00085F12" w:rsidP="000F1DF9">
      <w:pPr>
        <w:spacing w:after="0" w:line="240" w:lineRule="auto"/>
      </w:pPr>
      <w:r>
        <w:separator/>
      </w:r>
    </w:p>
  </w:footnote>
  <w:footnote w:type="continuationSeparator" w:id="0">
    <w:p w:rsidR="00085F12" w:rsidRDefault="00085F1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5F12"/>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4B14"/>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416E0"/>
  <w15:docId w15:val="{1E198C82-FB99-44A7-8A32-539402C0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4B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D203FDCC8B4EEA8BF32F25B8D5388F"/>
        <w:category>
          <w:name w:val="General"/>
          <w:gallery w:val="placeholder"/>
        </w:category>
        <w:types>
          <w:type w:val="bbPlcHdr"/>
        </w:types>
        <w:behaviors>
          <w:behavior w:val="content"/>
        </w:behaviors>
        <w:guid w:val="{E86D3236-31DB-40CB-82E9-B052AC3F3074}"/>
      </w:docPartPr>
      <w:docPartBody>
        <w:p w:rsidR="00000000" w:rsidRDefault="0032429F"/>
      </w:docPartBody>
    </w:docPart>
    <w:docPart>
      <w:docPartPr>
        <w:name w:val="35F3CFF7ABA6493B81FCC4BE60825C3C"/>
        <w:category>
          <w:name w:val="General"/>
          <w:gallery w:val="placeholder"/>
        </w:category>
        <w:types>
          <w:type w:val="bbPlcHdr"/>
        </w:types>
        <w:behaviors>
          <w:behavior w:val="content"/>
        </w:behaviors>
        <w:guid w:val="{C41D5E8A-34CF-4A30-9481-81C67A95EFB3}"/>
      </w:docPartPr>
      <w:docPartBody>
        <w:p w:rsidR="00000000" w:rsidRDefault="0032429F"/>
      </w:docPartBody>
    </w:docPart>
    <w:docPart>
      <w:docPartPr>
        <w:name w:val="DB07607FA696463A8C1A155DD1A6DFFA"/>
        <w:category>
          <w:name w:val="General"/>
          <w:gallery w:val="placeholder"/>
        </w:category>
        <w:types>
          <w:type w:val="bbPlcHdr"/>
        </w:types>
        <w:behaviors>
          <w:behavior w:val="content"/>
        </w:behaviors>
        <w:guid w:val="{EE2A5882-CFD9-41DD-9AEC-CD1BFAC7EF25}"/>
      </w:docPartPr>
      <w:docPartBody>
        <w:p w:rsidR="00000000" w:rsidRDefault="0032429F"/>
      </w:docPartBody>
    </w:docPart>
    <w:docPart>
      <w:docPartPr>
        <w:name w:val="524CE6C1BBD64A8E90E7C3C485848F0C"/>
        <w:category>
          <w:name w:val="General"/>
          <w:gallery w:val="placeholder"/>
        </w:category>
        <w:types>
          <w:type w:val="bbPlcHdr"/>
        </w:types>
        <w:behaviors>
          <w:behavior w:val="content"/>
        </w:behaviors>
        <w:guid w:val="{F659FC1E-43AA-4CF3-AD2F-5C1CF7C8C98A}"/>
      </w:docPartPr>
      <w:docPartBody>
        <w:p w:rsidR="00000000" w:rsidRDefault="0032429F"/>
      </w:docPartBody>
    </w:docPart>
    <w:docPart>
      <w:docPartPr>
        <w:name w:val="8577306056764DC8969A73269EC75AD7"/>
        <w:category>
          <w:name w:val="General"/>
          <w:gallery w:val="placeholder"/>
        </w:category>
        <w:types>
          <w:type w:val="bbPlcHdr"/>
        </w:types>
        <w:behaviors>
          <w:behavior w:val="content"/>
        </w:behaviors>
        <w:guid w:val="{0D88E37D-804D-492C-90BF-A4A68824EDF7}"/>
      </w:docPartPr>
      <w:docPartBody>
        <w:p w:rsidR="00000000" w:rsidRDefault="0032429F"/>
      </w:docPartBody>
    </w:docPart>
    <w:docPart>
      <w:docPartPr>
        <w:name w:val="BE1C0079D57245B4BC8C672E4BA662B4"/>
        <w:category>
          <w:name w:val="General"/>
          <w:gallery w:val="placeholder"/>
        </w:category>
        <w:types>
          <w:type w:val="bbPlcHdr"/>
        </w:types>
        <w:behaviors>
          <w:behavior w:val="content"/>
        </w:behaviors>
        <w:guid w:val="{952FF19A-CBFF-4926-898C-AC88E759D15E}"/>
      </w:docPartPr>
      <w:docPartBody>
        <w:p w:rsidR="00000000" w:rsidRDefault="0032429F"/>
      </w:docPartBody>
    </w:docPart>
    <w:docPart>
      <w:docPartPr>
        <w:name w:val="73B79838D7894F04A2BA9D816731DF2F"/>
        <w:category>
          <w:name w:val="General"/>
          <w:gallery w:val="placeholder"/>
        </w:category>
        <w:types>
          <w:type w:val="bbPlcHdr"/>
        </w:types>
        <w:behaviors>
          <w:behavior w:val="content"/>
        </w:behaviors>
        <w:guid w:val="{28D77A97-B350-49DC-8226-76B93ADE8F25}"/>
      </w:docPartPr>
      <w:docPartBody>
        <w:p w:rsidR="00000000" w:rsidRDefault="0032429F"/>
      </w:docPartBody>
    </w:docPart>
    <w:docPart>
      <w:docPartPr>
        <w:name w:val="FB981FD03C0642B1B4A59010B9525D7F"/>
        <w:category>
          <w:name w:val="General"/>
          <w:gallery w:val="placeholder"/>
        </w:category>
        <w:types>
          <w:type w:val="bbPlcHdr"/>
        </w:types>
        <w:behaviors>
          <w:behavior w:val="content"/>
        </w:behaviors>
        <w:guid w:val="{1A64C306-E7A3-469F-BDE4-1BD56F5BA6D3}"/>
      </w:docPartPr>
      <w:docPartBody>
        <w:p w:rsidR="00000000" w:rsidRDefault="0032429F"/>
      </w:docPartBody>
    </w:docPart>
    <w:docPart>
      <w:docPartPr>
        <w:name w:val="1F77E242DEB347DDB2575E518615A45D"/>
        <w:category>
          <w:name w:val="General"/>
          <w:gallery w:val="placeholder"/>
        </w:category>
        <w:types>
          <w:type w:val="bbPlcHdr"/>
        </w:types>
        <w:behaviors>
          <w:behavior w:val="content"/>
        </w:behaviors>
        <w:guid w:val="{BD22C502-ECC0-4446-9B51-12E0EBA747AD}"/>
      </w:docPartPr>
      <w:docPartBody>
        <w:p w:rsidR="00000000" w:rsidRDefault="0032429F"/>
      </w:docPartBody>
    </w:docPart>
    <w:docPart>
      <w:docPartPr>
        <w:name w:val="DF10188A9DB943C39868ABD400C8E742"/>
        <w:category>
          <w:name w:val="General"/>
          <w:gallery w:val="placeholder"/>
        </w:category>
        <w:types>
          <w:type w:val="bbPlcHdr"/>
        </w:types>
        <w:behaviors>
          <w:behavior w:val="content"/>
        </w:behaviors>
        <w:guid w:val="{11DFBA5F-03EE-493E-83D3-31A7ADF2D3F9}"/>
      </w:docPartPr>
      <w:docPartBody>
        <w:p w:rsidR="00000000" w:rsidRDefault="00162F6F" w:rsidP="00162F6F">
          <w:pPr>
            <w:pStyle w:val="DF10188A9DB943C39868ABD400C8E742"/>
          </w:pPr>
          <w:r w:rsidRPr="00A30DD1">
            <w:rPr>
              <w:rStyle w:val="PlaceholderText"/>
            </w:rPr>
            <w:t>Click here to enter a date.</w:t>
          </w:r>
        </w:p>
      </w:docPartBody>
    </w:docPart>
    <w:docPart>
      <w:docPartPr>
        <w:name w:val="0E1C260C5BB8466FA6115644BB7329B0"/>
        <w:category>
          <w:name w:val="General"/>
          <w:gallery w:val="placeholder"/>
        </w:category>
        <w:types>
          <w:type w:val="bbPlcHdr"/>
        </w:types>
        <w:behaviors>
          <w:behavior w:val="content"/>
        </w:behaviors>
        <w:guid w:val="{D708FBA7-F1B2-44E6-8A27-91EFFE45B0B2}"/>
      </w:docPartPr>
      <w:docPartBody>
        <w:p w:rsidR="00000000" w:rsidRDefault="0032429F"/>
      </w:docPartBody>
    </w:docPart>
    <w:docPart>
      <w:docPartPr>
        <w:name w:val="EA970403A6404DD0918E9D4774E8F2FB"/>
        <w:category>
          <w:name w:val="General"/>
          <w:gallery w:val="placeholder"/>
        </w:category>
        <w:types>
          <w:type w:val="bbPlcHdr"/>
        </w:types>
        <w:behaviors>
          <w:behavior w:val="content"/>
        </w:behaviors>
        <w:guid w:val="{C7A3AE9D-2F65-4C68-A891-A48DABEBD881}"/>
      </w:docPartPr>
      <w:docPartBody>
        <w:p w:rsidR="00000000" w:rsidRDefault="0032429F"/>
      </w:docPartBody>
    </w:docPart>
    <w:docPart>
      <w:docPartPr>
        <w:name w:val="4152E3672C594BE9B659332944564873"/>
        <w:category>
          <w:name w:val="General"/>
          <w:gallery w:val="placeholder"/>
        </w:category>
        <w:types>
          <w:type w:val="bbPlcHdr"/>
        </w:types>
        <w:behaviors>
          <w:behavior w:val="content"/>
        </w:behaviors>
        <w:guid w:val="{AF35CC06-2E45-4A5B-89F8-BFA96184EDA5}"/>
      </w:docPartPr>
      <w:docPartBody>
        <w:p w:rsidR="00000000" w:rsidRDefault="00162F6F" w:rsidP="00162F6F">
          <w:pPr>
            <w:pStyle w:val="4152E3672C594BE9B659332944564873"/>
          </w:pPr>
          <w:r>
            <w:rPr>
              <w:rFonts w:eastAsia="Times New Roman" w:cs="Times New Roman"/>
              <w:bCs/>
              <w:szCs w:val="24"/>
            </w:rPr>
            <w:t xml:space="preserve"> </w:t>
          </w:r>
        </w:p>
      </w:docPartBody>
    </w:docPart>
    <w:docPart>
      <w:docPartPr>
        <w:name w:val="6B6544A1EC814ACA9DB1CAC523690D43"/>
        <w:category>
          <w:name w:val="General"/>
          <w:gallery w:val="placeholder"/>
        </w:category>
        <w:types>
          <w:type w:val="bbPlcHdr"/>
        </w:types>
        <w:behaviors>
          <w:behavior w:val="content"/>
        </w:behaviors>
        <w:guid w:val="{EF2ECF19-D520-4033-A489-9D4CAFA5C9C2}"/>
      </w:docPartPr>
      <w:docPartBody>
        <w:p w:rsidR="00000000" w:rsidRDefault="0032429F"/>
      </w:docPartBody>
    </w:docPart>
    <w:docPart>
      <w:docPartPr>
        <w:name w:val="09887B3F70A544668D14E8C62ED68E46"/>
        <w:category>
          <w:name w:val="General"/>
          <w:gallery w:val="placeholder"/>
        </w:category>
        <w:types>
          <w:type w:val="bbPlcHdr"/>
        </w:types>
        <w:behaviors>
          <w:behavior w:val="content"/>
        </w:behaviors>
        <w:guid w:val="{9985179D-E680-4E50-992C-EAE81D189F77}"/>
      </w:docPartPr>
      <w:docPartBody>
        <w:p w:rsidR="00000000" w:rsidRDefault="003242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62F6F"/>
    <w:rsid w:val="001C5F26"/>
    <w:rsid w:val="001E7483"/>
    <w:rsid w:val="00280096"/>
    <w:rsid w:val="00290C4E"/>
    <w:rsid w:val="002A4665"/>
    <w:rsid w:val="002A5E86"/>
    <w:rsid w:val="002F07B9"/>
    <w:rsid w:val="0032359E"/>
    <w:rsid w:val="0032429F"/>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F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F10188A9DB943C39868ABD400C8E742">
    <w:name w:val="DF10188A9DB943C39868ABD400C8E742"/>
    <w:rsid w:val="00162F6F"/>
    <w:pPr>
      <w:spacing w:after="160" w:line="259" w:lineRule="auto"/>
    </w:pPr>
  </w:style>
  <w:style w:type="paragraph" w:customStyle="1" w:styleId="4152E3672C594BE9B659332944564873">
    <w:name w:val="4152E3672C594BE9B659332944564873"/>
    <w:rsid w:val="00162F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7BD9C7-B2B9-421E-91A2-80C6F965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750</Words>
  <Characters>4275</Characters>
  <Application>Microsoft Office Word</Application>
  <DocSecurity>0</DocSecurity>
  <Lines>35</Lines>
  <Paragraphs>10</Paragraphs>
  <ScaleCrop>false</ScaleCrop>
  <Company>Texas Legislative Council</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2021-03-30T16:08:00Z</cp:lastPrinted>
  <dcterms:created xsi:type="dcterms:W3CDTF">2015-05-29T14:24:00Z</dcterms:created>
  <dcterms:modified xsi:type="dcterms:W3CDTF">2021-03-30T16:09:00Z</dcterms:modified>
</cp:coreProperties>
</file>

<file path=docProps/custom.xml><?xml version="1.0" encoding="utf-8"?>
<op:Properties xmlns:vt="http://schemas.openxmlformats.org/officeDocument/2006/docPropsVTypes" xmlns:op="http://schemas.openxmlformats.org/officeDocument/2006/custom-properties"/>
</file>