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9D" w:rsidRDefault="00CB779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E69B46703C946C5A1971C60EEC5A29D"/>
          </w:placeholder>
        </w:sdtPr>
        <w:sdtContent>
          <w:r w:rsidRPr="005C2A78">
            <w:rPr>
              <w:rFonts w:cs="Times New Roman"/>
              <w:b/>
              <w:szCs w:val="24"/>
              <w:u w:val="single"/>
            </w:rPr>
            <w:t>BILL ANALYSIS</w:t>
          </w:r>
        </w:sdtContent>
      </w:sdt>
    </w:p>
    <w:p w:rsidR="00CB779D" w:rsidRPr="00585C31" w:rsidRDefault="00CB779D" w:rsidP="000F1DF9">
      <w:pPr>
        <w:spacing w:after="0" w:line="240" w:lineRule="auto"/>
        <w:rPr>
          <w:rFonts w:cs="Times New Roman"/>
          <w:szCs w:val="24"/>
        </w:rPr>
      </w:pPr>
    </w:p>
    <w:p w:rsidR="00CB779D" w:rsidRPr="00585C31" w:rsidRDefault="00CB779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B779D" w:rsidTr="000F1DF9">
        <w:tc>
          <w:tcPr>
            <w:tcW w:w="2718" w:type="dxa"/>
          </w:tcPr>
          <w:p w:rsidR="00CB779D" w:rsidRPr="005C2A78" w:rsidRDefault="00CB779D" w:rsidP="006D756B">
            <w:pPr>
              <w:rPr>
                <w:rFonts w:cs="Times New Roman"/>
                <w:szCs w:val="24"/>
              </w:rPr>
            </w:pPr>
            <w:sdt>
              <w:sdtPr>
                <w:rPr>
                  <w:rFonts w:cs="Times New Roman"/>
                  <w:szCs w:val="24"/>
                </w:rPr>
                <w:alias w:val="Agency Title"/>
                <w:tag w:val="AgencyTitleContentControl"/>
                <w:id w:val="1920747753"/>
                <w:lock w:val="sdtContentLocked"/>
                <w:placeholder>
                  <w:docPart w:val="59C19AF8674545C7A66F74D9F25994F4"/>
                </w:placeholder>
              </w:sdtPr>
              <w:sdtEndPr>
                <w:rPr>
                  <w:rFonts w:cstheme="minorBidi"/>
                  <w:szCs w:val="22"/>
                </w:rPr>
              </w:sdtEndPr>
              <w:sdtContent>
                <w:r>
                  <w:rPr>
                    <w:rFonts w:cs="Times New Roman"/>
                    <w:szCs w:val="24"/>
                  </w:rPr>
                  <w:t>Senate Research Center</w:t>
                </w:r>
              </w:sdtContent>
            </w:sdt>
          </w:p>
        </w:tc>
        <w:tc>
          <w:tcPr>
            <w:tcW w:w="6858" w:type="dxa"/>
          </w:tcPr>
          <w:p w:rsidR="00CB779D" w:rsidRPr="00FF6471" w:rsidRDefault="00CB779D" w:rsidP="000F1DF9">
            <w:pPr>
              <w:jc w:val="right"/>
              <w:rPr>
                <w:rFonts w:cs="Times New Roman"/>
                <w:szCs w:val="24"/>
              </w:rPr>
            </w:pPr>
            <w:sdt>
              <w:sdtPr>
                <w:rPr>
                  <w:rFonts w:cs="Times New Roman"/>
                  <w:szCs w:val="24"/>
                </w:rPr>
                <w:alias w:val="Bill Number"/>
                <w:tag w:val="BillNumberOne"/>
                <w:id w:val="-410784069"/>
                <w:lock w:val="sdtContentLocked"/>
                <w:placeholder>
                  <w:docPart w:val="E3170E5351B540A1AB706B8D29525080"/>
                </w:placeholder>
              </w:sdtPr>
              <w:sdtContent>
                <w:r>
                  <w:rPr>
                    <w:rFonts w:cs="Times New Roman"/>
                    <w:szCs w:val="24"/>
                  </w:rPr>
                  <w:t>S.B. 1530</w:t>
                </w:r>
              </w:sdtContent>
            </w:sdt>
          </w:p>
        </w:tc>
      </w:tr>
      <w:tr w:rsidR="00CB779D" w:rsidTr="000F1DF9">
        <w:sdt>
          <w:sdtPr>
            <w:rPr>
              <w:rFonts w:cs="Times New Roman"/>
              <w:szCs w:val="24"/>
            </w:rPr>
            <w:alias w:val="TLCNumber"/>
            <w:tag w:val="TLCNumber"/>
            <w:id w:val="-542600604"/>
            <w:lock w:val="sdtLocked"/>
            <w:placeholder>
              <w:docPart w:val="86CAE2CA01514FEE87E7790C93274AA3"/>
            </w:placeholder>
          </w:sdtPr>
          <w:sdtContent>
            <w:tc>
              <w:tcPr>
                <w:tcW w:w="2718" w:type="dxa"/>
              </w:tcPr>
              <w:p w:rsidR="00CB779D" w:rsidRPr="000F1DF9" w:rsidRDefault="00CB779D" w:rsidP="00C65088">
                <w:pPr>
                  <w:rPr>
                    <w:rFonts w:cs="Times New Roman"/>
                    <w:szCs w:val="24"/>
                  </w:rPr>
                </w:pPr>
                <w:r>
                  <w:rPr>
                    <w:rFonts w:cs="Times New Roman"/>
                    <w:szCs w:val="24"/>
                  </w:rPr>
                  <w:t>87R10574 ANG-D</w:t>
                </w:r>
              </w:p>
            </w:tc>
          </w:sdtContent>
        </w:sdt>
        <w:tc>
          <w:tcPr>
            <w:tcW w:w="6858" w:type="dxa"/>
          </w:tcPr>
          <w:p w:rsidR="00CB779D" w:rsidRPr="005C2A78" w:rsidRDefault="00CB779D" w:rsidP="00073EDD">
            <w:pPr>
              <w:jc w:val="right"/>
              <w:rPr>
                <w:rFonts w:cs="Times New Roman"/>
                <w:szCs w:val="24"/>
              </w:rPr>
            </w:pPr>
            <w:sdt>
              <w:sdtPr>
                <w:rPr>
                  <w:rFonts w:cs="Times New Roman"/>
                  <w:szCs w:val="24"/>
                </w:rPr>
                <w:alias w:val="Author Label"/>
                <w:tag w:val="By"/>
                <w:id w:val="72399597"/>
                <w:lock w:val="sdtLocked"/>
                <w:placeholder>
                  <w:docPart w:val="6773B219A3F548E99C97B04353F32DE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09DC150E7F144C9831242A5EA77FBC7"/>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7D4CDFA77F3F4020BD1088A491A59341"/>
                </w:placeholder>
                <w:showingPlcHdr/>
              </w:sdtPr>
              <w:sdtContent/>
            </w:sdt>
            <w:sdt>
              <w:sdtPr>
                <w:rPr>
                  <w:rFonts w:cs="Times New Roman"/>
                  <w:szCs w:val="24"/>
                </w:rPr>
                <w:alias w:val="DualSponsor"/>
                <w:tag w:val="DualSponsor"/>
                <w:id w:val="1029379812"/>
                <w:lock w:val="sdtContentLocked"/>
                <w:placeholder>
                  <w:docPart w:val="7D06F3D18C254FF68E6DAB90C9B99B7A"/>
                </w:placeholder>
                <w:showingPlcHdr/>
              </w:sdtPr>
              <w:sdtContent/>
            </w:sdt>
          </w:p>
        </w:tc>
      </w:tr>
      <w:tr w:rsidR="00CB779D" w:rsidTr="000F1DF9">
        <w:tc>
          <w:tcPr>
            <w:tcW w:w="2718" w:type="dxa"/>
          </w:tcPr>
          <w:p w:rsidR="00CB779D" w:rsidRPr="00BC7495" w:rsidRDefault="00CB779D" w:rsidP="000F1DF9">
            <w:pPr>
              <w:rPr>
                <w:rFonts w:cs="Times New Roman"/>
                <w:szCs w:val="24"/>
              </w:rPr>
            </w:pPr>
          </w:p>
        </w:tc>
        <w:sdt>
          <w:sdtPr>
            <w:rPr>
              <w:rFonts w:cs="Times New Roman"/>
              <w:szCs w:val="24"/>
            </w:rPr>
            <w:alias w:val="Committee"/>
            <w:tag w:val="Committee"/>
            <w:id w:val="1914272295"/>
            <w:lock w:val="sdtContentLocked"/>
            <w:placeholder>
              <w:docPart w:val="17FACCF9CCBA49D4B28584D75F57C284"/>
            </w:placeholder>
          </w:sdtPr>
          <w:sdtContent>
            <w:tc>
              <w:tcPr>
                <w:tcW w:w="6858" w:type="dxa"/>
              </w:tcPr>
              <w:p w:rsidR="00CB779D" w:rsidRPr="00FF6471" w:rsidRDefault="00CB779D" w:rsidP="000F1DF9">
                <w:pPr>
                  <w:jc w:val="right"/>
                  <w:rPr>
                    <w:rFonts w:cs="Times New Roman"/>
                    <w:szCs w:val="24"/>
                  </w:rPr>
                </w:pPr>
                <w:r>
                  <w:rPr>
                    <w:rFonts w:cs="Times New Roman"/>
                    <w:szCs w:val="24"/>
                  </w:rPr>
                  <w:t>Jurisprudence</w:t>
                </w:r>
              </w:p>
            </w:tc>
          </w:sdtContent>
        </w:sdt>
      </w:tr>
      <w:tr w:rsidR="00CB779D" w:rsidTr="000F1DF9">
        <w:tc>
          <w:tcPr>
            <w:tcW w:w="2718" w:type="dxa"/>
          </w:tcPr>
          <w:p w:rsidR="00CB779D" w:rsidRPr="00BC7495" w:rsidRDefault="00CB779D" w:rsidP="000F1DF9">
            <w:pPr>
              <w:rPr>
                <w:rFonts w:cs="Times New Roman"/>
                <w:szCs w:val="24"/>
              </w:rPr>
            </w:pPr>
          </w:p>
        </w:tc>
        <w:sdt>
          <w:sdtPr>
            <w:rPr>
              <w:rFonts w:cs="Times New Roman"/>
              <w:szCs w:val="24"/>
            </w:rPr>
            <w:alias w:val="Date"/>
            <w:tag w:val="DateContentControl"/>
            <w:id w:val="1178081906"/>
            <w:lock w:val="sdtLocked"/>
            <w:placeholder>
              <w:docPart w:val="C43CF73137B541E6AC95450189C210FD"/>
            </w:placeholder>
            <w:date w:fullDate="2021-04-20T00:00:00Z">
              <w:dateFormat w:val="M/d/yyyy"/>
              <w:lid w:val="en-US"/>
              <w:storeMappedDataAs w:val="dateTime"/>
              <w:calendar w:val="gregorian"/>
            </w:date>
          </w:sdtPr>
          <w:sdtContent>
            <w:tc>
              <w:tcPr>
                <w:tcW w:w="6858" w:type="dxa"/>
              </w:tcPr>
              <w:p w:rsidR="00CB779D" w:rsidRPr="00FF6471" w:rsidRDefault="00CB779D" w:rsidP="000F1DF9">
                <w:pPr>
                  <w:jc w:val="right"/>
                  <w:rPr>
                    <w:rFonts w:cs="Times New Roman"/>
                    <w:szCs w:val="24"/>
                  </w:rPr>
                </w:pPr>
                <w:r>
                  <w:rPr>
                    <w:rFonts w:cs="Times New Roman"/>
                    <w:szCs w:val="24"/>
                  </w:rPr>
                  <w:t>4/20/2021</w:t>
                </w:r>
              </w:p>
            </w:tc>
          </w:sdtContent>
        </w:sdt>
      </w:tr>
      <w:tr w:rsidR="00CB779D" w:rsidTr="000F1DF9">
        <w:tc>
          <w:tcPr>
            <w:tcW w:w="2718" w:type="dxa"/>
          </w:tcPr>
          <w:p w:rsidR="00CB779D" w:rsidRPr="00BC7495" w:rsidRDefault="00CB779D" w:rsidP="000F1DF9">
            <w:pPr>
              <w:rPr>
                <w:rFonts w:cs="Times New Roman"/>
                <w:szCs w:val="24"/>
              </w:rPr>
            </w:pPr>
          </w:p>
        </w:tc>
        <w:sdt>
          <w:sdtPr>
            <w:rPr>
              <w:rFonts w:cs="Times New Roman"/>
              <w:szCs w:val="24"/>
            </w:rPr>
            <w:alias w:val="BA Version"/>
            <w:tag w:val="BAVersion"/>
            <w:id w:val="-1685590809"/>
            <w:lock w:val="sdtContentLocked"/>
            <w:placeholder>
              <w:docPart w:val="4CF54E8D6885459384F34E546ABEC8FC"/>
            </w:placeholder>
          </w:sdtPr>
          <w:sdtContent>
            <w:tc>
              <w:tcPr>
                <w:tcW w:w="6858" w:type="dxa"/>
              </w:tcPr>
              <w:p w:rsidR="00CB779D" w:rsidRPr="00FF6471" w:rsidRDefault="00CB779D" w:rsidP="000F1DF9">
                <w:pPr>
                  <w:jc w:val="right"/>
                  <w:rPr>
                    <w:rFonts w:cs="Times New Roman"/>
                    <w:szCs w:val="24"/>
                  </w:rPr>
                </w:pPr>
                <w:r>
                  <w:rPr>
                    <w:rFonts w:cs="Times New Roman"/>
                    <w:szCs w:val="24"/>
                  </w:rPr>
                  <w:t>As Filed</w:t>
                </w:r>
              </w:p>
            </w:tc>
          </w:sdtContent>
        </w:sdt>
      </w:tr>
    </w:tbl>
    <w:p w:rsidR="00CB779D" w:rsidRPr="00FF6471" w:rsidRDefault="00CB779D" w:rsidP="000F1DF9">
      <w:pPr>
        <w:spacing w:after="0" w:line="240" w:lineRule="auto"/>
        <w:rPr>
          <w:rFonts w:cs="Times New Roman"/>
          <w:szCs w:val="24"/>
        </w:rPr>
      </w:pPr>
    </w:p>
    <w:p w:rsidR="00CB779D" w:rsidRPr="00FF6471" w:rsidRDefault="00CB779D" w:rsidP="000F1DF9">
      <w:pPr>
        <w:spacing w:after="0" w:line="240" w:lineRule="auto"/>
        <w:rPr>
          <w:rFonts w:cs="Times New Roman"/>
          <w:szCs w:val="24"/>
        </w:rPr>
      </w:pPr>
    </w:p>
    <w:p w:rsidR="00CB779D" w:rsidRPr="00FF6471" w:rsidRDefault="00CB779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B2CD72AD98D4F028FF1AD86E4856433"/>
        </w:placeholder>
      </w:sdtPr>
      <w:sdtContent>
        <w:p w:rsidR="00CB779D" w:rsidRDefault="00CB779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A46401298124D7CAB2B8D5B225BD3D6"/>
        </w:placeholder>
      </w:sdtPr>
      <w:sdtContent>
        <w:p w:rsidR="00CB779D" w:rsidRDefault="00CB779D" w:rsidP="005A10AD">
          <w:pPr>
            <w:pStyle w:val="NormalWeb"/>
            <w:spacing w:before="0" w:beforeAutospacing="0" w:after="0" w:afterAutospacing="0"/>
            <w:jc w:val="both"/>
            <w:divId w:val="1876187818"/>
            <w:rPr>
              <w:rFonts w:eastAsia="Times New Roman"/>
              <w:bCs/>
            </w:rPr>
          </w:pPr>
        </w:p>
        <w:p w:rsidR="00CB779D" w:rsidRPr="005A10AD" w:rsidRDefault="00CB779D" w:rsidP="005A10AD">
          <w:pPr>
            <w:pStyle w:val="NormalWeb"/>
            <w:spacing w:before="0" w:beforeAutospacing="0" w:after="0" w:afterAutospacing="0"/>
            <w:jc w:val="both"/>
            <w:divId w:val="1876187818"/>
          </w:pPr>
          <w:r w:rsidRPr="005A10AD">
            <w:t>The State of Texas continues to experience both an increase in population and shifts in where residents live and</w:t>
          </w:r>
          <w:r>
            <w:t xml:space="preserve"> where cases are filed. As the s</w:t>
          </w:r>
          <w:r w:rsidRPr="005A10AD">
            <w:t xml:space="preserve">tate’s population changes, the judicial needs of the various regions change. This includes impacts on the caseloads of the existing courts. Historically, the Texas Legislature has compensated for changes in population by establishing new courts or changing existing ones. Several factors are analyzed in the evaluation process, including increased caseloads, case backlogs, substantial population growth, and county support. In order to ensure that the creation of new courts and the modification of judicial jurisdictions is conducted in an orderly manner, </w:t>
          </w:r>
          <w:r>
            <w:t>S.B.</w:t>
          </w:r>
          <w:r w:rsidRPr="005A10AD">
            <w:t xml:space="preserve"> 1530 consolidates these changes into a single omnibus bill.</w:t>
          </w:r>
        </w:p>
        <w:p w:rsidR="00CB779D" w:rsidRPr="00D70925" w:rsidRDefault="00CB779D" w:rsidP="005A10AD">
          <w:pPr>
            <w:spacing w:after="0" w:line="240" w:lineRule="auto"/>
            <w:jc w:val="both"/>
            <w:rPr>
              <w:rFonts w:eastAsia="Times New Roman" w:cs="Times New Roman"/>
              <w:bCs/>
              <w:szCs w:val="24"/>
            </w:rPr>
          </w:pPr>
        </w:p>
      </w:sdtContent>
    </w:sdt>
    <w:p w:rsidR="00CB779D" w:rsidRDefault="00CB779D" w:rsidP="00B71E0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1530 </w:t>
      </w:r>
      <w:bookmarkStart w:id="1" w:name="AmendsCurrentLaw"/>
      <w:bookmarkEnd w:id="1"/>
      <w:r>
        <w:rPr>
          <w:rFonts w:cs="Times New Roman"/>
          <w:szCs w:val="24"/>
        </w:rPr>
        <w:t>amends current law relating to the operation and administration of and practice and procedure related to proceedings in the judicial branch of state government.</w:t>
      </w:r>
    </w:p>
    <w:p w:rsidR="00CB779D" w:rsidRPr="0002058C" w:rsidRDefault="00CB779D" w:rsidP="00B71E09">
      <w:pPr>
        <w:spacing w:after="0" w:line="240" w:lineRule="auto"/>
        <w:jc w:val="both"/>
        <w:rPr>
          <w:rFonts w:eastAsia="Times New Roman" w:cs="Times New Roman"/>
          <w:szCs w:val="24"/>
        </w:rPr>
      </w:pPr>
    </w:p>
    <w:p w:rsidR="00CB779D" w:rsidRPr="005C2A78" w:rsidRDefault="00CB779D" w:rsidP="00B71E0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278ED2FC5DE49E9B46470FA2FE8EBD3"/>
          </w:placeholder>
        </w:sdtPr>
        <w:sdtContent>
          <w:r>
            <w:rPr>
              <w:rFonts w:eastAsia="Times New Roman" w:cs="Times New Roman"/>
              <w:b/>
              <w:szCs w:val="24"/>
              <w:u w:val="single"/>
            </w:rPr>
            <w:t>RULEMAKING AUTHORITY</w:t>
          </w:r>
        </w:sdtContent>
      </w:sdt>
    </w:p>
    <w:p w:rsidR="00CB779D" w:rsidRPr="006529C4" w:rsidRDefault="00CB779D" w:rsidP="00B71E09">
      <w:pPr>
        <w:spacing w:after="0" w:line="240" w:lineRule="auto"/>
        <w:jc w:val="both"/>
        <w:rPr>
          <w:rFonts w:cs="Times New Roman"/>
          <w:szCs w:val="24"/>
        </w:rPr>
      </w:pPr>
    </w:p>
    <w:p w:rsidR="00CB779D" w:rsidRDefault="00CB779D" w:rsidP="00B71E09">
      <w:pPr>
        <w:spacing w:after="0" w:line="240" w:lineRule="auto"/>
        <w:jc w:val="both"/>
        <w:rPr>
          <w:rFonts w:cs="Times New Roman"/>
          <w:szCs w:val="24"/>
        </w:rPr>
      </w:pPr>
      <w:r>
        <w:rPr>
          <w:rFonts w:cs="Times New Roman"/>
          <w:szCs w:val="24"/>
        </w:rPr>
        <w:t xml:space="preserve">Rulemaking authority is expressly granted to the Office of Court Administration </w:t>
      </w:r>
      <w:r w:rsidRPr="007E0CAC">
        <w:rPr>
          <w:rFonts w:cs="Times New Roman"/>
          <w:szCs w:val="24"/>
        </w:rPr>
        <w:t>of the Texas Judicial System</w:t>
      </w:r>
      <w:r>
        <w:rPr>
          <w:rFonts w:cs="Times New Roman"/>
          <w:szCs w:val="24"/>
        </w:rPr>
        <w:t xml:space="preserve"> in SECTION 4.04 (Section 72.037, Government Code) of this bill.</w:t>
      </w:r>
    </w:p>
    <w:p w:rsidR="00CB779D" w:rsidRDefault="00CB779D" w:rsidP="00B71E09">
      <w:pPr>
        <w:spacing w:after="0" w:line="240" w:lineRule="auto"/>
        <w:jc w:val="both"/>
        <w:rPr>
          <w:rFonts w:cs="Times New Roman"/>
          <w:szCs w:val="24"/>
        </w:rPr>
      </w:pPr>
    </w:p>
    <w:p w:rsidR="00CB779D" w:rsidRDefault="00CB779D" w:rsidP="00B71E09">
      <w:pPr>
        <w:spacing w:after="0" w:line="240" w:lineRule="auto"/>
        <w:jc w:val="both"/>
        <w:rPr>
          <w:rFonts w:cs="Times New Roman"/>
          <w:szCs w:val="24"/>
        </w:rPr>
      </w:pPr>
      <w:r>
        <w:rPr>
          <w:rFonts w:cs="Times New Roman"/>
          <w:szCs w:val="24"/>
        </w:rPr>
        <w:t>Rulemaking authority is expressly granted to the Texas Forensic Science Commission in SECTION 7.02 (Article 38.01, Code of Criminal Procedure) of this bill.</w:t>
      </w:r>
    </w:p>
    <w:p w:rsidR="00CB779D" w:rsidRDefault="00CB779D" w:rsidP="00B71E09">
      <w:pPr>
        <w:spacing w:after="0" w:line="240" w:lineRule="auto"/>
        <w:jc w:val="both"/>
        <w:rPr>
          <w:rFonts w:cs="Times New Roman"/>
          <w:szCs w:val="24"/>
        </w:rPr>
      </w:pPr>
    </w:p>
    <w:p w:rsidR="00CB779D" w:rsidRPr="006529C4" w:rsidRDefault="00CB779D" w:rsidP="00B71E09">
      <w:pPr>
        <w:spacing w:after="0" w:line="240" w:lineRule="auto"/>
        <w:jc w:val="both"/>
        <w:rPr>
          <w:rFonts w:cs="Times New Roman"/>
          <w:szCs w:val="24"/>
        </w:rPr>
      </w:pPr>
      <w:r>
        <w:rPr>
          <w:rFonts w:cs="Times New Roman"/>
          <w:szCs w:val="24"/>
        </w:rPr>
        <w:t>Rulemaking authority previously granted to Texas Forensic Science Commission is modified in SECTION 7.04 (</w:t>
      </w:r>
      <w:r w:rsidRPr="00117F29">
        <w:rPr>
          <w:rFonts w:cs="Times New Roman"/>
          <w:szCs w:val="24"/>
        </w:rPr>
        <w:t>Article 38.01, Code of Criminal Procedure</w:t>
      </w:r>
      <w:r>
        <w:rPr>
          <w:rFonts w:cs="Times New Roman"/>
          <w:szCs w:val="24"/>
        </w:rPr>
        <w:t>) of this bill.</w:t>
      </w:r>
    </w:p>
    <w:p w:rsidR="00CB779D" w:rsidRPr="006529C4" w:rsidRDefault="00CB779D" w:rsidP="00B71E09">
      <w:pPr>
        <w:spacing w:after="0" w:line="240" w:lineRule="auto"/>
        <w:jc w:val="both"/>
        <w:rPr>
          <w:rFonts w:cs="Times New Roman"/>
          <w:szCs w:val="24"/>
        </w:rPr>
      </w:pPr>
    </w:p>
    <w:p w:rsidR="00CB779D" w:rsidRPr="005C2A78" w:rsidRDefault="00CB779D" w:rsidP="00B71E0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B2C1D0167364367A70DE25F85716C95"/>
          </w:placeholder>
        </w:sdtPr>
        <w:sdtContent>
          <w:r>
            <w:rPr>
              <w:rFonts w:eastAsia="Times New Roman" w:cs="Times New Roman"/>
              <w:b/>
              <w:szCs w:val="24"/>
              <w:u w:val="single"/>
            </w:rPr>
            <w:t>SECTION BY SECTION ANALYSIS</w:t>
          </w:r>
        </w:sdtContent>
      </w:sdt>
    </w:p>
    <w:p w:rsidR="00CB779D" w:rsidRPr="005C2A78" w:rsidRDefault="00CB779D" w:rsidP="00B71E09">
      <w:pPr>
        <w:spacing w:after="0" w:line="240" w:lineRule="auto"/>
        <w:jc w:val="both"/>
        <w:rPr>
          <w:rFonts w:eastAsia="Times New Roman" w:cs="Times New Roman"/>
          <w:szCs w:val="24"/>
        </w:rPr>
      </w:pPr>
    </w:p>
    <w:p w:rsidR="00CB779D" w:rsidRDefault="00CB779D" w:rsidP="00B71E09">
      <w:pPr>
        <w:spacing w:after="0" w:line="240" w:lineRule="auto"/>
        <w:jc w:val="center"/>
        <w:rPr>
          <w:rFonts w:eastAsia="Times New Roman" w:cs="Times New Roman"/>
          <w:szCs w:val="24"/>
        </w:rPr>
      </w:pPr>
      <w:r w:rsidRPr="00117F29">
        <w:rPr>
          <w:rFonts w:eastAsia="Times New Roman" w:cs="Times New Roman"/>
          <w:szCs w:val="24"/>
        </w:rPr>
        <w:t>ARTICLE 1. DISTRICT COURTS</w:t>
      </w:r>
    </w:p>
    <w:p w:rsidR="00CB779D" w:rsidRDefault="00CB779D" w:rsidP="00B71E09">
      <w:pPr>
        <w:spacing w:after="0" w:line="240" w:lineRule="auto"/>
        <w:jc w:val="center"/>
        <w:rPr>
          <w:rFonts w:eastAsia="Times New Roman" w:cs="Times New Roman"/>
          <w:szCs w:val="24"/>
        </w:rPr>
      </w:pPr>
    </w:p>
    <w:p w:rsidR="00CB779D" w:rsidRPr="0002058C" w:rsidRDefault="00CB779D" w:rsidP="00B71E09">
      <w:pPr>
        <w:spacing w:after="0" w:line="240" w:lineRule="auto"/>
        <w:jc w:val="both"/>
        <w:rPr>
          <w:rFonts w:eastAsia="Times New Roman" w:cs="Times New Roman"/>
          <w:szCs w:val="24"/>
        </w:rPr>
      </w:pPr>
      <w:r>
        <w:rPr>
          <w:rFonts w:eastAsia="Times New Roman" w:cs="Times New Roman"/>
          <w:szCs w:val="24"/>
        </w:rPr>
        <w:t xml:space="preserve">SECTION </w:t>
      </w:r>
      <w:r w:rsidRPr="005C2A78">
        <w:rPr>
          <w:rFonts w:eastAsia="Times New Roman" w:cs="Times New Roman"/>
          <w:szCs w:val="24"/>
        </w:rPr>
        <w:t>1.</w:t>
      </w:r>
      <w:r>
        <w:rPr>
          <w:rFonts w:eastAsia="Times New Roman" w:cs="Times New Roman"/>
          <w:szCs w:val="24"/>
        </w:rPr>
        <w:t xml:space="preserve">01. (a) Amends </w:t>
      </w:r>
      <w:r w:rsidRPr="0002058C">
        <w:rPr>
          <w:rFonts w:eastAsia="Times New Roman" w:cs="Times New Roman"/>
          <w:szCs w:val="24"/>
        </w:rPr>
        <w:t xml:space="preserve">Subchapter C, Chapter 24, Government Code, </w:t>
      </w:r>
      <w:r>
        <w:rPr>
          <w:rFonts w:eastAsia="Times New Roman" w:cs="Times New Roman"/>
          <w:szCs w:val="24"/>
        </w:rPr>
        <w:t xml:space="preserve">effective January 1, 2022, </w:t>
      </w:r>
      <w:r w:rsidRPr="0002058C">
        <w:rPr>
          <w:rFonts w:eastAsia="Times New Roman" w:cs="Times New Roman"/>
          <w:szCs w:val="24"/>
        </w:rPr>
        <w:t>by a</w:t>
      </w:r>
      <w:r>
        <w:rPr>
          <w:rFonts w:eastAsia="Times New Roman" w:cs="Times New Roman"/>
          <w:szCs w:val="24"/>
        </w:rPr>
        <w:t xml:space="preserve">dding Section 24.60022, </w:t>
      </w:r>
      <w:r w:rsidRPr="0002058C">
        <w:rPr>
          <w:rFonts w:eastAsia="Times New Roman" w:cs="Times New Roman"/>
          <w:szCs w:val="24"/>
        </w:rPr>
        <w:t>as follows:</w:t>
      </w:r>
    </w:p>
    <w:p w:rsidR="00CB779D" w:rsidRPr="0002058C" w:rsidRDefault="00CB779D" w:rsidP="00B71E09">
      <w:pPr>
        <w:spacing w:after="0" w:line="240" w:lineRule="auto"/>
        <w:jc w:val="both"/>
        <w:rPr>
          <w:rFonts w:eastAsia="Times New Roman" w:cs="Times New Roman"/>
          <w:szCs w:val="24"/>
        </w:rPr>
      </w:pPr>
    </w:p>
    <w:p w:rsidR="00CB779D" w:rsidRPr="0002058C" w:rsidRDefault="00CB779D" w:rsidP="00B71E09">
      <w:pPr>
        <w:spacing w:after="0" w:line="240" w:lineRule="auto"/>
        <w:ind w:left="1440"/>
        <w:jc w:val="both"/>
        <w:rPr>
          <w:rFonts w:eastAsia="Times New Roman" w:cs="Times New Roman"/>
          <w:szCs w:val="24"/>
        </w:rPr>
      </w:pPr>
      <w:r>
        <w:rPr>
          <w:rFonts w:eastAsia="Times New Roman" w:cs="Times New Roman"/>
          <w:szCs w:val="24"/>
        </w:rPr>
        <w:t>Sec. 24.60022.</w:t>
      </w:r>
      <w:r w:rsidRPr="0002058C">
        <w:rPr>
          <w:rFonts w:eastAsia="Times New Roman" w:cs="Times New Roman"/>
          <w:szCs w:val="24"/>
        </w:rPr>
        <w:t xml:space="preserve"> 478TH JUDICIAL DISTRICT (BELL COUNTY). </w:t>
      </w:r>
      <w:r>
        <w:rPr>
          <w:rFonts w:eastAsia="Times New Roman" w:cs="Times New Roman"/>
          <w:szCs w:val="24"/>
        </w:rPr>
        <w:t>Provides that t</w:t>
      </w:r>
      <w:r w:rsidRPr="0002058C">
        <w:rPr>
          <w:rFonts w:eastAsia="Times New Roman" w:cs="Times New Roman"/>
          <w:szCs w:val="24"/>
        </w:rPr>
        <w:t>he 478th Judicial District is composed of Bell County.</w:t>
      </w:r>
    </w:p>
    <w:p w:rsidR="00CB779D" w:rsidRPr="0002058C" w:rsidRDefault="00CB779D" w:rsidP="00B71E09">
      <w:pPr>
        <w:spacing w:after="0" w:line="240" w:lineRule="auto"/>
        <w:jc w:val="both"/>
        <w:rPr>
          <w:rFonts w:eastAsia="Times New Roman" w:cs="Times New Roman"/>
          <w:szCs w:val="24"/>
        </w:rPr>
      </w:pPr>
    </w:p>
    <w:p w:rsidR="00CB779D" w:rsidRPr="005C2A78" w:rsidRDefault="00CB779D" w:rsidP="00B71E09">
      <w:pPr>
        <w:spacing w:after="0" w:line="240" w:lineRule="auto"/>
        <w:ind w:left="720"/>
        <w:jc w:val="both"/>
        <w:rPr>
          <w:rFonts w:eastAsia="Times New Roman" w:cs="Times New Roman"/>
          <w:szCs w:val="24"/>
        </w:rPr>
      </w:pPr>
      <w:r w:rsidRPr="0002058C">
        <w:rPr>
          <w:rFonts w:eastAsia="Times New Roman" w:cs="Times New Roman"/>
          <w:szCs w:val="24"/>
        </w:rPr>
        <w:t xml:space="preserve">(b) </w:t>
      </w:r>
      <w:r>
        <w:rPr>
          <w:rFonts w:eastAsia="Times New Roman" w:cs="Times New Roman"/>
          <w:szCs w:val="24"/>
        </w:rPr>
        <w:t>Provides that t</w:t>
      </w:r>
      <w:r w:rsidRPr="0002058C">
        <w:rPr>
          <w:rFonts w:eastAsia="Times New Roman" w:cs="Times New Roman"/>
          <w:szCs w:val="24"/>
        </w:rPr>
        <w:t>he 478th Judicial District is created on January 1, 2022.</w:t>
      </w:r>
    </w:p>
    <w:p w:rsidR="00CB779D" w:rsidRPr="005C2A78" w:rsidRDefault="00CB779D" w:rsidP="00B71E09">
      <w:pPr>
        <w:spacing w:after="0" w:line="240" w:lineRule="auto"/>
        <w:jc w:val="both"/>
        <w:rPr>
          <w:rFonts w:eastAsia="Times New Roman" w:cs="Times New Roman"/>
          <w:szCs w:val="24"/>
        </w:rPr>
      </w:pPr>
    </w:p>
    <w:p w:rsidR="00CB779D" w:rsidRPr="0002058C" w:rsidRDefault="00CB779D" w:rsidP="00B71E09">
      <w:pPr>
        <w:spacing w:after="0" w:line="240" w:lineRule="auto"/>
        <w:jc w:val="both"/>
        <w:rPr>
          <w:rFonts w:eastAsia="Times New Roman" w:cs="Times New Roman"/>
          <w:szCs w:val="24"/>
        </w:rPr>
      </w:pPr>
      <w:r>
        <w:rPr>
          <w:rFonts w:eastAsia="Times New Roman" w:cs="Times New Roman"/>
          <w:szCs w:val="24"/>
        </w:rPr>
        <w:t xml:space="preserve">SECTION 1.02. (a) Amends </w:t>
      </w:r>
      <w:r w:rsidRPr="0002058C">
        <w:rPr>
          <w:rFonts w:eastAsia="Times New Roman" w:cs="Times New Roman"/>
          <w:szCs w:val="24"/>
        </w:rPr>
        <w:t xml:space="preserve">Subchapter C, Chapter 24, Government Code, </w:t>
      </w:r>
      <w:r>
        <w:rPr>
          <w:rFonts w:eastAsia="Times New Roman" w:cs="Times New Roman"/>
          <w:szCs w:val="24"/>
        </w:rPr>
        <w:t xml:space="preserve">by adding Section 24.60025, </w:t>
      </w:r>
      <w:r w:rsidRPr="0002058C">
        <w:rPr>
          <w:rFonts w:eastAsia="Times New Roman" w:cs="Times New Roman"/>
          <w:szCs w:val="24"/>
        </w:rPr>
        <w:t>as follows:</w:t>
      </w:r>
    </w:p>
    <w:p w:rsidR="00CB779D" w:rsidRPr="0002058C" w:rsidRDefault="00CB779D" w:rsidP="00B71E09">
      <w:pPr>
        <w:spacing w:after="0" w:line="240" w:lineRule="auto"/>
        <w:jc w:val="both"/>
        <w:rPr>
          <w:rFonts w:eastAsia="Times New Roman" w:cs="Times New Roman"/>
          <w:szCs w:val="24"/>
        </w:rPr>
      </w:pPr>
    </w:p>
    <w:p w:rsidR="00CB779D" w:rsidRPr="0002058C" w:rsidRDefault="00CB779D" w:rsidP="00B71E09">
      <w:pPr>
        <w:spacing w:after="0" w:line="240" w:lineRule="auto"/>
        <w:ind w:left="1440"/>
        <w:jc w:val="both"/>
        <w:rPr>
          <w:rFonts w:eastAsia="Times New Roman" w:cs="Times New Roman"/>
          <w:szCs w:val="24"/>
        </w:rPr>
      </w:pPr>
      <w:r>
        <w:rPr>
          <w:rFonts w:eastAsia="Times New Roman" w:cs="Times New Roman"/>
          <w:szCs w:val="24"/>
        </w:rPr>
        <w:t>Sec. 24.60025.</w:t>
      </w:r>
      <w:r w:rsidRPr="0002058C">
        <w:rPr>
          <w:rFonts w:eastAsia="Times New Roman" w:cs="Times New Roman"/>
          <w:szCs w:val="24"/>
        </w:rPr>
        <w:t xml:space="preserve"> 480TH JUDICIAL DISTRICT (WILLIAMSON COUNTY). </w:t>
      </w:r>
      <w:r>
        <w:rPr>
          <w:rFonts w:eastAsia="Times New Roman" w:cs="Times New Roman"/>
          <w:szCs w:val="24"/>
        </w:rPr>
        <w:t>Provides that t</w:t>
      </w:r>
      <w:r w:rsidRPr="0002058C">
        <w:rPr>
          <w:rFonts w:eastAsia="Times New Roman" w:cs="Times New Roman"/>
          <w:szCs w:val="24"/>
        </w:rPr>
        <w:t>he 480th Judicial District is composed of Williamson County.</w:t>
      </w:r>
    </w:p>
    <w:p w:rsidR="00CB779D" w:rsidRPr="0002058C" w:rsidRDefault="00CB779D" w:rsidP="00B71E09">
      <w:pPr>
        <w:spacing w:after="0" w:line="240" w:lineRule="auto"/>
        <w:jc w:val="both"/>
        <w:rPr>
          <w:rFonts w:eastAsia="Times New Roman" w:cs="Times New Roman"/>
          <w:szCs w:val="24"/>
        </w:rPr>
      </w:pPr>
    </w:p>
    <w:p w:rsidR="00CB779D" w:rsidRPr="005C2A78" w:rsidRDefault="00CB779D" w:rsidP="00B71E09">
      <w:pPr>
        <w:spacing w:after="0" w:line="240" w:lineRule="auto"/>
        <w:ind w:left="720"/>
        <w:jc w:val="both"/>
        <w:rPr>
          <w:rFonts w:eastAsia="Times New Roman" w:cs="Times New Roman"/>
          <w:szCs w:val="24"/>
        </w:rPr>
      </w:pPr>
      <w:r>
        <w:rPr>
          <w:rFonts w:eastAsia="Times New Roman" w:cs="Times New Roman"/>
          <w:szCs w:val="24"/>
        </w:rPr>
        <w:t>(b) Provides that t</w:t>
      </w:r>
      <w:r w:rsidRPr="0002058C">
        <w:rPr>
          <w:rFonts w:eastAsia="Times New Roman" w:cs="Times New Roman"/>
          <w:szCs w:val="24"/>
        </w:rPr>
        <w:t>he 480th Judicial District is created on the effective date of this Act.</w:t>
      </w:r>
    </w:p>
    <w:p w:rsidR="00CB779D" w:rsidRPr="005C2A78" w:rsidRDefault="00CB779D" w:rsidP="00B71E09">
      <w:pPr>
        <w:spacing w:after="0" w:line="240" w:lineRule="auto"/>
        <w:jc w:val="both"/>
        <w:rPr>
          <w:rFonts w:eastAsia="Times New Roman" w:cs="Times New Roman"/>
          <w:szCs w:val="24"/>
        </w:rPr>
      </w:pPr>
    </w:p>
    <w:p w:rsidR="00CB779D" w:rsidRPr="0002058C" w:rsidRDefault="00CB779D" w:rsidP="00B71E09">
      <w:pPr>
        <w:spacing w:after="0" w:line="240" w:lineRule="auto"/>
        <w:jc w:val="both"/>
        <w:rPr>
          <w:rFonts w:eastAsia="Times New Roman" w:cs="Times New Roman"/>
          <w:szCs w:val="24"/>
        </w:rPr>
      </w:pPr>
      <w:r>
        <w:rPr>
          <w:rFonts w:eastAsia="Times New Roman" w:cs="Times New Roman"/>
          <w:szCs w:val="24"/>
        </w:rPr>
        <w:t xml:space="preserve">SECTION 1.03. </w:t>
      </w:r>
      <w:r w:rsidRPr="0002058C">
        <w:rPr>
          <w:rFonts w:eastAsia="Times New Roman" w:cs="Times New Roman"/>
          <w:szCs w:val="24"/>
        </w:rPr>
        <w:t xml:space="preserve">(a) </w:t>
      </w:r>
      <w:r>
        <w:rPr>
          <w:rFonts w:eastAsia="Times New Roman" w:cs="Times New Roman"/>
          <w:szCs w:val="24"/>
        </w:rPr>
        <w:t xml:space="preserve">Amends </w:t>
      </w:r>
      <w:r w:rsidRPr="0002058C">
        <w:rPr>
          <w:rFonts w:eastAsia="Times New Roman" w:cs="Times New Roman"/>
          <w:szCs w:val="24"/>
        </w:rPr>
        <w:t>Subchapter C, Chapter 24, Government Code, by adding Sectio</w:t>
      </w:r>
      <w:r>
        <w:rPr>
          <w:rFonts w:eastAsia="Times New Roman" w:cs="Times New Roman"/>
          <w:szCs w:val="24"/>
        </w:rPr>
        <w:t xml:space="preserve">n 24.60026, </w:t>
      </w:r>
      <w:r w:rsidRPr="0002058C">
        <w:rPr>
          <w:rFonts w:eastAsia="Times New Roman" w:cs="Times New Roman"/>
          <w:szCs w:val="24"/>
        </w:rPr>
        <w:t>as follows:</w:t>
      </w:r>
    </w:p>
    <w:p w:rsidR="00CB779D" w:rsidRPr="0002058C" w:rsidRDefault="00CB779D" w:rsidP="00B71E09">
      <w:pPr>
        <w:spacing w:after="0" w:line="240" w:lineRule="auto"/>
        <w:jc w:val="both"/>
        <w:rPr>
          <w:rFonts w:eastAsia="Times New Roman" w:cs="Times New Roman"/>
          <w:szCs w:val="24"/>
        </w:rPr>
      </w:pPr>
    </w:p>
    <w:p w:rsidR="00CB779D" w:rsidRPr="0002058C" w:rsidRDefault="00CB779D" w:rsidP="00B71E09">
      <w:pPr>
        <w:spacing w:after="0" w:line="240" w:lineRule="auto"/>
        <w:ind w:left="1440"/>
        <w:jc w:val="both"/>
        <w:rPr>
          <w:rFonts w:eastAsia="Times New Roman" w:cs="Times New Roman"/>
          <w:szCs w:val="24"/>
        </w:rPr>
      </w:pPr>
      <w:r>
        <w:rPr>
          <w:rFonts w:eastAsia="Times New Roman" w:cs="Times New Roman"/>
          <w:szCs w:val="24"/>
        </w:rPr>
        <w:t xml:space="preserve">Sec. 24.60026. </w:t>
      </w:r>
      <w:r w:rsidRPr="0002058C">
        <w:rPr>
          <w:rFonts w:eastAsia="Times New Roman" w:cs="Times New Roman"/>
          <w:szCs w:val="24"/>
        </w:rPr>
        <w:t>481ST JUDICIAL DISTRICT (DENTON COUNTY).</w:t>
      </w:r>
      <w:r>
        <w:rPr>
          <w:rFonts w:eastAsia="Times New Roman" w:cs="Times New Roman"/>
          <w:szCs w:val="24"/>
        </w:rPr>
        <w:t xml:space="preserve"> Provides that t</w:t>
      </w:r>
      <w:r w:rsidRPr="0002058C">
        <w:rPr>
          <w:rFonts w:eastAsia="Times New Roman" w:cs="Times New Roman"/>
          <w:szCs w:val="24"/>
        </w:rPr>
        <w:t>he 481st Judicial District is composed of Denton County.</w:t>
      </w:r>
    </w:p>
    <w:p w:rsidR="00CB779D" w:rsidRPr="0002058C" w:rsidRDefault="00CB779D" w:rsidP="00B71E09">
      <w:pPr>
        <w:spacing w:after="0" w:line="240" w:lineRule="auto"/>
        <w:jc w:val="both"/>
        <w:rPr>
          <w:rFonts w:eastAsia="Times New Roman" w:cs="Times New Roman"/>
          <w:szCs w:val="24"/>
        </w:rPr>
      </w:pPr>
    </w:p>
    <w:p w:rsidR="00CB779D" w:rsidRDefault="00CB779D" w:rsidP="00B71E09">
      <w:pPr>
        <w:spacing w:after="0" w:line="240" w:lineRule="auto"/>
        <w:ind w:left="720"/>
        <w:jc w:val="both"/>
        <w:rPr>
          <w:rFonts w:eastAsia="Times New Roman" w:cs="Times New Roman"/>
          <w:szCs w:val="24"/>
        </w:rPr>
      </w:pPr>
      <w:r>
        <w:rPr>
          <w:rFonts w:eastAsia="Times New Roman" w:cs="Times New Roman"/>
          <w:szCs w:val="24"/>
        </w:rPr>
        <w:t>(b) Provides that t</w:t>
      </w:r>
      <w:r w:rsidRPr="0002058C">
        <w:rPr>
          <w:rFonts w:eastAsia="Times New Roman" w:cs="Times New Roman"/>
          <w:szCs w:val="24"/>
        </w:rPr>
        <w:t>he 481st Judicial District is created on the effective date of this Act.</w:t>
      </w:r>
    </w:p>
    <w:p w:rsidR="00CB779D" w:rsidRDefault="00CB779D" w:rsidP="00B71E09">
      <w:pPr>
        <w:spacing w:after="0" w:line="240" w:lineRule="auto"/>
        <w:ind w:left="1440"/>
        <w:jc w:val="both"/>
        <w:rPr>
          <w:rFonts w:eastAsia="Times New Roman" w:cs="Times New Roman"/>
          <w:szCs w:val="24"/>
        </w:rPr>
      </w:pPr>
    </w:p>
    <w:p w:rsidR="00CB779D" w:rsidRPr="0002058C" w:rsidRDefault="00CB779D" w:rsidP="00B71E09">
      <w:pPr>
        <w:spacing w:after="0" w:line="240" w:lineRule="auto"/>
        <w:jc w:val="both"/>
        <w:rPr>
          <w:rFonts w:eastAsia="Times New Roman" w:cs="Times New Roman"/>
          <w:szCs w:val="24"/>
        </w:rPr>
      </w:pPr>
      <w:r>
        <w:rPr>
          <w:rFonts w:eastAsia="Times New Roman" w:cs="Times New Roman"/>
          <w:szCs w:val="24"/>
        </w:rPr>
        <w:t xml:space="preserve">SECTION 1.04. </w:t>
      </w:r>
      <w:r w:rsidRPr="0002058C">
        <w:rPr>
          <w:rFonts w:eastAsia="Times New Roman" w:cs="Times New Roman"/>
          <w:szCs w:val="24"/>
        </w:rPr>
        <w:t xml:space="preserve">(a) </w:t>
      </w:r>
      <w:r>
        <w:rPr>
          <w:rFonts w:eastAsia="Times New Roman" w:cs="Times New Roman"/>
          <w:szCs w:val="24"/>
        </w:rPr>
        <w:t xml:space="preserve">Amends </w:t>
      </w:r>
      <w:r w:rsidRPr="0002058C">
        <w:rPr>
          <w:rFonts w:eastAsia="Times New Roman" w:cs="Times New Roman"/>
          <w:szCs w:val="24"/>
        </w:rPr>
        <w:t>Section 24.910(b), Government Code, as follows:</w:t>
      </w:r>
    </w:p>
    <w:p w:rsidR="00CB779D" w:rsidRPr="0002058C" w:rsidRDefault="00CB779D" w:rsidP="00B71E09">
      <w:pPr>
        <w:spacing w:after="0" w:line="240" w:lineRule="auto"/>
        <w:jc w:val="both"/>
        <w:rPr>
          <w:rFonts w:eastAsia="Times New Roman" w:cs="Times New Roman"/>
          <w:szCs w:val="24"/>
        </w:rPr>
      </w:pPr>
    </w:p>
    <w:p w:rsidR="00CB779D" w:rsidRPr="0002058C" w:rsidRDefault="00CB779D" w:rsidP="00B71E09">
      <w:pPr>
        <w:spacing w:after="0" w:line="240" w:lineRule="auto"/>
        <w:ind w:left="1440"/>
        <w:jc w:val="both"/>
        <w:rPr>
          <w:rFonts w:eastAsia="Times New Roman" w:cs="Times New Roman"/>
          <w:szCs w:val="24"/>
        </w:rPr>
      </w:pPr>
      <w:r>
        <w:rPr>
          <w:rFonts w:eastAsia="Times New Roman" w:cs="Times New Roman"/>
          <w:szCs w:val="24"/>
        </w:rPr>
        <w:t>(b) Provides that Section 24.910 (Tarrant County Criminal Judicial District No.1)</w:t>
      </w:r>
      <w:r w:rsidRPr="0002058C">
        <w:rPr>
          <w:rFonts w:eastAsia="Times New Roman" w:cs="Times New Roman"/>
          <w:szCs w:val="24"/>
        </w:rPr>
        <w:t xml:space="preserve"> applies to the Tarrant County Criminal District Courts Nos. 1, 2, 3, and 5.</w:t>
      </w:r>
      <w:r>
        <w:rPr>
          <w:rFonts w:eastAsia="Times New Roman" w:cs="Times New Roman"/>
          <w:szCs w:val="24"/>
        </w:rPr>
        <w:t xml:space="preserve"> Makes a nonsubstantive change.</w:t>
      </w:r>
    </w:p>
    <w:p w:rsidR="00CB779D" w:rsidRPr="0002058C" w:rsidRDefault="00CB779D" w:rsidP="00B71E09">
      <w:pPr>
        <w:spacing w:after="0" w:line="240" w:lineRule="auto"/>
        <w:ind w:left="720"/>
        <w:jc w:val="both"/>
        <w:rPr>
          <w:rFonts w:eastAsia="Times New Roman" w:cs="Times New Roman"/>
          <w:szCs w:val="24"/>
        </w:rPr>
      </w:pPr>
    </w:p>
    <w:p w:rsidR="00CB779D" w:rsidRPr="0002058C" w:rsidRDefault="00CB779D" w:rsidP="00B71E09">
      <w:pPr>
        <w:spacing w:after="0" w:line="240" w:lineRule="auto"/>
        <w:ind w:left="720"/>
        <w:jc w:val="both"/>
        <w:rPr>
          <w:rFonts w:eastAsia="Times New Roman" w:cs="Times New Roman"/>
          <w:szCs w:val="24"/>
        </w:rPr>
      </w:pPr>
      <w:r>
        <w:rPr>
          <w:rFonts w:eastAsia="Times New Roman" w:cs="Times New Roman"/>
          <w:szCs w:val="24"/>
        </w:rPr>
        <w:t xml:space="preserve">(b) Amends </w:t>
      </w:r>
      <w:r w:rsidRPr="0002058C">
        <w:rPr>
          <w:rFonts w:eastAsia="Times New Roman" w:cs="Times New Roman"/>
          <w:szCs w:val="24"/>
        </w:rPr>
        <w:t>Subchapter E, Chapter 24, Government</w:t>
      </w:r>
      <w:r>
        <w:rPr>
          <w:rFonts w:eastAsia="Times New Roman" w:cs="Times New Roman"/>
          <w:szCs w:val="24"/>
        </w:rPr>
        <w:t xml:space="preserve"> Code, by adding Section 24.915, </w:t>
      </w:r>
      <w:r w:rsidRPr="0002058C">
        <w:rPr>
          <w:rFonts w:eastAsia="Times New Roman" w:cs="Times New Roman"/>
          <w:szCs w:val="24"/>
        </w:rPr>
        <w:t>as follows:</w:t>
      </w:r>
    </w:p>
    <w:p w:rsidR="00CB779D" w:rsidRPr="0002058C" w:rsidRDefault="00CB779D" w:rsidP="00B71E09">
      <w:pPr>
        <w:spacing w:after="0" w:line="240" w:lineRule="auto"/>
        <w:jc w:val="both"/>
        <w:rPr>
          <w:rFonts w:eastAsia="Times New Roman" w:cs="Times New Roman"/>
          <w:szCs w:val="24"/>
        </w:rPr>
      </w:pPr>
    </w:p>
    <w:p w:rsidR="00CB779D" w:rsidRPr="0002058C" w:rsidRDefault="00CB779D" w:rsidP="00B71E09">
      <w:pPr>
        <w:spacing w:after="0" w:line="240" w:lineRule="auto"/>
        <w:ind w:left="1440"/>
        <w:jc w:val="both"/>
        <w:rPr>
          <w:rFonts w:eastAsia="Times New Roman" w:cs="Times New Roman"/>
          <w:szCs w:val="24"/>
        </w:rPr>
      </w:pPr>
      <w:r>
        <w:rPr>
          <w:rFonts w:eastAsia="Times New Roman" w:cs="Times New Roman"/>
          <w:szCs w:val="24"/>
        </w:rPr>
        <w:t xml:space="preserve">Sec. 24.915. </w:t>
      </w:r>
      <w:r w:rsidRPr="0002058C">
        <w:rPr>
          <w:rFonts w:eastAsia="Times New Roman" w:cs="Times New Roman"/>
          <w:szCs w:val="24"/>
        </w:rPr>
        <w:t xml:space="preserve">CRIMINAL JUDICIAL DISTRICT NO. 5 OF TARRANT COUNTY. (a) </w:t>
      </w:r>
      <w:r>
        <w:rPr>
          <w:rFonts w:eastAsia="Times New Roman" w:cs="Times New Roman"/>
          <w:szCs w:val="24"/>
        </w:rPr>
        <w:t>Provides that t</w:t>
      </w:r>
      <w:r w:rsidRPr="0002058C">
        <w:rPr>
          <w:rFonts w:eastAsia="Times New Roman" w:cs="Times New Roman"/>
          <w:szCs w:val="24"/>
        </w:rPr>
        <w:t>he Criminal Judicial District No. 5 of Tarrant County is composed of Tarrant County.</w:t>
      </w:r>
    </w:p>
    <w:p w:rsidR="00CB779D" w:rsidRPr="0002058C" w:rsidRDefault="00CB779D" w:rsidP="00B71E09">
      <w:pPr>
        <w:spacing w:after="0" w:line="240" w:lineRule="auto"/>
        <w:jc w:val="both"/>
        <w:rPr>
          <w:rFonts w:eastAsia="Times New Roman" w:cs="Times New Roman"/>
          <w:szCs w:val="24"/>
        </w:rPr>
      </w:pPr>
    </w:p>
    <w:p w:rsidR="00CB779D" w:rsidRPr="0002058C" w:rsidRDefault="00CB779D" w:rsidP="00B71E09">
      <w:pPr>
        <w:spacing w:after="0" w:line="240" w:lineRule="auto"/>
        <w:ind w:left="2160"/>
        <w:jc w:val="both"/>
        <w:rPr>
          <w:rFonts w:eastAsia="Times New Roman" w:cs="Times New Roman"/>
          <w:szCs w:val="24"/>
        </w:rPr>
      </w:pPr>
      <w:r>
        <w:rPr>
          <w:rFonts w:eastAsia="Times New Roman" w:cs="Times New Roman"/>
          <w:szCs w:val="24"/>
        </w:rPr>
        <w:t xml:space="preserve">(b) Provides that </w:t>
      </w:r>
      <w:r w:rsidRPr="0002058C">
        <w:rPr>
          <w:rFonts w:eastAsia="Times New Roman" w:cs="Times New Roman"/>
          <w:szCs w:val="24"/>
        </w:rPr>
        <w:t>Section 24.910, relating to the Tarrant County Criminal District Court No. 1, contains provisions applicable to both that court and the Tarrant County Criminal District Court No. 5.</w:t>
      </w:r>
    </w:p>
    <w:p w:rsidR="00CB779D" w:rsidRPr="0002058C" w:rsidRDefault="00CB779D" w:rsidP="00B71E09">
      <w:pPr>
        <w:spacing w:after="0" w:line="240" w:lineRule="auto"/>
        <w:jc w:val="both"/>
        <w:rPr>
          <w:rFonts w:eastAsia="Times New Roman" w:cs="Times New Roman"/>
          <w:szCs w:val="24"/>
        </w:rPr>
      </w:pPr>
    </w:p>
    <w:p w:rsidR="00CB779D" w:rsidRDefault="00CB779D" w:rsidP="00B71E09">
      <w:pPr>
        <w:spacing w:after="0" w:line="240" w:lineRule="auto"/>
        <w:ind w:left="1440"/>
        <w:jc w:val="both"/>
        <w:rPr>
          <w:rFonts w:eastAsia="Times New Roman" w:cs="Times New Roman"/>
          <w:szCs w:val="24"/>
        </w:rPr>
      </w:pPr>
      <w:r>
        <w:rPr>
          <w:rFonts w:eastAsia="Times New Roman" w:cs="Times New Roman"/>
          <w:szCs w:val="24"/>
        </w:rPr>
        <w:t>(c) Provides that t</w:t>
      </w:r>
      <w:r w:rsidRPr="0002058C">
        <w:rPr>
          <w:rFonts w:eastAsia="Times New Roman" w:cs="Times New Roman"/>
          <w:szCs w:val="24"/>
        </w:rPr>
        <w:t>he Criminal Judicial District No. 5 of Tarrant County is created on the effective date of this Act.</w:t>
      </w:r>
    </w:p>
    <w:p w:rsidR="00CB779D" w:rsidRDefault="00CB779D" w:rsidP="00B71E09">
      <w:pPr>
        <w:spacing w:after="0" w:line="240" w:lineRule="auto"/>
        <w:ind w:left="2160"/>
        <w:jc w:val="both"/>
        <w:rPr>
          <w:rFonts w:eastAsia="Times New Roman" w:cs="Times New Roman"/>
          <w:szCs w:val="24"/>
        </w:rPr>
      </w:pPr>
    </w:p>
    <w:p w:rsidR="00CB779D" w:rsidRPr="0002058C" w:rsidRDefault="00CB779D" w:rsidP="00B71E09">
      <w:pPr>
        <w:spacing w:after="0" w:line="240" w:lineRule="auto"/>
        <w:jc w:val="center"/>
        <w:rPr>
          <w:rFonts w:eastAsia="Times New Roman" w:cs="Times New Roman"/>
          <w:szCs w:val="24"/>
        </w:rPr>
      </w:pPr>
      <w:r w:rsidRPr="0002058C">
        <w:rPr>
          <w:rFonts w:eastAsia="Times New Roman" w:cs="Times New Roman"/>
          <w:szCs w:val="24"/>
        </w:rPr>
        <w:t>ARTICLE 2. STATUTORY COUNTY COURTS</w:t>
      </w:r>
    </w:p>
    <w:p w:rsidR="00CB779D" w:rsidRPr="0002058C" w:rsidRDefault="00CB779D" w:rsidP="00B71E09">
      <w:pPr>
        <w:spacing w:after="0" w:line="240" w:lineRule="auto"/>
        <w:jc w:val="both"/>
        <w:rPr>
          <w:rFonts w:eastAsia="Times New Roman" w:cs="Times New Roman"/>
          <w:szCs w:val="24"/>
        </w:rPr>
      </w:pPr>
    </w:p>
    <w:p w:rsidR="00CB779D" w:rsidRPr="0002058C" w:rsidRDefault="00CB779D" w:rsidP="00B71E09">
      <w:pPr>
        <w:spacing w:after="0" w:line="240" w:lineRule="auto"/>
        <w:jc w:val="both"/>
        <w:rPr>
          <w:rFonts w:eastAsia="Times New Roman" w:cs="Times New Roman"/>
          <w:szCs w:val="24"/>
        </w:rPr>
      </w:pPr>
      <w:r>
        <w:rPr>
          <w:rFonts w:eastAsia="Times New Roman" w:cs="Times New Roman"/>
          <w:szCs w:val="24"/>
        </w:rPr>
        <w:t xml:space="preserve">SECTION 2.01. </w:t>
      </w:r>
      <w:r w:rsidRPr="0002058C">
        <w:rPr>
          <w:rFonts w:eastAsia="Times New Roman" w:cs="Times New Roman"/>
          <w:szCs w:val="24"/>
        </w:rPr>
        <w:t>(a)</w:t>
      </w:r>
      <w:r>
        <w:rPr>
          <w:rFonts w:eastAsia="Times New Roman" w:cs="Times New Roman"/>
          <w:szCs w:val="24"/>
        </w:rPr>
        <w:t xml:space="preserve"> Amends</w:t>
      </w:r>
      <w:r w:rsidRPr="0002058C">
        <w:rPr>
          <w:rFonts w:eastAsia="Times New Roman" w:cs="Times New Roman"/>
          <w:szCs w:val="24"/>
        </w:rPr>
        <w:t xml:space="preserve"> Sections 25.0631(b) and (c), Government Code, as follows:</w:t>
      </w:r>
    </w:p>
    <w:p w:rsidR="00CB779D" w:rsidRPr="0002058C" w:rsidRDefault="00CB779D" w:rsidP="00B71E09">
      <w:pPr>
        <w:spacing w:after="0" w:line="240" w:lineRule="auto"/>
        <w:jc w:val="both"/>
        <w:rPr>
          <w:rFonts w:eastAsia="Times New Roman" w:cs="Times New Roman"/>
          <w:szCs w:val="24"/>
        </w:rPr>
      </w:pPr>
    </w:p>
    <w:p w:rsidR="00CB779D" w:rsidRPr="0002058C" w:rsidRDefault="00CB779D" w:rsidP="00B71E09">
      <w:pPr>
        <w:spacing w:after="0" w:line="240" w:lineRule="auto"/>
        <w:ind w:left="1440"/>
        <w:jc w:val="both"/>
        <w:rPr>
          <w:rFonts w:eastAsia="Times New Roman" w:cs="Times New Roman"/>
          <w:szCs w:val="24"/>
        </w:rPr>
      </w:pPr>
      <w:r w:rsidRPr="0002058C">
        <w:rPr>
          <w:rFonts w:eastAsia="Times New Roman" w:cs="Times New Roman"/>
          <w:szCs w:val="24"/>
        </w:rPr>
        <w:t xml:space="preserve">(b) </w:t>
      </w:r>
      <w:r>
        <w:rPr>
          <w:rFonts w:eastAsia="Times New Roman" w:cs="Times New Roman"/>
          <w:szCs w:val="24"/>
        </w:rPr>
        <w:t xml:space="preserve">Provides that Denton County has certain statutory probate courts, including </w:t>
      </w:r>
      <w:r w:rsidRPr="0002058C">
        <w:rPr>
          <w:rFonts w:eastAsia="Times New Roman" w:cs="Times New Roman"/>
          <w:szCs w:val="24"/>
        </w:rPr>
        <w:t xml:space="preserve">Probate </w:t>
      </w:r>
      <w:r>
        <w:rPr>
          <w:rFonts w:eastAsia="Times New Roman" w:cs="Times New Roman"/>
          <w:szCs w:val="24"/>
        </w:rPr>
        <w:t>Court Number 2 of Denton County. Makes conforming and nonsubstantive changes.</w:t>
      </w:r>
    </w:p>
    <w:p w:rsidR="00CB779D" w:rsidRPr="0002058C" w:rsidRDefault="00CB779D" w:rsidP="00B71E09">
      <w:pPr>
        <w:spacing w:after="0" w:line="240" w:lineRule="auto"/>
        <w:ind w:left="720"/>
        <w:jc w:val="both"/>
        <w:rPr>
          <w:rFonts w:eastAsia="Times New Roman" w:cs="Times New Roman"/>
          <w:szCs w:val="24"/>
        </w:rPr>
      </w:pPr>
    </w:p>
    <w:p w:rsidR="00CB779D" w:rsidRPr="0002058C" w:rsidRDefault="00CB779D" w:rsidP="00B71E09">
      <w:pPr>
        <w:spacing w:after="0" w:line="240" w:lineRule="auto"/>
        <w:ind w:left="1440"/>
        <w:jc w:val="both"/>
        <w:rPr>
          <w:rFonts w:eastAsia="Times New Roman" w:cs="Times New Roman"/>
          <w:szCs w:val="24"/>
        </w:rPr>
      </w:pPr>
      <w:r>
        <w:rPr>
          <w:rFonts w:eastAsia="Times New Roman" w:cs="Times New Roman"/>
          <w:szCs w:val="24"/>
        </w:rPr>
        <w:t>(c) Makes conforming changes to this subsection.</w:t>
      </w:r>
    </w:p>
    <w:p w:rsidR="00CB779D" w:rsidRPr="0002058C" w:rsidRDefault="00CB779D" w:rsidP="00B71E09">
      <w:pPr>
        <w:spacing w:after="0" w:line="240" w:lineRule="auto"/>
        <w:jc w:val="both"/>
        <w:rPr>
          <w:rFonts w:eastAsia="Times New Roman" w:cs="Times New Roman"/>
          <w:szCs w:val="24"/>
        </w:rPr>
      </w:pPr>
    </w:p>
    <w:p w:rsidR="00CB779D" w:rsidRPr="0002058C" w:rsidRDefault="00CB779D" w:rsidP="00B71E09">
      <w:pPr>
        <w:spacing w:after="0" w:line="240" w:lineRule="auto"/>
        <w:ind w:left="720"/>
        <w:jc w:val="both"/>
        <w:rPr>
          <w:rFonts w:eastAsia="Times New Roman" w:cs="Times New Roman"/>
          <w:szCs w:val="24"/>
        </w:rPr>
      </w:pPr>
      <w:r w:rsidRPr="0002058C">
        <w:rPr>
          <w:rFonts w:eastAsia="Times New Roman" w:cs="Times New Roman"/>
          <w:szCs w:val="24"/>
        </w:rPr>
        <w:t xml:space="preserve">(b)  </w:t>
      </w:r>
      <w:r>
        <w:rPr>
          <w:rFonts w:eastAsia="Times New Roman" w:cs="Times New Roman"/>
          <w:szCs w:val="24"/>
        </w:rPr>
        <w:t xml:space="preserve">Amends </w:t>
      </w:r>
      <w:r w:rsidRPr="0002058C">
        <w:rPr>
          <w:rFonts w:eastAsia="Times New Roman" w:cs="Times New Roman"/>
          <w:szCs w:val="24"/>
        </w:rPr>
        <w:t>Section 25.0633(e), Government Code, as follows:</w:t>
      </w:r>
    </w:p>
    <w:p w:rsidR="00CB779D" w:rsidRPr="0002058C" w:rsidRDefault="00CB779D" w:rsidP="00B71E09">
      <w:pPr>
        <w:spacing w:after="0" w:line="240" w:lineRule="auto"/>
        <w:jc w:val="both"/>
        <w:rPr>
          <w:rFonts w:eastAsia="Times New Roman" w:cs="Times New Roman"/>
          <w:szCs w:val="24"/>
        </w:rPr>
      </w:pPr>
    </w:p>
    <w:p w:rsidR="00CB779D" w:rsidRPr="0002058C" w:rsidRDefault="00CB779D" w:rsidP="00B71E09">
      <w:pPr>
        <w:spacing w:after="0" w:line="240" w:lineRule="auto"/>
        <w:ind w:left="1440"/>
        <w:jc w:val="both"/>
        <w:rPr>
          <w:rFonts w:eastAsia="Times New Roman" w:cs="Times New Roman"/>
          <w:szCs w:val="24"/>
        </w:rPr>
      </w:pPr>
      <w:r>
        <w:rPr>
          <w:rFonts w:eastAsia="Times New Roman" w:cs="Times New Roman"/>
          <w:szCs w:val="24"/>
        </w:rPr>
        <w:t>(e)</w:t>
      </w:r>
      <w:r w:rsidRPr="0002058C">
        <w:rPr>
          <w:rFonts w:eastAsia="Times New Roman" w:cs="Times New Roman"/>
          <w:szCs w:val="24"/>
        </w:rPr>
        <w:t xml:space="preserve"> </w:t>
      </w:r>
      <w:r>
        <w:rPr>
          <w:rFonts w:eastAsia="Times New Roman" w:cs="Times New Roman"/>
          <w:szCs w:val="24"/>
        </w:rPr>
        <w:t>Provides that t</w:t>
      </w:r>
      <w:r w:rsidRPr="0002058C">
        <w:rPr>
          <w:rFonts w:eastAsia="Times New Roman" w:cs="Times New Roman"/>
          <w:szCs w:val="24"/>
        </w:rPr>
        <w:t>he County Court at Law No. 2 of Denton County has jurisdiction:</w:t>
      </w:r>
    </w:p>
    <w:p w:rsidR="00CB779D" w:rsidRPr="0002058C" w:rsidRDefault="00CB779D" w:rsidP="00B71E09">
      <w:pPr>
        <w:spacing w:after="0" w:line="240" w:lineRule="auto"/>
        <w:ind w:left="1440"/>
        <w:jc w:val="both"/>
        <w:rPr>
          <w:rFonts w:eastAsia="Times New Roman" w:cs="Times New Roman"/>
          <w:szCs w:val="24"/>
        </w:rPr>
      </w:pPr>
    </w:p>
    <w:p w:rsidR="00CB779D" w:rsidRPr="0002058C" w:rsidRDefault="00CB779D" w:rsidP="00B71E09">
      <w:pPr>
        <w:spacing w:after="0" w:line="240" w:lineRule="auto"/>
        <w:ind w:left="2160"/>
        <w:jc w:val="both"/>
        <w:rPr>
          <w:rFonts w:eastAsia="Times New Roman" w:cs="Times New Roman"/>
          <w:szCs w:val="24"/>
        </w:rPr>
      </w:pPr>
      <w:r>
        <w:rPr>
          <w:rFonts w:eastAsia="Times New Roman" w:cs="Times New Roman"/>
          <w:szCs w:val="24"/>
        </w:rPr>
        <w:t xml:space="preserve">(1) </w:t>
      </w:r>
      <w:r w:rsidRPr="0002058C">
        <w:rPr>
          <w:rFonts w:eastAsia="Times New Roman" w:cs="Times New Roman"/>
          <w:szCs w:val="24"/>
        </w:rPr>
        <w:t>over all civil causes and proceedings, original and appellate, prescribed by law for county courts; and</w:t>
      </w:r>
    </w:p>
    <w:p w:rsidR="00CB779D" w:rsidRPr="0002058C" w:rsidRDefault="00CB779D" w:rsidP="00B71E09">
      <w:pPr>
        <w:spacing w:after="0" w:line="240" w:lineRule="auto"/>
        <w:ind w:left="2160"/>
        <w:jc w:val="both"/>
        <w:rPr>
          <w:rFonts w:eastAsia="Times New Roman" w:cs="Times New Roman"/>
          <w:szCs w:val="24"/>
        </w:rPr>
      </w:pPr>
    </w:p>
    <w:p w:rsidR="00CB779D" w:rsidRDefault="00CB779D" w:rsidP="00B71E09">
      <w:pPr>
        <w:spacing w:after="0" w:line="240" w:lineRule="auto"/>
        <w:ind w:left="2160"/>
        <w:jc w:val="both"/>
        <w:rPr>
          <w:rFonts w:eastAsia="Times New Roman" w:cs="Times New Roman"/>
          <w:szCs w:val="24"/>
        </w:rPr>
      </w:pPr>
      <w:r>
        <w:rPr>
          <w:rFonts w:eastAsia="Times New Roman" w:cs="Times New Roman"/>
          <w:szCs w:val="24"/>
        </w:rPr>
        <w:t>(2)</w:t>
      </w:r>
      <w:r w:rsidRPr="0002058C">
        <w:rPr>
          <w:rFonts w:eastAsia="Times New Roman" w:cs="Times New Roman"/>
          <w:szCs w:val="24"/>
        </w:rPr>
        <w:t xml:space="preserve"> regardless of the amo</w:t>
      </w:r>
      <w:r>
        <w:rPr>
          <w:rFonts w:eastAsia="Times New Roman" w:cs="Times New Roman"/>
          <w:szCs w:val="24"/>
        </w:rPr>
        <w:t xml:space="preserve">unt in controversy sought, over </w:t>
      </w:r>
      <w:r w:rsidRPr="0002058C">
        <w:rPr>
          <w:rFonts w:eastAsia="Times New Roman" w:cs="Times New Roman"/>
          <w:szCs w:val="24"/>
        </w:rPr>
        <w:t>eminent domain cases as provided by Section 21.001</w:t>
      </w:r>
      <w:r>
        <w:rPr>
          <w:rFonts w:eastAsia="Times New Roman" w:cs="Times New Roman"/>
          <w:szCs w:val="24"/>
        </w:rPr>
        <w:t xml:space="preserve"> (Concurrent Jurisdiction)</w:t>
      </w:r>
      <w:r w:rsidRPr="0002058C">
        <w:rPr>
          <w:rFonts w:eastAsia="Times New Roman" w:cs="Times New Roman"/>
          <w:szCs w:val="24"/>
        </w:rPr>
        <w:t>, Property Code, for statutor</w:t>
      </w:r>
      <w:r>
        <w:rPr>
          <w:rFonts w:eastAsia="Times New Roman" w:cs="Times New Roman"/>
          <w:szCs w:val="24"/>
        </w:rPr>
        <w:t>y county courts,</w:t>
      </w:r>
      <w:r w:rsidRPr="0002058C">
        <w:rPr>
          <w:rFonts w:eastAsia="Times New Roman" w:cs="Times New Roman"/>
          <w:szCs w:val="24"/>
        </w:rPr>
        <w:t xml:space="preserve"> and</w:t>
      </w:r>
      <w:r>
        <w:rPr>
          <w:rFonts w:eastAsia="Times New Roman" w:cs="Times New Roman"/>
          <w:szCs w:val="24"/>
        </w:rPr>
        <w:t xml:space="preserve"> over </w:t>
      </w:r>
      <w:r w:rsidRPr="0002058C">
        <w:rPr>
          <w:rFonts w:eastAsia="Times New Roman" w:cs="Times New Roman"/>
          <w:szCs w:val="24"/>
        </w:rPr>
        <w:t>direct and inverse condemnation cases.</w:t>
      </w:r>
    </w:p>
    <w:p w:rsidR="00CB779D" w:rsidRDefault="00CB779D" w:rsidP="00B71E09">
      <w:pPr>
        <w:spacing w:after="0" w:line="240" w:lineRule="auto"/>
        <w:jc w:val="both"/>
        <w:rPr>
          <w:rFonts w:eastAsia="Times New Roman" w:cs="Times New Roman"/>
          <w:szCs w:val="24"/>
        </w:rPr>
      </w:pPr>
    </w:p>
    <w:p w:rsidR="00CB779D" w:rsidRDefault="00CB779D" w:rsidP="00B71E09">
      <w:pPr>
        <w:spacing w:after="0" w:line="240" w:lineRule="auto"/>
        <w:ind w:left="720"/>
        <w:jc w:val="both"/>
        <w:rPr>
          <w:rFonts w:eastAsia="Times New Roman" w:cs="Times New Roman"/>
          <w:szCs w:val="24"/>
        </w:rPr>
      </w:pPr>
      <w:r>
        <w:rPr>
          <w:rFonts w:eastAsia="Times New Roman" w:cs="Times New Roman"/>
          <w:szCs w:val="24"/>
        </w:rPr>
        <w:t xml:space="preserve">(c) Provides that the Probate Court Number 2 of Denton County is created on the effective date of this Act. </w:t>
      </w:r>
    </w:p>
    <w:p w:rsidR="00CB779D" w:rsidRDefault="00CB779D" w:rsidP="00B71E09">
      <w:pPr>
        <w:spacing w:after="0" w:line="240" w:lineRule="auto"/>
        <w:jc w:val="both"/>
        <w:rPr>
          <w:rFonts w:eastAsia="Times New Roman" w:cs="Times New Roman"/>
          <w:szCs w:val="24"/>
        </w:rPr>
      </w:pPr>
    </w:p>
    <w:p w:rsidR="00CB779D" w:rsidRPr="0002058C" w:rsidRDefault="00CB779D" w:rsidP="00B71E09">
      <w:pPr>
        <w:spacing w:after="0" w:line="240" w:lineRule="auto"/>
        <w:jc w:val="both"/>
        <w:rPr>
          <w:rFonts w:eastAsia="Times New Roman" w:cs="Times New Roman"/>
          <w:szCs w:val="24"/>
        </w:rPr>
      </w:pPr>
      <w:r>
        <w:rPr>
          <w:rFonts w:eastAsia="Times New Roman" w:cs="Times New Roman"/>
          <w:szCs w:val="24"/>
        </w:rPr>
        <w:t>SECTION 2.02.</w:t>
      </w:r>
      <w:r w:rsidRPr="0002058C">
        <w:rPr>
          <w:rFonts w:eastAsia="Times New Roman" w:cs="Times New Roman"/>
          <w:szCs w:val="24"/>
        </w:rPr>
        <w:t xml:space="preserve"> (a)</w:t>
      </w:r>
      <w:r>
        <w:rPr>
          <w:rFonts w:eastAsia="Times New Roman" w:cs="Times New Roman"/>
          <w:szCs w:val="24"/>
        </w:rPr>
        <w:t xml:space="preserve"> Amends</w:t>
      </w:r>
      <w:r w:rsidRPr="0002058C">
        <w:rPr>
          <w:rFonts w:eastAsia="Times New Roman" w:cs="Times New Roman"/>
          <w:szCs w:val="24"/>
        </w:rPr>
        <w:t xml:space="preserve"> Section 25.2481, Government Code, as follows:</w:t>
      </w:r>
    </w:p>
    <w:p w:rsidR="00CB779D" w:rsidRPr="0002058C" w:rsidRDefault="00CB779D" w:rsidP="00B71E09">
      <w:pPr>
        <w:spacing w:after="0" w:line="240" w:lineRule="auto"/>
        <w:ind w:left="2160"/>
        <w:jc w:val="both"/>
        <w:rPr>
          <w:rFonts w:eastAsia="Times New Roman" w:cs="Times New Roman"/>
          <w:szCs w:val="24"/>
        </w:rPr>
      </w:pPr>
    </w:p>
    <w:p w:rsidR="00CB779D" w:rsidRPr="0002058C" w:rsidRDefault="00CB779D" w:rsidP="00B71E09">
      <w:pPr>
        <w:spacing w:after="0" w:line="240" w:lineRule="auto"/>
        <w:ind w:left="1440"/>
        <w:jc w:val="both"/>
        <w:rPr>
          <w:rFonts w:eastAsia="Times New Roman" w:cs="Times New Roman"/>
          <w:szCs w:val="24"/>
        </w:rPr>
      </w:pPr>
      <w:r>
        <w:rPr>
          <w:rFonts w:eastAsia="Times New Roman" w:cs="Times New Roman"/>
          <w:szCs w:val="24"/>
        </w:rPr>
        <w:t xml:space="preserve">Sec. 25.2481. </w:t>
      </w:r>
      <w:r w:rsidRPr="0002058C">
        <w:rPr>
          <w:rFonts w:eastAsia="Times New Roman" w:cs="Times New Roman"/>
          <w:szCs w:val="24"/>
        </w:rPr>
        <w:t xml:space="preserve">WILLIAMSON COUNTY. </w:t>
      </w:r>
      <w:r>
        <w:rPr>
          <w:rFonts w:eastAsia="Times New Roman" w:cs="Times New Roman"/>
          <w:szCs w:val="24"/>
        </w:rPr>
        <w:t xml:space="preserve">Provides that </w:t>
      </w:r>
      <w:r w:rsidRPr="0002058C">
        <w:rPr>
          <w:rFonts w:eastAsia="Times New Roman" w:cs="Times New Roman"/>
          <w:szCs w:val="24"/>
        </w:rPr>
        <w:t>Williamson County has the following statutory county courts:</w:t>
      </w:r>
    </w:p>
    <w:p w:rsidR="00CB779D" w:rsidRPr="0002058C" w:rsidRDefault="00CB779D" w:rsidP="00B71E09">
      <w:pPr>
        <w:spacing w:after="0" w:line="240" w:lineRule="auto"/>
        <w:ind w:left="2880"/>
        <w:jc w:val="both"/>
        <w:rPr>
          <w:rFonts w:eastAsia="Times New Roman" w:cs="Times New Roman"/>
          <w:szCs w:val="24"/>
        </w:rPr>
      </w:pPr>
    </w:p>
    <w:p w:rsidR="00CB779D" w:rsidRPr="0002058C" w:rsidRDefault="00CB779D" w:rsidP="00B71E09">
      <w:pPr>
        <w:spacing w:after="0" w:line="240" w:lineRule="auto"/>
        <w:ind w:left="2160"/>
        <w:jc w:val="both"/>
        <w:rPr>
          <w:rFonts w:eastAsia="Times New Roman" w:cs="Times New Roman"/>
          <w:szCs w:val="24"/>
        </w:rPr>
      </w:pPr>
      <w:r w:rsidRPr="0002058C">
        <w:rPr>
          <w:rFonts w:eastAsia="Times New Roman" w:cs="Times New Roman"/>
          <w:szCs w:val="24"/>
        </w:rPr>
        <w:t>(1) County Court at Law No. 1 of Williamson County;</w:t>
      </w:r>
    </w:p>
    <w:p w:rsidR="00CB779D" w:rsidRPr="0002058C" w:rsidRDefault="00CB779D" w:rsidP="00B71E09">
      <w:pPr>
        <w:spacing w:after="0" w:line="240" w:lineRule="auto"/>
        <w:ind w:left="2160"/>
        <w:jc w:val="both"/>
        <w:rPr>
          <w:rFonts w:eastAsia="Times New Roman" w:cs="Times New Roman"/>
          <w:szCs w:val="24"/>
        </w:rPr>
      </w:pPr>
    </w:p>
    <w:p w:rsidR="00CB779D" w:rsidRPr="0002058C" w:rsidRDefault="00CB779D" w:rsidP="00B71E09">
      <w:pPr>
        <w:spacing w:after="0" w:line="240" w:lineRule="auto"/>
        <w:ind w:left="2160"/>
        <w:jc w:val="both"/>
        <w:rPr>
          <w:rFonts w:eastAsia="Times New Roman" w:cs="Times New Roman"/>
          <w:szCs w:val="24"/>
        </w:rPr>
      </w:pPr>
      <w:r>
        <w:rPr>
          <w:rFonts w:eastAsia="Times New Roman" w:cs="Times New Roman"/>
          <w:szCs w:val="24"/>
        </w:rPr>
        <w:t>(2)</w:t>
      </w:r>
      <w:r w:rsidRPr="0002058C">
        <w:rPr>
          <w:rFonts w:eastAsia="Times New Roman" w:cs="Times New Roman"/>
          <w:szCs w:val="24"/>
        </w:rPr>
        <w:t xml:space="preserve"> County Court at Law No. 2 of Williamson County;</w:t>
      </w:r>
    </w:p>
    <w:p w:rsidR="00CB779D" w:rsidRPr="0002058C" w:rsidRDefault="00CB779D" w:rsidP="00B71E09">
      <w:pPr>
        <w:spacing w:after="0" w:line="240" w:lineRule="auto"/>
        <w:ind w:left="2160"/>
        <w:jc w:val="both"/>
        <w:rPr>
          <w:rFonts w:eastAsia="Times New Roman" w:cs="Times New Roman"/>
          <w:szCs w:val="24"/>
        </w:rPr>
      </w:pPr>
    </w:p>
    <w:p w:rsidR="00CB779D" w:rsidRPr="0002058C" w:rsidRDefault="00CB779D" w:rsidP="00B71E09">
      <w:pPr>
        <w:spacing w:after="0" w:line="240" w:lineRule="auto"/>
        <w:ind w:left="2160"/>
        <w:jc w:val="both"/>
        <w:rPr>
          <w:rFonts w:eastAsia="Times New Roman" w:cs="Times New Roman"/>
          <w:szCs w:val="24"/>
        </w:rPr>
      </w:pPr>
      <w:r>
        <w:rPr>
          <w:rFonts w:eastAsia="Times New Roman" w:cs="Times New Roman"/>
          <w:szCs w:val="24"/>
        </w:rPr>
        <w:t>(3)</w:t>
      </w:r>
      <w:r w:rsidRPr="0002058C">
        <w:rPr>
          <w:rFonts w:eastAsia="Times New Roman" w:cs="Times New Roman"/>
          <w:szCs w:val="24"/>
        </w:rPr>
        <w:t xml:space="preserve"> County Court at Law No. 3 of Williamson County; </w:t>
      </w:r>
    </w:p>
    <w:p w:rsidR="00CB779D" w:rsidRPr="0002058C" w:rsidRDefault="00CB779D" w:rsidP="00B71E09">
      <w:pPr>
        <w:spacing w:after="0" w:line="240" w:lineRule="auto"/>
        <w:ind w:left="2160"/>
        <w:jc w:val="both"/>
        <w:rPr>
          <w:rFonts w:eastAsia="Times New Roman" w:cs="Times New Roman"/>
          <w:szCs w:val="24"/>
        </w:rPr>
      </w:pPr>
    </w:p>
    <w:p w:rsidR="00CB779D" w:rsidRPr="0002058C" w:rsidRDefault="00CB779D" w:rsidP="00B71E09">
      <w:pPr>
        <w:spacing w:after="0" w:line="240" w:lineRule="auto"/>
        <w:ind w:left="2160"/>
        <w:jc w:val="both"/>
        <w:rPr>
          <w:rFonts w:eastAsia="Times New Roman" w:cs="Times New Roman"/>
          <w:szCs w:val="24"/>
        </w:rPr>
      </w:pPr>
      <w:r>
        <w:rPr>
          <w:rFonts w:eastAsia="Times New Roman" w:cs="Times New Roman"/>
          <w:szCs w:val="24"/>
        </w:rPr>
        <w:t>(4)</w:t>
      </w:r>
      <w:r w:rsidRPr="0002058C">
        <w:rPr>
          <w:rFonts w:eastAsia="Times New Roman" w:cs="Times New Roman"/>
          <w:szCs w:val="24"/>
        </w:rPr>
        <w:t xml:space="preserve"> County Court at Law No. 4 of Williamson County; and</w:t>
      </w:r>
    </w:p>
    <w:p w:rsidR="00CB779D" w:rsidRPr="0002058C" w:rsidRDefault="00CB779D" w:rsidP="00B71E09">
      <w:pPr>
        <w:spacing w:after="0" w:line="240" w:lineRule="auto"/>
        <w:ind w:left="2160"/>
        <w:jc w:val="both"/>
        <w:rPr>
          <w:rFonts w:eastAsia="Times New Roman" w:cs="Times New Roman"/>
          <w:szCs w:val="24"/>
        </w:rPr>
      </w:pPr>
    </w:p>
    <w:p w:rsidR="00CB779D" w:rsidRPr="0002058C" w:rsidRDefault="00CB779D" w:rsidP="00B71E09">
      <w:pPr>
        <w:spacing w:after="0" w:line="240" w:lineRule="auto"/>
        <w:ind w:left="2160"/>
        <w:jc w:val="both"/>
        <w:rPr>
          <w:rFonts w:eastAsia="Times New Roman" w:cs="Times New Roman"/>
          <w:szCs w:val="24"/>
        </w:rPr>
      </w:pPr>
      <w:r>
        <w:rPr>
          <w:rFonts w:eastAsia="Times New Roman" w:cs="Times New Roman"/>
          <w:szCs w:val="24"/>
        </w:rPr>
        <w:t>(5)</w:t>
      </w:r>
      <w:r w:rsidRPr="0002058C">
        <w:rPr>
          <w:rFonts w:eastAsia="Times New Roman" w:cs="Times New Roman"/>
          <w:szCs w:val="24"/>
        </w:rPr>
        <w:t xml:space="preserve"> County Court at Law No. 5 of Williamson County.</w:t>
      </w:r>
    </w:p>
    <w:p w:rsidR="00CB779D" w:rsidRDefault="00CB779D" w:rsidP="00B71E09">
      <w:pPr>
        <w:spacing w:after="0" w:line="240" w:lineRule="auto"/>
        <w:ind w:left="1440"/>
        <w:jc w:val="both"/>
        <w:rPr>
          <w:rFonts w:eastAsia="Times New Roman" w:cs="Times New Roman"/>
          <w:szCs w:val="24"/>
        </w:rPr>
      </w:pPr>
    </w:p>
    <w:p w:rsidR="00CB779D" w:rsidRDefault="00CB779D" w:rsidP="00B71E09">
      <w:pPr>
        <w:spacing w:after="0" w:line="240" w:lineRule="auto"/>
        <w:ind w:left="1440"/>
        <w:jc w:val="both"/>
        <w:rPr>
          <w:rFonts w:eastAsia="Times New Roman" w:cs="Times New Roman"/>
          <w:szCs w:val="24"/>
        </w:rPr>
      </w:pPr>
      <w:r>
        <w:rPr>
          <w:rFonts w:eastAsia="Times New Roman" w:cs="Times New Roman"/>
          <w:szCs w:val="24"/>
        </w:rPr>
        <w:t>Makes nonsubstantive changes.</w:t>
      </w:r>
    </w:p>
    <w:p w:rsidR="00CB779D" w:rsidRPr="0002058C" w:rsidRDefault="00CB779D" w:rsidP="00B71E09">
      <w:pPr>
        <w:spacing w:after="0" w:line="240" w:lineRule="auto"/>
        <w:ind w:left="1440"/>
        <w:jc w:val="both"/>
        <w:rPr>
          <w:rFonts w:eastAsia="Times New Roman" w:cs="Times New Roman"/>
          <w:szCs w:val="24"/>
        </w:rPr>
      </w:pPr>
    </w:p>
    <w:p w:rsidR="00CB779D" w:rsidRDefault="00CB779D" w:rsidP="00B71E09">
      <w:pPr>
        <w:spacing w:after="0" w:line="240" w:lineRule="auto"/>
        <w:ind w:left="720"/>
        <w:jc w:val="both"/>
        <w:rPr>
          <w:rFonts w:eastAsia="Times New Roman" w:cs="Times New Roman"/>
          <w:szCs w:val="24"/>
        </w:rPr>
      </w:pPr>
      <w:r>
        <w:rPr>
          <w:rFonts w:eastAsia="Times New Roman" w:cs="Times New Roman"/>
          <w:szCs w:val="24"/>
        </w:rPr>
        <w:t>(b) Provides that t</w:t>
      </w:r>
      <w:r w:rsidRPr="0002058C">
        <w:rPr>
          <w:rFonts w:eastAsia="Times New Roman" w:cs="Times New Roman"/>
          <w:szCs w:val="24"/>
        </w:rPr>
        <w:t>he County Court at Law No. 5 of Williamson County is created on the effective date of this Act.</w:t>
      </w:r>
    </w:p>
    <w:p w:rsidR="00CB779D" w:rsidRDefault="00CB779D" w:rsidP="00B71E09">
      <w:pPr>
        <w:spacing w:after="0" w:line="240" w:lineRule="auto"/>
        <w:ind w:left="720"/>
        <w:jc w:val="both"/>
        <w:rPr>
          <w:rFonts w:eastAsia="Times New Roman" w:cs="Times New Roman"/>
          <w:szCs w:val="24"/>
        </w:rPr>
      </w:pPr>
    </w:p>
    <w:p w:rsidR="00CB779D" w:rsidRPr="0002058C" w:rsidRDefault="00CB779D" w:rsidP="00B71E09">
      <w:pPr>
        <w:spacing w:after="0" w:line="240" w:lineRule="auto"/>
        <w:ind w:left="720"/>
        <w:jc w:val="center"/>
        <w:rPr>
          <w:rFonts w:eastAsia="Times New Roman" w:cs="Times New Roman"/>
          <w:szCs w:val="24"/>
        </w:rPr>
      </w:pPr>
      <w:r w:rsidRPr="0002058C">
        <w:rPr>
          <w:rFonts w:eastAsia="Times New Roman" w:cs="Times New Roman"/>
          <w:szCs w:val="24"/>
        </w:rPr>
        <w:t>ARTICLE 3. JUSTICE AND MUNICIPAL COURTS</w:t>
      </w:r>
    </w:p>
    <w:p w:rsidR="00CB779D" w:rsidRPr="0002058C" w:rsidRDefault="00CB779D" w:rsidP="00B71E09">
      <w:pPr>
        <w:spacing w:after="0" w:line="240" w:lineRule="auto"/>
        <w:jc w:val="both"/>
        <w:rPr>
          <w:rFonts w:eastAsia="Times New Roman" w:cs="Times New Roman"/>
          <w:szCs w:val="24"/>
        </w:rPr>
      </w:pPr>
    </w:p>
    <w:p w:rsidR="00CB779D" w:rsidRPr="0002058C" w:rsidRDefault="00CB779D" w:rsidP="00B71E09">
      <w:pPr>
        <w:spacing w:after="0" w:line="240" w:lineRule="auto"/>
        <w:jc w:val="both"/>
        <w:rPr>
          <w:rFonts w:eastAsia="Times New Roman" w:cs="Times New Roman"/>
          <w:szCs w:val="24"/>
        </w:rPr>
      </w:pPr>
      <w:r>
        <w:rPr>
          <w:rFonts w:eastAsia="Times New Roman" w:cs="Times New Roman"/>
          <w:szCs w:val="24"/>
        </w:rPr>
        <w:t>SECTION 3.01. Amends</w:t>
      </w:r>
      <w:r w:rsidRPr="0002058C">
        <w:rPr>
          <w:rFonts w:eastAsia="Times New Roman" w:cs="Times New Roman"/>
          <w:szCs w:val="24"/>
        </w:rPr>
        <w:t xml:space="preserve"> Subchapter B, Chapter 45, Code of Criminal Procedure, </w:t>
      </w:r>
      <w:r>
        <w:rPr>
          <w:rFonts w:eastAsia="Times New Roman" w:cs="Times New Roman"/>
          <w:szCs w:val="24"/>
        </w:rPr>
        <w:t xml:space="preserve">by adding Article 45.0241, </w:t>
      </w:r>
      <w:r w:rsidRPr="0002058C">
        <w:rPr>
          <w:rFonts w:eastAsia="Times New Roman" w:cs="Times New Roman"/>
          <w:szCs w:val="24"/>
        </w:rPr>
        <w:t>as follows:</w:t>
      </w:r>
    </w:p>
    <w:p w:rsidR="00CB779D" w:rsidRPr="0002058C" w:rsidRDefault="00CB779D" w:rsidP="00B71E09">
      <w:pPr>
        <w:spacing w:after="0" w:line="240" w:lineRule="auto"/>
        <w:ind w:left="720"/>
        <w:jc w:val="both"/>
        <w:rPr>
          <w:rFonts w:eastAsia="Times New Roman" w:cs="Times New Roman"/>
          <w:szCs w:val="24"/>
        </w:rPr>
      </w:pPr>
    </w:p>
    <w:p w:rsidR="00CB779D" w:rsidRDefault="00CB779D" w:rsidP="00B71E09">
      <w:pPr>
        <w:spacing w:after="0" w:line="240" w:lineRule="auto"/>
        <w:ind w:left="720"/>
        <w:jc w:val="both"/>
        <w:rPr>
          <w:rFonts w:eastAsia="Times New Roman" w:cs="Times New Roman"/>
          <w:szCs w:val="24"/>
        </w:rPr>
      </w:pPr>
      <w:r>
        <w:rPr>
          <w:rFonts w:eastAsia="Times New Roman" w:cs="Times New Roman"/>
          <w:szCs w:val="24"/>
        </w:rPr>
        <w:t xml:space="preserve">Art. 45.0241. </w:t>
      </w:r>
      <w:r w:rsidRPr="0002058C">
        <w:rPr>
          <w:rFonts w:eastAsia="Times New Roman" w:cs="Times New Roman"/>
          <w:szCs w:val="24"/>
        </w:rPr>
        <w:t xml:space="preserve">ACCEPTANCE OF DEFENDANT'S PLEA. </w:t>
      </w:r>
      <w:r>
        <w:rPr>
          <w:rFonts w:eastAsia="Times New Roman" w:cs="Times New Roman"/>
          <w:szCs w:val="24"/>
        </w:rPr>
        <w:t>Prohibits a</w:t>
      </w:r>
      <w:r w:rsidRPr="0002058C">
        <w:rPr>
          <w:rFonts w:eastAsia="Times New Roman" w:cs="Times New Roman"/>
          <w:szCs w:val="24"/>
        </w:rPr>
        <w:t xml:space="preserve"> justice or judge </w:t>
      </w:r>
      <w:r>
        <w:rPr>
          <w:rFonts w:eastAsia="Times New Roman" w:cs="Times New Roman"/>
          <w:szCs w:val="24"/>
        </w:rPr>
        <w:t>from</w:t>
      </w:r>
      <w:r w:rsidRPr="0002058C">
        <w:rPr>
          <w:rFonts w:eastAsia="Times New Roman" w:cs="Times New Roman"/>
          <w:szCs w:val="24"/>
        </w:rPr>
        <w:t xml:space="preserve"> accept</w:t>
      </w:r>
      <w:r>
        <w:rPr>
          <w:rFonts w:eastAsia="Times New Roman" w:cs="Times New Roman"/>
          <w:szCs w:val="24"/>
        </w:rPr>
        <w:t>ing</w:t>
      </w:r>
      <w:r w:rsidRPr="0002058C">
        <w:rPr>
          <w:rFonts w:eastAsia="Times New Roman" w:cs="Times New Roman"/>
          <w:szCs w:val="24"/>
        </w:rPr>
        <w:t xml:space="preserve"> a plea of guilty or plea of nolo contendere unless it appears to the justice or judge that the defendant is mentally competent and the plea is free and voluntary.</w:t>
      </w:r>
    </w:p>
    <w:p w:rsidR="00CB779D" w:rsidRDefault="00CB779D" w:rsidP="00B71E09">
      <w:pPr>
        <w:spacing w:after="0" w:line="240" w:lineRule="auto"/>
        <w:ind w:left="720"/>
        <w:jc w:val="both"/>
        <w:rPr>
          <w:rFonts w:eastAsia="Times New Roman" w:cs="Times New Roman"/>
          <w:szCs w:val="24"/>
        </w:rPr>
      </w:pPr>
    </w:p>
    <w:p w:rsidR="00CB779D" w:rsidRDefault="00CB779D" w:rsidP="00B71E09">
      <w:pPr>
        <w:spacing w:after="0" w:line="240" w:lineRule="auto"/>
        <w:ind w:left="720"/>
        <w:jc w:val="center"/>
        <w:rPr>
          <w:rFonts w:eastAsia="Times New Roman" w:cs="Times New Roman"/>
          <w:szCs w:val="24"/>
        </w:rPr>
      </w:pPr>
      <w:r w:rsidRPr="0002058C">
        <w:rPr>
          <w:rFonts w:eastAsia="Times New Roman" w:cs="Times New Roman"/>
          <w:szCs w:val="24"/>
        </w:rPr>
        <w:t>ARTICLE 4. TRANSFER OF CASES</w:t>
      </w:r>
    </w:p>
    <w:p w:rsidR="00CB779D" w:rsidRDefault="00CB779D" w:rsidP="00B71E09">
      <w:pPr>
        <w:spacing w:after="0" w:line="240" w:lineRule="auto"/>
        <w:ind w:left="720"/>
        <w:jc w:val="both"/>
        <w:rPr>
          <w:rFonts w:eastAsia="Times New Roman" w:cs="Times New Roman"/>
          <w:szCs w:val="24"/>
        </w:rPr>
      </w:pPr>
    </w:p>
    <w:p w:rsidR="00CB779D" w:rsidRPr="007E0CAC" w:rsidRDefault="00CB779D" w:rsidP="00B71E09">
      <w:pPr>
        <w:spacing w:after="0" w:line="240" w:lineRule="auto"/>
        <w:jc w:val="both"/>
        <w:rPr>
          <w:rFonts w:eastAsia="Times New Roman" w:cs="Times New Roman"/>
          <w:szCs w:val="24"/>
        </w:rPr>
      </w:pPr>
      <w:r w:rsidRPr="007E0CAC">
        <w:rPr>
          <w:rFonts w:eastAsia="Times New Roman" w:cs="Times New Roman"/>
          <w:szCs w:val="24"/>
        </w:rPr>
        <w:t xml:space="preserve">SECTION 4.01.  </w:t>
      </w:r>
      <w:r>
        <w:rPr>
          <w:rFonts w:eastAsia="Times New Roman" w:cs="Times New Roman"/>
          <w:szCs w:val="24"/>
        </w:rPr>
        <w:t xml:space="preserve">Amends </w:t>
      </w:r>
      <w:r w:rsidRPr="007E0CAC">
        <w:rPr>
          <w:rFonts w:eastAsia="Times New Roman" w:cs="Times New Roman"/>
          <w:szCs w:val="24"/>
        </w:rPr>
        <w:t>Section 155.207, Family Code, as follows:</w:t>
      </w:r>
    </w:p>
    <w:p w:rsidR="00CB779D" w:rsidRPr="007E0CAC" w:rsidRDefault="00CB779D" w:rsidP="00B71E09">
      <w:pPr>
        <w:spacing w:after="0" w:line="240" w:lineRule="auto"/>
        <w:jc w:val="both"/>
        <w:rPr>
          <w:rFonts w:eastAsia="Times New Roman" w:cs="Times New Roman"/>
          <w:szCs w:val="24"/>
        </w:rPr>
      </w:pPr>
    </w:p>
    <w:p w:rsidR="00CB779D" w:rsidRPr="007E0CAC" w:rsidRDefault="00CB779D" w:rsidP="00B71E09">
      <w:pPr>
        <w:spacing w:after="0" w:line="240" w:lineRule="auto"/>
        <w:ind w:left="720"/>
        <w:jc w:val="both"/>
        <w:rPr>
          <w:rFonts w:eastAsia="Times New Roman" w:cs="Times New Roman"/>
          <w:szCs w:val="24"/>
        </w:rPr>
      </w:pPr>
      <w:r>
        <w:rPr>
          <w:rFonts w:eastAsia="Times New Roman" w:cs="Times New Roman"/>
          <w:szCs w:val="24"/>
        </w:rPr>
        <w:t xml:space="preserve">Sec. 155.207. </w:t>
      </w:r>
      <w:r w:rsidRPr="007E0CAC">
        <w:rPr>
          <w:rFonts w:eastAsia="Times New Roman" w:cs="Times New Roman"/>
          <w:szCs w:val="24"/>
        </w:rPr>
        <w:t xml:space="preserve">TRANSFER OF COURT FILES. (a) </w:t>
      </w:r>
      <w:r>
        <w:rPr>
          <w:rFonts w:eastAsia="Times New Roman" w:cs="Times New Roman"/>
          <w:szCs w:val="24"/>
        </w:rPr>
        <w:t>Requires the clerk of the court transferring a proceeding, n</w:t>
      </w:r>
      <w:r w:rsidRPr="007E0CAC">
        <w:rPr>
          <w:rFonts w:eastAsia="Times New Roman" w:cs="Times New Roman"/>
          <w:szCs w:val="24"/>
        </w:rPr>
        <w:t xml:space="preserve">ot later than the 10th working day after the date an order of transfer is signed, </w:t>
      </w:r>
      <w:r>
        <w:rPr>
          <w:rFonts w:eastAsia="Times New Roman" w:cs="Times New Roman"/>
          <w:szCs w:val="24"/>
        </w:rPr>
        <w:t>to</w:t>
      </w:r>
      <w:r w:rsidRPr="007E0CAC">
        <w:rPr>
          <w:rFonts w:eastAsia="Times New Roman" w:cs="Times New Roman"/>
          <w:szCs w:val="24"/>
        </w:rPr>
        <w:t xml:space="preserve"> send, using the electronic filing system established under Section 72.031</w:t>
      </w:r>
      <w:r>
        <w:rPr>
          <w:rFonts w:eastAsia="Times New Roman" w:cs="Times New Roman"/>
          <w:szCs w:val="24"/>
        </w:rPr>
        <w:t xml:space="preserve"> (Electronic Filing System)</w:t>
      </w:r>
      <w:r w:rsidRPr="007E0CAC">
        <w:rPr>
          <w:rFonts w:eastAsia="Times New Roman" w:cs="Times New Roman"/>
          <w:szCs w:val="24"/>
        </w:rPr>
        <w:t>, Government Code, to the proper court in the county to which transfer is being made:</w:t>
      </w:r>
    </w:p>
    <w:p w:rsidR="00CB779D" w:rsidRPr="007E0CAC" w:rsidRDefault="00CB779D" w:rsidP="00B71E09">
      <w:pPr>
        <w:spacing w:after="0" w:line="240" w:lineRule="auto"/>
        <w:jc w:val="both"/>
        <w:rPr>
          <w:rFonts w:eastAsia="Times New Roman" w:cs="Times New Roman"/>
          <w:szCs w:val="24"/>
        </w:rPr>
      </w:pPr>
    </w:p>
    <w:p w:rsidR="00CB779D" w:rsidRPr="007E0CAC" w:rsidRDefault="00CB779D" w:rsidP="00B71E09">
      <w:pPr>
        <w:spacing w:after="0" w:line="240" w:lineRule="auto"/>
        <w:ind w:left="2160"/>
        <w:jc w:val="both"/>
        <w:rPr>
          <w:rFonts w:eastAsia="Times New Roman" w:cs="Times New Roman"/>
          <w:szCs w:val="24"/>
        </w:rPr>
      </w:pPr>
      <w:r>
        <w:rPr>
          <w:rFonts w:eastAsia="Times New Roman" w:cs="Times New Roman"/>
          <w:szCs w:val="24"/>
        </w:rPr>
        <w:t>(1)</w:t>
      </w:r>
      <w:r w:rsidRPr="007E0CAC">
        <w:rPr>
          <w:rFonts w:eastAsia="Times New Roman" w:cs="Times New Roman"/>
          <w:szCs w:val="24"/>
        </w:rPr>
        <w:t xml:space="preserve"> a transfer certificate and </w:t>
      </w:r>
      <w:r>
        <w:rPr>
          <w:rFonts w:eastAsia="Times New Roman" w:cs="Times New Roman"/>
          <w:szCs w:val="24"/>
        </w:rPr>
        <w:t>index of transferred documents</w:t>
      </w:r>
      <w:r w:rsidRPr="007E0CAC">
        <w:rPr>
          <w:rFonts w:eastAsia="Times New Roman" w:cs="Times New Roman"/>
          <w:szCs w:val="24"/>
        </w:rPr>
        <w:t>;</w:t>
      </w:r>
    </w:p>
    <w:p w:rsidR="00CB779D" w:rsidRPr="007E0CAC" w:rsidRDefault="00CB779D" w:rsidP="00B71E09">
      <w:pPr>
        <w:spacing w:after="0" w:line="240" w:lineRule="auto"/>
        <w:ind w:left="720"/>
        <w:jc w:val="both"/>
        <w:rPr>
          <w:rFonts w:eastAsia="Times New Roman" w:cs="Times New Roman"/>
          <w:szCs w:val="24"/>
        </w:rPr>
      </w:pPr>
    </w:p>
    <w:p w:rsidR="00CB779D" w:rsidRPr="007E0CAC" w:rsidRDefault="00CB779D" w:rsidP="00B71E09">
      <w:pPr>
        <w:spacing w:after="0" w:line="240" w:lineRule="auto"/>
        <w:ind w:left="2160"/>
        <w:jc w:val="both"/>
        <w:rPr>
          <w:rFonts w:eastAsia="Times New Roman" w:cs="Times New Roman"/>
          <w:szCs w:val="24"/>
        </w:rPr>
      </w:pPr>
      <w:r>
        <w:rPr>
          <w:rFonts w:eastAsia="Times New Roman" w:cs="Times New Roman"/>
          <w:szCs w:val="24"/>
        </w:rPr>
        <w:t xml:space="preserve">(2) </w:t>
      </w:r>
      <w:r w:rsidRPr="007E0CAC">
        <w:rPr>
          <w:rFonts w:eastAsia="Times New Roman" w:cs="Times New Roman"/>
          <w:szCs w:val="24"/>
        </w:rPr>
        <w:t>a copy of the order of transfer signed by the transferring court; and</w:t>
      </w:r>
    </w:p>
    <w:p w:rsidR="00CB779D" w:rsidRPr="007E0CAC" w:rsidRDefault="00CB779D" w:rsidP="00B71E09">
      <w:pPr>
        <w:spacing w:after="0" w:line="240" w:lineRule="auto"/>
        <w:ind w:left="2160"/>
        <w:jc w:val="both"/>
        <w:rPr>
          <w:rFonts w:eastAsia="Times New Roman" w:cs="Times New Roman"/>
          <w:szCs w:val="24"/>
        </w:rPr>
      </w:pPr>
    </w:p>
    <w:p w:rsidR="00CB779D" w:rsidRPr="007E0CAC" w:rsidRDefault="00CB779D" w:rsidP="00B71E09">
      <w:pPr>
        <w:spacing w:after="0" w:line="240" w:lineRule="auto"/>
        <w:ind w:left="2160"/>
        <w:jc w:val="both"/>
        <w:rPr>
          <w:rFonts w:eastAsia="Times New Roman" w:cs="Times New Roman"/>
          <w:szCs w:val="24"/>
        </w:rPr>
      </w:pPr>
      <w:r>
        <w:rPr>
          <w:rFonts w:eastAsia="Times New Roman" w:cs="Times New Roman"/>
          <w:szCs w:val="24"/>
        </w:rPr>
        <w:t>(3)</w:t>
      </w:r>
      <w:r w:rsidRPr="007E0CAC">
        <w:rPr>
          <w:rFonts w:eastAsia="Times New Roman" w:cs="Times New Roman"/>
          <w:szCs w:val="24"/>
        </w:rPr>
        <w:t xml:space="preserve"> a copy of all documents required to be transferred under rules adopted by the Office of Court Administration of the Texas Judicial System</w:t>
      </w:r>
      <w:r>
        <w:rPr>
          <w:rFonts w:eastAsia="Times New Roman" w:cs="Times New Roman"/>
          <w:szCs w:val="24"/>
        </w:rPr>
        <w:t xml:space="preserve"> (OCA)</w:t>
      </w:r>
      <w:r w:rsidRPr="007E0CAC">
        <w:rPr>
          <w:rFonts w:eastAsia="Times New Roman" w:cs="Times New Roman"/>
          <w:szCs w:val="24"/>
        </w:rPr>
        <w:t xml:space="preserve"> under Section 72.037, Government Code.</w:t>
      </w:r>
    </w:p>
    <w:p w:rsidR="00CB779D" w:rsidRDefault="00CB779D" w:rsidP="00B71E09">
      <w:pPr>
        <w:spacing w:after="0" w:line="240" w:lineRule="auto"/>
        <w:ind w:left="720"/>
        <w:jc w:val="both"/>
        <w:rPr>
          <w:rFonts w:eastAsia="Times New Roman" w:cs="Times New Roman"/>
          <w:szCs w:val="24"/>
        </w:rPr>
      </w:pPr>
    </w:p>
    <w:p w:rsidR="00CB779D" w:rsidRDefault="00CB779D" w:rsidP="00B71E09">
      <w:pPr>
        <w:spacing w:after="0" w:line="240" w:lineRule="auto"/>
        <w:ind w:left="720"/>
        <w:jc w:val="both"/>
        <w:rPr>
          <w:rFonts w:eastAsia="Times New Roman" w:cs="Times New Roman"/>
          <w:szCs w:val="24"/>
        </w:rPr>
      </w:pPr>
      <w:r>
        <w:rPr>
          <w:rFonts w:eastAsia="Times New Roman" w:cs="Times New Roman"/>
          <w:szCs w:val="24"/>
        </w:rPr>
        <w:t>Deletes existing text requiring the clerk of the court transferring a proceeding to send to the proper court in the county to which the transfer is being made the pleadings in the pending proceeding and any other document specifically requested by a party, certified copies of all entries in the minutes, and a certified copy of each final order. Makes nonsubstantive changes.</w:t>
      </w:r>
    </w:p>
    <w:p w:rsidR="00CB779D" w:rsidRPr="007E0CAC" w:rsidRDefault="00CB779D" w:rsidP="00B71E09">
      <w:pPr>
        <w:spacing w:after="0" w:line="240" w:lineRule="auto"/>
        <w:ind w:left="720"/>
        <w:jc w:val="both"/>
        <w:rPr>
          <w:rFonts w:eastAsia="Times New Roman" w:cs="Times New Roman"/>
          <w:szCs w:val="24"/>
        </w:rPr>
      </w:pPr>
    </w:p>
    <w:p w:rsidR="00CB779D" w:rsidRPr="007E0CAC" w:rsidRDefault="00CB779D" w:rsidP="00B71E09">
      <w:pPr>
        <w:spacing w:after="0" w:line="240" w:lineRule="auto"/>
        <w:ind w:left="1440"/>
        <w:jc w:val="both"/>
        <w:rPr>
          <w:rFonts w:eastAsia="Times New Roman" w:cs="Times New Roman"/>
          <w:szCs w:val="24"/>
        </w:rPr>
      </w:pPr>
      <w:r>
        <w:rPr>
          <w:rFonts w:eastAsia="Times New Roman" w:cs="Times New Roman"/>
          <w:szCs w:val="24"/>
        </w:rPr>
        <w:t>(a-1) Requires t</w:t>
      </w:r>
      <w:r w:rsidRPr="007E0CAC">
        <w:rPr>
          <w:rFonts w:eastAsia="Times New Roman" w:cs="Times New Roman"/>
          <w:szCs w:val="24"/>
        </w:rPr>
        <w:t xml:space="preserve">he clerk of the transferring court </w:t>
      </w:r>
      <w:r>
        <w:rPr>
          <w:rFonts w:eastAsia="Times New Roman" w:cs="Times New Roman"/>
          <w:szCs w:val="24"/>
        </w:rPr>
        <w:t>to</w:t>
      </w:r>
      <w:r w:rsidRPr="007E0CAC">
        <w:rPr>
          <w:rFonts w:eastAsia="Times New Roman" w:cs="Times New Roman"/>
          <w:szCs w:val="24"/>
        </w:rPr>
        <w:t xml:space="preserve"> use the standardized transfer certificate and index of transfe</w:t>
      </w:r>
      <w:r>
        <w:rPr>
          <w:rFonts w:eastAsia="Times New Roman" w:cs="Times New Roman"/>
          <w:szCs w:val="24"/>
        </w:rPr>
        <w:t>rred documents form created by OCA</w:t>
      </w:r>
      <w:r w:rsidRPr="007E0CAC">
        <w:rPr>
          <w:rFonts w:eastAsia="Times New Roman" w:cs="Times New Roman"/>
          <w:szCs w:val="24"/>
        </w:rPr>
        <w:t xml:space="preserve"> under Section 72.037, Government Code, when transferring a proceeding under this section.</w:t>
      </w:r>
    </w:p>
    <w:p w:rsidR="00CB779D" w:rsidRPr="007E0CAC" w:rsidRDefault="00CB779D" w:rsidP="00B71E09">
      <w:pPr>
        <w:spacing w:after="0" w:line="240" w:lineRule="auto"/>
        <w:jc w:val="both"/>
        <w:rPr>
          <w:rFonts w:eastAsia="Times New Roman" w:cs="Times New Roman"/>
          <w:szCs w:val="24"/>
        </w:rPr>
      </w:pPr>
    </w:p>
    <w:p w:rsidR="00CB779D" w:rsidRPr="007E0CAC" w:rsidRDefault="00CB779D" w:rsidP="00B71E09">
      <w:pPr>
        <w:spacing w:after="0" w:line="240" w:lineRule="auto"/>
        <w:ind w:left="1440"/>
        <w:jc w:val="both"/>
        <w:rPr>
          <w:rFonts w:eastAsia="Times New Roman" w:cs="Times New Roman"/>
          <w:szCs w:val="24"/>
        </w:rPr>
      </w:pPr>
      <w:r w:rsidRPr="007E0CAC">
        <w:rPr>
          <w:rFonts w:eastAsia="Times New Roman" w:cs="Times New Roman"/>
          <w:szCs w:val="24"/>
        </w:rPr>
        <w:t>(b)</w:t>
      </w:r>
      <w:r>
        <w:rPr>
          <w:rFonts w:eastAsia="Times New Roman" w:cs="Times New Roman"/>
          <w:szCs w:val="24"/>
        </w:rPr>
        <w:t xml:space="preserve"> Requires t</w:t>
      </w:r>
      <w:r w:rsidRPr="007E0CAC">
        <w:rPr>
          <w:rFonts w:eastAsia="Times New Roman" w:cs="Times New Roman"/>
          <w:szCs w:val="24"/>
        </w:rPr>
        <w:t xml:space="preserve">he clerk of the transferring court </w:t>
      </w:r>
      <w:r>
        <w:rPr>
          <w:rFonts w:eastAsia="Times New Roman" w:cs="Times New Roman"/>
          <w:szCs w:val="24"/>
        </w:rPr>
        <w:t>to</w:t>
      </w:r>
      <w:r w:rsidRPr="007E0CAC">
        <w:rPr>
          <w:rFonts w:eastAsia="Times New Roman" w:cs="Times New Roman"/>
          <w:szCs w:val="24"/>
        </w:rPr>
        <w:t xml:space="preserve"> keep a copy of </w:t>
      </w:r>
      <w:r>
        <w:rPr>
          <w:rFonts w:eastAsia="Times New Roman" w:cs="Times New Roman"/>
          <w:szCs w:val="24"/>
        </w:rPr>
        <w:t>transferred pleadings. Deletes existing text requiring the clerk of the transferring court to keep a copy of other requested documents and requiring the clerk, i</w:t>
      </w:r>
      <w:r w:rsidRPr="007E0CAC">
        <w:rPr>
          <w:rFonts w:eastAsia="Times New Roman" w:cs="Times New Roman"/>
          <w:szCs w:val="24"/>
        </w:rPr>
        <w:t xml:space="preserve">f the transferring court retains jurisdiction of another child who was the subject of the suit, </w:t>
      </w:r>
      <w:r>
        <w:rPr>
          <w:rFonts w:eastAsia="Times New Roman" w:cs="Times New Roman"/>
          <w:szCs w:val="24"/>
        </w:rPr>
        <w:t>to</w:t>
      </w:r>
      <w:r w:rsidRPr="007E0CAC">
        <w:rPr>
          <w:rFonts w:eastAsia="Times New Roman" w:cs="Times New Roman"/>
          <w:szCs w:val="24"/>
        </w:rPr>
        <w:t xml:space="preserve"> send a copy of the pleadings and other requested documents to the court to which the transfer is made and </w:t>
      </w:r>
      <w:r>
        <w:rPr>
          <w:rFonts w:eastAsia="Times New Roman" w:cs="Times New Roman"/>
          <w:szCs w:val="24"/>
        </w:rPr>
        <w:t>to</w:t>
      </w:r>
      <w:r w:rsidRPr="007E0CAC">
        <w:rPr>
          <w:rFonts w:eastAsia="Times New Roman" w:cs="Times New Roman"/>
          <w:szCs w:val="24"/>
        </w:rPr>
        <w:t xml:space="preserve"> keep the original pleadings and other requested documents.</w:t>
      </w:r>
    </w:p>
    <w:p w:rsidR="00CB779D" w:rsidRPr="007E0CAC" w:rsidRDefault="00CB779D" w:rsidP="00B71E09">
      <w:pPr>
        <w:spacing w:after="0" w:line="240" w:lineRule="auto"/>
        <w:jc w:val="both"/>
        <w:rPr>
          <w:rFonts w:eastAsia="Times New Roman" w:cs="Times New Roman"/>
          <w:szCs w:val="24"/>
        </w:rPr>
      </w:pPr>
    </w:p>
    <w:p w:rsidR="00CB779D" w:rsidRPr="007E0CAC" w:rsidRDefault="00CB779D" w:rsidP="00B71E09">
      <w:pPr>
        <w:spacing w:after="0" w:line="240" w:lineRule="auto"/>
        <w:ind w:left="1440"/>
        <w:jc w:val="both"/>
        <w:rPr>
          <w:rFonts w:eastAsia="Times New Roman" w:cs="Times New Roman"/>
          <w:szCs w:val="24"/>
        </w:rPr>
      </w:pPr>
      <w:r>
        <w:rPr>
          <w:rFonts w:eastAsia="Times New Roman" w:cs="Times New Roman"/>
          <w:szCs w:val="24"/>
        </w:rPr>
        <w:t>(c) Requires the clerk of the transferee court to</w:t>
      </w:r>
      <w:r w:rsidRPr="007E0CAC">
        <w:rPr>
          <w:rFonts w:eastAsia="Times New Roman" w:cs="Times New Roman"/>
          <w:szCs w:val="24"/>
        </w:rPr>
        <w:t>:</w:t>
      </w:r>
    </w:p>
    <w:p w:rsidR="00CB779D" w:rsidRPr="007E0CAC" w:rsidRDefault="00CB779D" w:rsidP="00B71E09">
      <w:pPr>
        <w:spacing w:after="0" w:line="240" w:lineRule="auto"/>
        <w:jc w:val="both"/>
        <w:rPr>
          <w:rFonts w:eastAsia="Times New Roman" w:cs="Times New Roman"/>
          <w:szCs w:val="24"/>
        </w:rPr>
      </w:pPr>
    </w:p>
    <w:p w:rsidR="00CB779D" w:rsidRPr="007E0CAC" w:rsidRDefault="00CB779D" w:rsidP="00B71E09">
      <w:pPr>
        <w:spacing w:after="0" w:line="240" w:lineRule="auto"/>
        <w:ind w:left="2160"/>
        <w:jc w:val="both"/>
        <w:rPr>
          <w:rFonts w:eastAsia="Times New Roman" w:cs="Times New Roman"/>
          <w:szCs w:val="24"/>
        </w:rPr>
      </w:pPr>
      <w:r>
        <w:rPr>
          <w:rFonts w:eastAsia="Times New Roman" w:cs="Times New Roman"/>
          <w:szCs w:val="24"/>
        </w:rPr>
        <w:t>(1)</w:t>
      </w:r>
      <w:r w:rsidRPr="007E0CAC">
        <w:rPr>
          <w:rFonts w:eastAsia="Times New Roman" w:cs="Times New Roman"/>
          <w:szCs w:val="24"/>
        </w:rPr>
        <w:t xml:space="preserve"> accept documents transferred under Subsection (a);</w:t>
      </w:r>
    </w:p>
    <w:p w:rsidR="00CB779D" w:rsidRPr="007E0CAC" w:rsidRDefault="00CB779D" w:rsidP="00B71E09">
      <w:pPr>
        <w:spacing w:after="0" w:line="240" w:lineRule="auto"/>
        <w:ind w:left="2160"/>
        <w:jc w:val="both"/>
        <w:rPr>
          <w:rFonts w:eastAsia="Times New Roman" w:cs="Times New Roman"/>
          <w:szCs w:val="24"/>
        </w:rPr>
      </w:pPr>
    </w:p>
    <w:p w:rsidR="00CB779D" w:rsidRPr="007E0CAC" w:rsidRDefault="00CB779D" w:rsidP="00B71E09">
      <w:pPr>
        <w:spacing w:after="0" w:line="240" w:lineRule="auto"/>
        <w:ind w:left="2160"/>
        <w:jc w:val="both"/>
        <w:rPr>
          <w:rFonts w:eastAsia="Times New Roman" w:cs="Times New Roman"/>
          <w:szCs w:val="24"/>
        </w:rPr>
      </w:pPr>
      <w:r>
        <w:rPr>
          <w:rFonts w:eastAsia="Times New Roman" w:cs="Times New Roman"/>
          <w:szCs w:val="24"/>
        </w:rPr>
        <w:t>(2)</w:t>
      </w:r>
      <w:r w:rsidRPr="007E0CAC">
        <w:rPr>
          <w:rFonts w:eastAsia="Times New Roman" w:cs="Times New Roman"/>
          <w:szCs w:val="24"/>
        </w:rPr>
        <w:t xml:space="preserve"> docket the suit; and</w:t>
      </w:r>
    </w:p>
    <w:p w:rsidR="00CB779D" w:rsidRPr="007E0CAC" w:rsidRDefault="00CB779D" w:rsidP="00B71E09">
      <w:pPr>
        <w:spacing w:after="0" w:line="240" w:lineRule="auto"/>
        <w:ind w:left="2160"/>
        <w:jc w:val="both"/>
        <w:rPr>
          <w:rFonts w:eastAsia="Times New Roman" w:cs="Times New Roman"/>
          <w:szCs w:val="24"/>
        </w:rPr>
      </w:pPr>
    </w:p>
    <w:p w:rsidR="00CB779D" w:rsidRPr="007E0CAC" w:rsidRDefault="00CB779D" w:rsidP="00B71E09">
      <w:pPr>
        <w:spacing w:after="0" w:line="240" w:lineRule="auto"/>
        <w:ind w:left="2160"/>
        <w:jc w:val="both"/>
        <w:rPr>
          <w:rFonts w:eastAsia="Times New Roman" w:cs="Times New Roman"/>
          <w:szCs w:val="24"/>
        </w:rPr>
      </w:pPr>
      <w:r>
        <w:rPr>
          <w:rFonts w:eastAsia="Times New Roman" w:cs="Times New Roman"/>
          <w:szCs w:val="24"/>
        </w:rPr>
        <w:t xml:space="preserve">(3) </w:t>
      </w:r>
      <w:r w:rsidRPr="007E0CAC">
        <w:rPr>
          <w:rFonts w:eastAsia="Times New Roman" w:cs="Times New Roman"/>
          <w:szCs w:val="24"/>
        </w:rPr>
        <w:t>notify, using the electronic filing system established under S</w:t>
      </w:r>
      <w:r>
        <w:rPr>
          <w:rFonts w:eastAsia="Times New Roman" w:cs="Times New Roman"/>
          <w:szCs w:val="24"/>
        </w:rPr>
        <w:t>ection 72.031, Government Code</w:t>
      </w:r>
      <w:r w:rsidRPr="007E0CAC">
        <w:rPr>
          <w:rFonts w:eastAsia="Times New Roman" w:cs="Times New Roman"/>
          <w:szCs w:val="24"/>
        </w:rPr>
        <w:t>, all parties, the clerk of the transferring court, and, if appropriate, the transferring court's local registry that the suit has been docketed.</w:t>
      </w:r>
    </w:p>
    <w:p w:rsidR="00CB779D" w:rsidRDefault="00CB779D" w:rsidP="00B71E09">
      <w:pPr>
        <w:spacing w:after="0" w:line="240" w:lineRule="auto"/>
        <w:jc w:val="both"/>
        <w:rPr>
          <w:rFonts w:eastAsia="Times New Roman" w:cs="Times New Roman"/>
          <w:szCs w:val="24"/>
        </w:rPr>
      </w:pPr>
    </w:p>
    <w:p w:rsidR="00CB779D" w:rsidRDefault="00CB779D" w:rsidP="00B71E09">
      <w:pPr>
        <w:spacing w:after="0" w:line="240" w:lineRule="auto"/>
        <w:ind w:left="1440"/>
        <w:jc w:val="both"/>
        <w:rPr>
          <w:rFonts w:eastAsia="Times New Roman" w:cs="Times New Roman"/>
          <w:szCs w:val="24"/>
        </w:rPr>
      </w:pPr>
      <w:r>
        <w:rPr>
          <w:rFonts w:eastAsia="Times New Roman" w:cs="Times New Roman"/>
          <w:szCs w:val="24"/>
        </w:rPr>
        <w:t>Deletes existing text requiring the clerk of the transferee court, on the receipt of the pleadings, documents, and orders from the transferring court, to notify the judge of the transferee court that the suit has been docketed. Makes nonsubstantive changes.</w:t>
      </w:r>
    </w:p>
    <w:p w:rsidR="00CB779D" w:rsidRPr="007E0CAC" w:rsidRDefault="00CB779D" w:rsidP="00B71E09">
      <w:pPr>
        <w:spacing w:after="0" w:line="240" w:lineRule="auto"/>
        <w:ind w:left="720"/>
        <w:jc w:val="both"/>
        <w:rPr>
          <w:rFonts w:eastAsia="Times New Roman" w:cs="Times New Roman"/>
          <w:szCs w:val="24"/>
        </w:rPr>
      </w:pPr>
    </w:p>
    <w:p w:rsidR="00CB779D" w:rsidRPr="007E0CAC" w:rsidRDefault="00CB779D" w:rsidP="00B71E09">
      <w:pPr>
        <w:spacing w:after="0" w:line="240" w:lineRule="auto"/>
        <w:ind w:left="1440"/>
        <w:jc w:val="both"/>
        <w:rPr>
          <w:rFonts w:eastAsia="Times New Roman" w:cs="Times New Roman"/>
          <w:szCs w:val="24"/>
        </w:rPr>
      </w:pPr>
      <w:r w:rsidRPr="007E0CAC">
        <w:rPr>
          <w:rFonts w:eastAsia="Times New Roman" w:cs="Times New Roman"/>
          <w:szCs w:val="24"/>
        </w:rPr>
        <w:t xml:space="preserve">(c-1) </w:t>
      </w:r>
      <w:r>
        <w:rPr>
          <w:rFonts w:eastAsia="Times New Roman" w:cs="Times New Roman"/>
          <w:szCs w:val="24"/>
        </w:rPr>
        <w:t>Provides that t</w:t>
      </w:r>
      <w:r w:rsidRPr="007E0CAC">
        <w:rPr>
          <w:rFonts w:eastAsia="Times New Roman" w:cs="Times New Roman"/>
          <w:szCs w:val="24"/>
        </w:rPr>
        <w:t xml:space="preserve">he clerk of the transferee court </w:t>
      </w:r>
      <w:r>
        <w:rPr>
          <w:rFonts w:eastAsia="Times New Roman" w:cs="Times New Roman"/>
          <w:szCs w:val="24"/>
        </w:rPr>
        <w:t>is required to</w:t>
      </w:r>
      <w:r w:rsidRPr="007E0CAC">
        <w:rPr>
          <w:rFonts w:eastAsia="Times New Roman" w:cs="Times New Roman"/>
          <w:szCs w:val="24"/>
        </w:rPr>
        <w:t xml:space="preserve"> physically or electronically mark or stamp the transfer certificate and index of transferred documents to evidence the date and time of acceptance under Subsection (c), </w:t>
      </w:r>
      <w:r>
        <w:rPr>
          <w:rFonts w:eastAsia="Times New Roman" w:cs="Times New Roman"/>
          <w:szCs w:val="24"/>
        </w:rPr>
        <w:t>but is prohibited from</w:t>
      </w:r>
      <w:r w:rsidRPr="007E0CAC">
        <w:rPr>
          <w:rFonts w:eastAsia="Times New Roman" w:cs="Times New Roman"/>
          <w:szCs w:val="24"/>
        </w:rPr>
        <w:t xml:space="preserve"> physically or electronically mark</w:t>
      </w:r>
      <w:r>
        <w:rPr>
          <w:rFonts w:eastAsia="Times New Roman" w:cs="Times New Roman"/>
          <w:szCs w:val="24"/>
        </w:rPr>
        <w:t>ing</w:t>
      </w:r>
      <w:r w:rsidRPr="007E0CAC">
        <w:rPr>
          <w:rFonts w:eastAsia="Times New Roman" w:cs="Times New Roman"/>
          <w:szCs w:val="24"/>
        </w:rPr>
        <w:t xml:space="preserve"> or stamp</w:t>
      </w:r>
      <w:r>
        <w:rPr>
          <w:rFonts w:eastAsia="Times New Roman" w:cs="Times New Roman"/>
          <w:szCs w:val="24"/>
        </w:rPr>
        <w:t>ing</w:t>
      </w:r>
      <w:r w:rsidRPr="007E0CAC">
        <w:rPr>
          <w:rFonts w:eastAsia="Times New Roman" w:cs="Times New Roman"/>
          <w:szCs w:val="24"/>
        </w:rPr>
        <w:t xml:space="preserve"> any other document transferred under Subsection (a).</w:t>
      </w:r>
    </w:p>
    <w:p w:rsidR="00CB779D" w:rsidRPr="007E0CAC" w:rsidRDefault="00CB779D" w:rsidP="00B71E09">
      <w:pPr>
        <w:spacing w:after="0" w:line="240" w:lineRule="auto"/>
        <w:ind w:left="720"/>
        <w:jc w:val="both"/>
        <w:rPr>
          <w:rFonts w:eastAsia="Times New Roman" w:cs="Times New Roman"/>
          <w:szCs w:val="24"/>
        </w:rPr>
      </w:pPr>
    </w:p>
    <w:p w:rsidR="00CB779D" w:rsidRPr="007E0CAC" w:rsidRDefault="00CB779D" w:rsidP="00B71E09">
      <w:pPr>
        <w:spacing w:after="0" w:line="240" w:lineRule="auto"/>
        <w:ind w:left="1440"/>
        <w:jc w:val="both"/>
        <w:rPr>
          <w:rFonts w:eastAsia="Times New Roman" w:cs="Times New Roman"/>
          <w:szCs w:val="24"/>
        </w:rPr>
      </w:pPr>
      <w:r>
        <w:rPr>
          <w:rFonts w:eastAsia="Times New Roman" w:cs="Times New Roman"/>
          <w:szCs w:val="24"/>
        </w:rPr>
        <w:t>(d) Requires t</w:t>
      </w:r>
      <w:r w:rsidRPr="007E0CAC">
        <w:rPr>
          <w:rFonts w:eastAsia="Times New Roman" w:cs="Times New Roman"/>
          <w:szCs w:val="24"/>
        </w:rPr>
        <w:t xml:space="preserve">he clerk of the transferring court </w:t>
      </w:r>
      <w:r>
        <w:rPr>
          <w:rFonts w:eastAsia="Times New Roman" w:cs="Times New Roman"/>
          <w:szCs w:val="24"/>
        </w:rPr>
        <w:t xml:space="preserve">to </w:t>
      </w:r>
      <w:r w:rsidRPr="007E0CAC">
        <w:rPr>
          <w:rFonts w:eastAsia="Times New Roman" w:cs="Times New Roman"/>
          <w:szCs w:val="24"/>
        </w:rPr>
        <w:t>send a certified copy of the order directing payments to the transferee court:</w:t>
      </w:r>
    </w:p>
    <w:p w:rsidR="00CB779D" w:rsidRPr="007E0CAC" w:rsidRDefault="00CB779D" w:rsidP="00B71E09">
      <w:pPr>
        <w:spacing w:after="0" w:line="240" w:lineRule="auto"/>
        <w:jc w:val="both"/>
        <w:rPr>
          <w:rFonts w:eastAsia="Times New Roman" w:cs="Times New Roman"/>
          <w:szCs w:val="24"/>
        </w:rPr>
      </w:pPr>
    </w:p>
    <w:p w:rsidR="00CB779D" w:rsidRPr="007E0CAC" w:rsidRDefault="00CB779D" w:rsidP="00B71E09">
      <w:pPr>
        <w:spacing w:after="0" w:line="240" w:lineRule="auto"/>
        <w:ind w:left="2160"/>
        <w:jc w:val="both"/>
        <w:rPr>
          <w:rFonts w:eastAsia="Times New Roman" w:cs="Times New Roman"/>
          <w:szCs w:val="24"/>
        </w:rPr>
      </w:pPr>
      <w:r>
        <w:rPr>
          <w:rFonts w:eastAsia="Times New Roman" w:cs="Times New Roman"/>
          <w:szCs w:val="24"/>
        </w:rPr>
        <w:t xml:space="preserve">(1) </w:t>
      </w:r>
      <w:r w:rsidRPr="007E0CAC">
        <w:rPr>
          <w:rFonts w:eastAsia="Times New Roman" w:cs="Times New Roman"/>
          <w:szCs w:val="24"/>
        </w:rPr>
        <w:t>to any party</w:t>
      </w:r>
      <w:r>
        <w:rPr>
          <w:rFonts w:eastAsia="Times New Roman" w:cs="Times New Roman"/>
          <w:szCs w:val="24"/>
        </w:rPr>
        <w:t>, rather than to any party or employer,</w:t>
      </w:r>
      <w:r w:rsidRPr="007E0CAC">
        <w:rPr>
          <w:rFonts w:eastAsia="Times New Roman" w:cs="Times New Roman"/>
          <w:szCs w:val="24"/>
        </w:rPr>
        <w:t xml:space="preserve"> affected by the order, and, if appropriate, to the local registry of the transferee court using the electronic filing system established under Section 72.031, Government Code; and</w:t>
      </w:r>
    </w:p>
    <w:p w:rsidR="00CB779D" w:rsidRPr="007E0CAC" w:rsidRDefault="00CB779D" w:rsidP="00B71E09">
      <w:pPr>
        <w:spacing w:after="0" w:line="240" w:lineRule="auto"/>
        <w:ind w:left="720"/>
        <w:jc w:val="both"/>
        <w:rPr>
          <w:rFonts w:eastAsia="Times New Roman" w:cs="Times New Roman"/>
          <w:szCs w:val="24"/>
        </w:rPr>
      </w:pPr>
    </w:p>
    <w:p w:rsidR="00CB779D" w:rsidRPr="007E0CAC" w:rsidRDefault="00CB779D" w:rsidP="00B71E09">
      <w:pPr>
        <w:spacing w:after="0" w:line="240" w:lineRule="auto"/>
        <w:ind w:left="2160"/>
        <w:jc w:val="both"/>
        <w:rPr>
          <w:rFonts w:eastAsia="Times New Roman" w:cs="Times New Roman"/>
          <w:szCs w:val="24"/>
        </w:rPr>
      </w:pPr>
      <w:r w:rsidRPr="007E0CAC">
        <w:rPr>
          <w:rFonts w:eastAsia="Times New Roman" w:cs="Times New Roman"/>
          <w:szCs w:val="24"/>
        </w:rPr>
        <w:t>(2)  to an employer affected by the order electronically or by first class mail.</w:t>
      </w:r>
    </w:p>
    <w:p w:rsidR="00CB779D" w:rsidRDefault="00CB779D" w:rsidP="00B71E09">
      <w:pPr>
        <w:spacing w:after="0" w:line="240" w:lineRule="auto"/>
        <w:ind w:left="720"/>
        <w:jc w:val="both"/>
        <w:rPr>
          <w:rFonts w:eastAsia="Times New Roman" w:cs="Times New Roman"/>
          <w:szCs w:val="24"/>
        </w:rPr>
      </w:pPr>
    </w:p>
    <w:p w:rsidR="00CB779D" w:rsidRDefault="00CB779D" w:rsidP="00B71E09">
      <w:pPr>
        <w:spacing w:after="0" w:line="240" w:lineRule="auto"/>
        <w:ind w:left="1440"/>
        <w:jc w:val="both"/>
        <w:rPr>
          <w:rFonts w:eastAsia="Times New Roman" w:cs="Times New Roman"/>
          <w:szCs w:val="24"/>
        </w:rPr>
      </w:pPr>
      <w:r>
        <w:rPr>
          <w:rFonts w:eastAsia="Times New Roman" w:cs="Times New Roman"/>
          <w:szCs w:val="24"/>
        </w:rPr>
        <w:t>Makes nonsubstantive changes.</w:t>
      </w:r>
    </w:p>
    <w:p w:rsidR="00CB779D" w:rsidRPr="007E0CAC" w:rsidRDefault="00CB779D" w:rsidP="00B71E09">
      <w:pPr>
        <w:spacing w:after="0" w:line="240" w:lineRule="auto"/>
        <w:ind w:left="720"/>
        <w:jc w:val="both"/>
        <w:rPr>
          <w:rFonts w:eastAsia="Times New Roman" w:cs="Times New Roman"/>
          <w:szCs w:val="24"/>
        </w:rPr>
      </w:pPr>
    </w:p>
    <w:p w:rsidR="00CB779D" w:rsidRPr="007E0CAC" w:rsidRDefault="00CB779D" w:rsidP="00B71E09">
      <w:pPr>
        <w:spacing w:after="0" w:line="240" w:lineRule="auto"/>
        <w:ind w:left="1440"/>
        <w:jc w:val="both"/>
        <w:rPr>
          <w:rFonts w:eastAsia="Times New Roman" w:cs="Times New Roman"/>
          <w:szCs w:val="24"/>
        </w:rPr>
      </w:pPr>
      <w:r w:rsidRPr="007E0CAC">
        <w:rPr>
          <w:rFonts w:eastAsia="Times New Roman" w:cs="Times New Roman"/>
          <w:szCs w:val="24"/>
        </w:rPr>
        <w:t xml:space="preserve">(e) </w:t>
      </w:r>
      <w:r>
        <w:rPr>
          <w:rFonts w:eastAsia="Times New Roman" w:cs="Times New Roman"/>
          <w:szCs w:val="24"/>
        </w:rPr>
        <w:t>Provides that t</w:t>
      </w:r>
      <w:r w:rsidRPr="007E0CAC">
        <w:rPr>
          <w:rFonts w:eastAsia="Times New Roman" w:cs="Times New Roman"/>
          <w:szCs w:val="24"/>
        </w:rPr>
        <w:t>he clerks of both the transferee and transferring courts</w:t>
      </w:r>
      <w:r>
        <w:rPr>
          <w:rFonts w:eastAsia="Times New Roman" w:cs="Times New Roman"/>
          <w:szCs w:val="24"/>
        </w:rPr>
        <w:t xml:space="preserve"> are authorized</w:t>
      </w:r>
      <w:r w:rsidRPr="007E0CAC">
        <w:rPr>
          <w:rFonts w:eastAsia="Times New Roman" w:cs="Times New Roman"/>
          <w:szCs w:val="24"/>
        </w:rPr>
        <w:t xml:space="preserve"> </w:t>
      </w:r>
      <w:r>
        <w:rPr>
          <w:rFonts w:eastAsia="Times New Roman" w:cs="Times New Roman"/>
          <w:szCs w:val="24"/>
        </w:rPr>
        <w:t>to</w:t>
      </w:r>
      <w:r w:rsidRPr="007E0CAC">
        <w:rPr>
          <w:rFonts w:eastAsia="Times New Roman" w:cs="Times New Roman"/>
          <w:szCs w:val="24"/>
        </w:rPr>
        <w:t xml:space="preserve"> each produce under Chapter 51</w:t>
      </w:r>
      <w:r>
        <w:rPr>
          <w:rFonts w:eastAsia="Times New Roman" w:cs="Times New Roman"/>
          <w:szCs w:val="24"/>
        </w:rPr>
        <w:t xml:space="preserve"> (Clerks)</w:t>
      </w:r>
      <w:r w:rsidRPr="007E0CAC">
        <w:rPr>
          <w:rFonts w:eastAsia="Times New Roman" w:cs="Times New Roman"/>
          <w:szCs w:val="24"/>
        </w:rPr>
        <w:t xml:space="preserve">, Government Code, certified or uncertified copies of documents filed in a case transferred under this section, but </w:t>
      </w:r>
      <w:r>
        <w:rPr>
          <w:rFonts w:eastAsia="Times New Roman" w:cs="Times New Roman"/>
          <w:szCs w:val="24"/>
        </w:rPr>
        <w:t>are required to</w:t>
      </w:r>
      <w:r w:rsidRPr="007E0CAC">
        <w:rPr>
          <w:rFonts w:eastAsia="Times New Roman" w:cs="Times New Roman"/>
          <w:szCs w:val="24"/>
        </w:rPr>
        <w:t xml:space="preserve"> also include a copy of the transfer certificate and index of transferred documents with each document produced.</w:t>
      </w:r>
    </w:p>
    <w:p w:rsidR="00CB779D" w:rsidRPr="007E0CAC" w:rsidRDefault="00CB779D" w:rsidP="00B71E09">
      <w:pPr>
        <w:spacing w:after="0" w:line="240" w:lineRule="auto"/>
        <w:ind w:left="720"/>
        <w:jc w:val="both"/>
        <w:rPr>
          <w:rFonts w:eastAsia="Times New Roman" w:cs="Times New Roman"/>
          <w:szCs w:val="24"/>
        </w:rPr>
      </w:pPr>
    </w:p>
    <w:p w:rsidR="00CB779D" w:rsidRDefault="00CB779D" w:rsidP="00B71E09">
      <w:pPr>
        <w:spacing w:after="0" w:line="240" w:lineRule="auto"/>
        <w:ind w:left="1440"/>
        <w:jc w:val="both"/>
        <w:rPr>
          <w:rFonts w:eastAsia="Times New Roman" w:cs="Times New Roman"/>
          <w:szCs w:val="24"/>
        </w:rPr>
      </w:pPr>
      <w:r>
        <w:rPr>
          <w:rFonts w:eastAsia="Times New Roman" w:cs="Times New Roman"/>
          <w:szCs w:val="24"/>
        </w:rPr>
        <w:t xml:space="preserve">(f) Provides that </w:t>
      </w:r>
      <w:r w:rsidRPr="007E0CAC">
        <w:rPr>
          <w:rFonts w:eastAsia="Times New Roman" w:cs="Times New Roman"/>
          <w:szCs w:val="24"/>
        </w:rPr>
        <w:t>Sections 80.001</w:t>
      </w:r>
      <w:r>
        <w:rPr>
          <w:rFonts w:eastAsia="Times New Roman" w:cs="Times New Roman"/>
          <w:szCs w:val="24"/>
        </w:rPr>
        <w:t xml:space="preserve"> (Delivery of Notice or Document)</w:t>
      </w:r>
      <w:r w:rsidRPr="007E0CAC">
        <w:rPr>
          <w:rFonts w:eastAsia="Times New Roman" w:cs="Times New Roman"/>
          <w:szCs w:val="24"/>
        </w:rPr>
        <w:t xml:space="preserve"> and 80.002</w:t>
      </w:r>
      <w:r>
        <w:rPr>
          <w:rFonts w:eastAsia="Times New Roman" w:cs="Times New Roman"/>
          <w:szCs w:val="24"/>
        </w:rPr>
        <w:t xml:space="preserve"> (Authorized Delivery of Notice or Document)</w:t>
      </w:r>
      <w:r w:rsidRPr="007E0CAC">
        <w:rPr>
          <w:rFonts w:eastAsia="Times New Roman" w:cs="Times New Roman"/>
          <w:szCs w:val="24"/>
        </w:rPr>
        <w:t>, Government Code, do not apply to the transfer of documents under this section.</w:t>
      </w:r>
    </w:p>
    <w:p w:rsidR="00CB779D" w:rsidRDefault="00CB779D" w:rsidP="00B71E09">
      <w:pPr>
        <w:spacing w:after="0" w:line="240" w:lineRule="auto"/>
        <w:ind w:left="720"/>
        <w:jc w:val="both"/>
        <w:rPr>
          <w:rFonts w:eastAsia="Times New Roman" w:cs="Times New Roman"/>
          <w:szCs w:val="24"/>
        </w:rPr>
      </w:pPr>
    </w:p>
    <w:p w:rsidR="00CB779D" w:rsidRPr="007E0CAC" w:rsidRDefault="00CB779D" w:rsidP="00B71E09">
      <w:pPr>
        <w:spacing w:after="0" w:line="240" w:lineRule="auto"/>
        <w:jc w:val="both"/>
        <w:rPr>
          <w:rFonts w:eastAsia="Times New Roman" w:cs="Times New Roman"/>
          <w:szCs w:val="24"/>
        </w:rPr>
      </w:pPr>
      <w:r>
        <w:rPr>
          <w:rFonts w:eastAsia="Times New Roman" w:cs="Times New Roman"/>
          <w:szCs w:val="24"/>
        </w:rPr>
        <w:t>SECTION 4.02.</w:t>
      </w:r>
      <w:r w:rsidRPr="007E0CAC">
        <w:rPr>
          <w:rFonts w:eastAsia="Times New Roman" w:cs="Times New Roman"/>
          <w:szCs w:val="24"/>
        </w:rPr>
        <w:t xml:space="preserve"> </w:t>
      </w:r>
      <w:r>
        <w:rPr>
          <w:rFonts w:eastAsia="Times New Roman" w:cs="Times New Roman"/>
          <w:szCs w:val="24"/>
        </w:rPr>
        <w:t xml:space="preserve">Amends </w:t>
      </w:r>
      <w:r w:rsidRPr="007E0CAC">
        <w:rPr>
          <w:rFonts w:eastAsia="Times New Roman" w:cs="Times New Roman"/>
          <w:szCs w:val="24"/>
        </w:rPr>
        <w:t>Section 51.3071, Government Code, as follows:</w:t>
      </w:r>
    </w:p>
    <w:p w:rsidR="00CB779D" w:rsidRPr="007E0CAC" w:rsidRDefault="00CB779D" w:rsidP="00B71E09">
      <w:pPr>
        <w:spacing w:after="0" w:line="240" w:lineRule="auto"/>
        <w:jc w:val="both"/>
        <w:rPr>
          <w:rFonts w:eastAsia="Times New Roman" w:cs="Times New Roman"/>
          <w:szCs w:val="24"/>
        </w:rPr>
      </w:pPr>
    </w:p>
    <w:p w:rsidR="00CB779D" w:rsidRPr="007E0CAC" w:rsidRDefault="00CB779D" w:rsidP="00B71E09">
      <w:pPr>
        <w:spacing w:after="0" w:line="240" w:lineRule="auto"/>
        <w:ind w:left="720"/>
        <w:jc w:val="both"/>
        <w:rPr>
          <w:rFonts w:eastAsia="Times New Roman" w:cs="Times New Roman"/>
          <w:szCs w:val="24"/>
        </w:rPr>
      </w:pPr>
      <w:r>
        <w:rPr>
          <w:rFonts w:eastAsia="Times New Roman" w:cs="Times New Roman"/>
          <w:szCs w:val="24"/>
        </w:rPr>
        <w:t xml:space="preserve">Sec. 51.3071. </w:t>
      </w:r>
      <w:r w:rsidRPr="007E0CAC">
        <w:rPr>
          <w:rFonts w:eastAsia="Times New Roman" w:cs="Times New Roman"/>
          <w:szCs w:val="24"/>
        </w:rPr>
        <w:t>TRANSFER OF CASES. (a)</w:t>
      </w:r>
      <w:r>
        <w:rPr>
          <w:rFonts w:eastAsia="Times New Roman" w:cs="Times New Roman"/>
          <w:szCs w:val="24"/>
        </w:rPr>
        <w:t xml:space="preserve"> Creates this subsection from existing text. Requires, rather than authorizes, the clerk of a district court, i</w:t>
      </w:r>
      <w:r w:rsidRPr="007E0CAC">
        <w:rPr>
          <w:rFonts w:eastAsia="Times New Roman" w:cs="Times New Roman"/>
          <w:szCs w:val="24"/>
        </w:rPr>
        <w:t>f a case is transferred from a district court to a county court</w:t>
      </w:r>
      <w:r>
        <w:rPr>
          <w:rFonts w:eastAsia="Times New Roman" w:cs="Times New Roman"/>
          <w:szCs w:val="24"/>
        </w:rPr>
        <w:t>,</w:t>
      </w:r>
      <w:r w:rsidRPr="007E0CAC">
        <w:rPr>
          <w:rFonts w:eastAsia="Times New Roman" w:cs="Times New Roman"/>
          <w:szCs w:val="24"/>
        </w:rPr>
        <w:t xml:space="preserve"> </w:t>
      </w:r>
      <w:r>
        <w:rPr>
          <w:rFonts w:eastAsia="Times New Roman" w:cs="Times New Roman"/>
          <w:szCs w:val="24"/>
        </w:rPr>
        <w:t xml:space="preserve">to </w:t>
      </w:r>
      <w:r w:rsidRPr="007E0CAC">
        <w:rPr>
          <w:rFonts w:eastAsia="Times New Roman" w:cs="Times New Roman"/>
          <w:szCs w:val="24"/>
        </w:rPr>
        <w:t>send to the county clerk using the electronic filing system e</w:t>
      </w:r>
      <w:r>
        <w:rPr>
          <w:rFonts w:eastAsia="Times New Roman" w:cs="Times New Roman"/>
          <w:szCs w:val="24"/>
        </w:rPr>
        <w:t>stablished under Section 72.031, rather than in electronic or paper form:</w:t>
      </w:r>
    </w:p>
    <w:p w:rsidR="00CB779D" w:rsidRPr="007E0CAC" w:rsidRDefault="00CB779D" w:rsidP="00B71E09">
      <w:pPr>
        <w:spacing w:after="0" w:line="240" w:lineRule="auto"/>
        <w:jc w:val="both"/>
        <w:rPr>
          <w:rFonts w:eastAsia="Times New Roman" w:cs="Times New Roman"/>
          <w:szCs w:val="24"/>
        </w:rPr>
      </w:pPr>
    </w:p>
    <w:p w:rsidR="00CB779D" w:rsidRPr="007E0CAC" w:rsidRDefault="00CB779D" w:rsidP="00B71E09">
      <w:pPr>
        <w:spacing w:after="0" w:line="240" w:lineRule="auto"/>
        <w:ind w:left="2160"/>
        <w:jc w:val="both"/>
        <w:rPr>
          <w:rFonts w:eastAsia="Times New Roman" w:cs="Times New Roman"/>
          <w:szCs w:val="24"/>
        </w:rPr>
      </w:pPr>
      <w:r>
        <w:rPr>
          <w:rFonts w:eastAsia="Times New Roman" w:cs="Times New Roman"/>
          <w:szCs w:val="24"/>
        </w:rPr>
        <w:t>(1)</w:t>
      </w:r>
      <w:r w:rsidRPr="007E0CAC">
        <w:rPr>
          <w:rFonts w:eastAsia="Times New Roman" w:cs="Times New Roman"/>
          <w:szCs w:val="24"/>
        </w:rPr>
        <w:t xml:space="preserve"> a transfer certificate and index of transferred</w:t>
      </w:r>
      <w:r>
        <w:rPr>
          <w:rFonts w:eastAsia="Times New Roman" w:cs="Times New Roman"/>
          <w:szCs w:val="24"/>
        </w:rPr>
        <w:t xml:space="preserve"> documents, rather than a</w:t>
      </w:r>
      <w:r w:rsidRPr="007E0CAC">
        <w:rPr>
          <w:rFonts w:eastAsia="Times New Roman" w:cs="Times New Roman"/>
          <w:szCs w:val="24"/>
        </w:rPr>
        <w:t xml:space="preserve"> certified transcript of the procee</w:t>
      </w:r>
      <w:r>
        <w:rPr>
          <w:rFonts w:eastAsia="Times New Roman" w:cs="Times New Roman"/>
          <w:szCs w:val="24"/>
        </w:rPr>
        <w:t>dings held in the district court</w:t>
      </w:r>
      <w:r w:rsidRPr="007E0CAC">
        <w:rPr>
          <w:rFonts w:eastAsia="Times New Roman" w:cs="Times New Roman"/>
          <w:szCs w:val="24"/>
        </w:rPr>
        <w:t>;</w:t>
      </w:r>
    </w:p>
    <w:p w:rsidR="00CB779D" w:rsidRPr="007E0CAC" w:rsidRDefault="00CB779D" w:rsidP="00B71E09">
      <w:pPr>
        <w:spacing w:after="0" w:line="240" w:lineRule="auto"/>
        <w:ind w:left="2160"/>
        <w:jc w:val="both"/>
        <w:rPr>
          <w:rFonts w:eastAsia="Times New Roman" w:cs="Times New Roman"/>
          <w:szCs w:val="24"/>
        </w:rPr>
      </w:pPr>
    </w:p>
    <w:p w:rsidR="00CB779D" w:rsidRPr="007E0CAC" w:rsidRDefault="00CB779D" w:rsidP="00B71E09">
      <w:pPr>
        <w:spacing w:after="0" w:line="240" w:lineRule="auto"/>
        <w:ind w:left="2160"/>
        <w:jc w:val="both"/>
        <w:rPr>
          <w:rFonts w:eastAsia="Times New Roman" w:cs="Times New Roman"/>
          <w:szCs w:val="24"/>
        </w:rPr>
      </w:pPr>
      <w:r>
        <w:rPr>
          <w:rFonts w:eastAsia="Times New Roman" w:cs="Times New Roman"/>
          <w:szCs w:val="24"/>
        </w:rPr>
        <w:t xml:space="preserve">(2) </w:t>
      </w:r>
      <w:r w:rsidRPr="007E0CAC">
        <w:rPr>
          <w:rFonts w:eastAsia="Times New Roman" w:cs="Times New Roman"/>
          <w:szCs w:val="24"/>
        </w:rPr>
        <w:t>a copy of the order of transfer s</w:t>
      </w:r>
      <w:r>
        <w:rPr>
          <w:rFonts w:eastAsia="Times New Roman" w:cs="Times New Roman"/>
          <w:szCs w:val="24"/>
        </w:rPr>
        <w:t xml:space="preserve">igned by the transferring court, rather than </w:t>
      </w:r>
      <w:r w:rsidRPr="007E0CAC">
        <w:rPr>
          <w:rFonts w:eastAsia="Times New Roman" w:cs="Times New Roman"/>
          <w:szCs w:val="24"/>
        </w:rPr>
        <w:t>the original papers filed in the district court; and</w:t>
      </w:r>
    </w:p>
    <w:p w:rsidR="00CB779D" w:rsidRPr="007E0CAC" w:rsidRDefault="00CB779D" w:rsidP="00B71E09">
      <w:pPr>
        <w:spacing w:after="0" w:line="240" w:lineRule="auto"/>
        <w:ind w:left="2160"/>
        <w:jc w:val="both"/>
        <w:rPr>
          <w:rFonts w:eastAsia="Times New Roman" w:cs="Times New Roman"/>
          <w:szCs w:val="24"/>
        </w:rPr>
      </w:pPr>
    </w:p>
    <w:p w:rsidR="00CB779D" w:rsidRPr="007E0CAC" w:rsidRDefault="00CB779D" w:rsidP="00B71E09">
      <w:pPr>
        <w:spacing w:after="0" w:line="240" w:lineRule="auto"/>
        <w:ind w:left="2160"/>
        <w:jc w:val="both"/>
        <w:rPr>
          <w:rFonts w:eastAsia="Times New Roman" w:cs="Times New Roman"/>
          <w:szCs w:val="24"/>
        </w:rPr>
      </w:pPr>
      <w:r>
        <w:rPr>
          <w:rFonts w:eastAsia="Times New Roman" w:cs="Times New Roman"/>
          <w:szCs w:val="24"/>
        </w:rPr>
        <w:t xml:space="preserve">(3) </w:t>
      </w:r>
      <w:r w:rsidRPr="007E0CAC">
        <w:rPr>
          <w:rFonts w:eastAsia="Times New Roman" w:cs="Times New Roman"/>
          <w:szCs w:val="24"/>
        </w:rPr>
        <w:t xml:space="preserve">a copy of all documents required to be transferred under rules adopted by the </w:t>
      </w:r>
      <w:r>
        <w:rPr>
          <w:rFonts w:eastAsia="Times New Roman" w:cs="Times New Roman"/>
          <w:szCs w:val="24"/>
        </w:rPr>
        <w:t>OCA</w:t>
      </w:r>
      <w:r w:rsidRPr="007E0CAC">
        <w:rPr>
          <w:rFonts w:eastAsia="Times New Roman" w:cs="Times New Roman"/>
          <w:szCs w:val="24"/>
        </w:rPr>
        <w:t xml:space="preserve"> under Section 72.037</w:t>
      </w:r>
      <w:r>
        <w:rPr>
          <w:rFonts w:eastAsia="Times New Roman" w:cs="Times New Roman"/>
          <w:szCs w:val="24"/>
        </w:rPr>
        <w:t xml:space="preserve">, rather than </w:t>
      </w:r>
      <w:r w:rsidRPr="007E0CAC">
        <w:rPr>
          <w:rFonts w:eastAsia="Times New Roman" w:cs="Times New Roman"/>
          <w:szCs w:val="24"/>
        </w:rPr>
        <w:t>a bill of the costs that have accrued in the district court.</w:t>
      </w:r>
    </w:p>
    <w:p w:rsidR="00CB779D" w:rsidRPr="007E0CAC" w:rsidRDefault="00CB779D" w:rsidP="00B71E09">
      <w:pPr>
        <w:spacing w:after="0" w:line="240" w:lineRule="auto"/>
        <w:jc w:val="both"/>
        <w:rPr>
          <w:rFonts w:eastAsia="Times New Roman" w:cs="Times New Roman"/>
          <w:szCs w:val="24"/>
        </w:rPr>
      </w:pPr>
    </w:p>
    <w:p w:rsidR="00CB779D" w:rsidRPr="007E0CAC" w:rsidRDefault="00CB779D" w:rsidP="00B71E09">
      <w:pPr>
        <w:spacing w:after="0" w:line="240" w:lineRule="auto"/>
        <w:ind w:left="1440"/>
        <w:jc w:val="both"/>
        <w:rPr>
          <w:rFonts w:eastAsia="Times New Roman" w:cs="Times New Roman"/>
          <w:szCs w:val="24"/>
        </w:rPr>
      </w:pPr>
      <w:r>
        <w:rPr>
          <w:rFonts w:eastAsia="Times New Roman" w:cs="Times New Roman"/>
          <w:szCs w:val="24"/>
        </w:rPr>
        <w:t>(b) Requires t</w:t>
      </w:r>
      <w:r w:rsidRPr="007E0CAC">
        <w:rPr>
          <w:rFonts w:eastAsia="Times New Roman" w:cs="Times New Roman"/>
          <w:szCs w:val="24"/>
        </w:rPr>
        <w:t xml:space="preserve">he clerk of the transferring court </w:t>
      </w:r>
      <w:r>
        <w:rPr>
          <w:rFonts w:eastAsia="Times New Roman" w:cs="Times New Roman"/>
          <w:szCs w:val="24"/>
        </w:rPr>
        <w:t xml:space="preserve">to </w:t>
      </w:r>
      <w:r w:rsidRPr="007E0CAC">
        <w:rPr>
          <w:rFonts w:eastAsia="Times New Roman" w:cs="Times New Roman"/>
          <w:szCs w:val="24"/>
        </w:rPr>
        <w:t xml:space="preserve">use the standardized transfer certificate and index of transferred documents form created by </w:t>
      </w:r>
      <w:r>
        <w:rPr>
          <w:rFonts w:eastAsia="Times New Roman" w:cs="Times New Roman"/>
          <w:szCs w:val="24"/>
        </w:rPr>
        <w:t>OCA</w:t>
      </w:r>
      <w:r w:rsidRPr="007E0CAC">
        <w:rPr>
          <w:rFonts w:eastAsia="Times New Roman" w:cs="Times New Roman"/>
          <w:szCs w:val="24"/>
        </w:rPr>
        <w:t xml:space="preserve"> under Section 72.037 when transferring a case under this section.</w:t>
      </w:r>
    </w:p>
    <w:p w:rsidR="00CB779D" w:rsidRPr="007E0CAC" w:rsidRDefault="00CB779D" w:rsidP="00B71E09">
      <w:pPr>
        <w:spacing w:after="0" w:line="240" w:lineRule="auto"/>
        <w:ind w:left="1440"/>
        <w:jc w:val="both"/>
        <w:rPr>
          <w:rFonts w:eastAsia="Times New Roman" w:cs="Times New Roman"/>
          <w:szCs w:val="24"/>
        </w:rPr>
      </w:pPr>
    </w:p>
    <w:p w:rsidR="00CB779D" w:rsidRPr="007E0CAC" w:rsidRDefault="00CB779D" w:rsidP="00B71E09">
      <w:pPr>
        <w:spacing w:after="0" w:line="240" w:lineRule="auto"/>
        <w:ind w:left="1440"/>
        <w:jc w:val="both"/>
        <w:rPr>
          <w:rFonts w:eastAsia="Times New Roman" w:cs="Times New Roman"/>
          <w:szCs w:val="24"/>
        </w:rPr>
      </w:pPr>
      <w:r>
        <w:rPr>
          <w:rFonts w:eastAsia="Times New Roman" w:cs="Times New Roman"/>
          <w:szCs w:val="24"/>
        </w:rPr>
        <w:t>(c) Requires t</w:t>
      </w:r>
      <w:r w:rsidRPr="007E0CAC">
        <w:rPr>
          <w:rFonts w:eastAsia="Times New Roman" w:cs="Times New Roman"/>
          <w:szCs w:val="24"/>
        </w:rPr>
        <w:t xml:space="preserve">he clerk of the transferee court </w:t>
      </w:r>
      <w:r>
        <w:rPr>
          <w:rFonts w:eastAsia="Times New Roman" w:cs="Times New Roman"/>
          <w:szCs w:val="24"/>
        </w:rPr>
        <w:t>to</w:t>
      </w:r>
      <w:r w:rsidRPr="007E0CAC">
        <w:rPr>
          <w:rFonts w:eastAsia="Times New Roman" w:cs="Times New Roman"/>
          <w:szCs w:val="24"/>
        </w:rPr>
        <w:t xml:space="preserve"> accept documents transferred under Subsection (a) and docket the case.</w:t>
      </w:r>
    </w:p>
    <w:p w:rsidR="00CB779D" w:rsidRPr="007E0CAC" w:rsidRDefault="00CB779D" w:rsidP="00B71E09">
      <w:pPr>
        <w:spacing w:after="0" w:line="240" w:lineRule="auto"/>
        <w:ind w:left="1440"/>
        <w:jc w:val="both"/>
        <w:rPr>
          <w:rFonts w:eastAsia="Times New Roman" w:cs="Times New Roman"/>
          <w:szCs w:val="24"/>
        </w:rPr>
      </w:pPr>
    </w:p>
    <w:p w:rsidR="00CB779D" w:rsidRPr="007E0CAC" w:rsidRDefault="00CB779D" w:rsidP="00B71E09">
      <w:pPr>
        <w:spacing w:after="0" w:line="240" w:lineRule="auto"/>
        <w:ind w:left="1440"/>
        <w:jc w:val="both"/>
        <w:rPr>
          <w:rFonts w:eastAsia="Times New Roman" w:cs="Times New Roman"/>
          <w:szCs w:val="24"/>
        </w:rPr>
      </w:pPr>
      <w:r>
        <w:rPr>
          <w:rFonts w:eastAsia="Times New Roman" w:cs="Times New Roman"/>
          <w:szCs w:val="24"/>
        </w:rPr>
        <w:t>(d) Provides that t</w:t>
      </w:r>
      <w:r w:rsidRPr="007E0CAC">
        <w:rPr>
          <w:rFonts w:eastAsia="Times New Roman" w:cs="Times New Roman"/>
          <w:szCs w:val="24"/>
        </w:rPr>
        <w:t>he</w:t>
      </w:r>
      <w:r>
        <w:rPr>
          <w:rFonts w:eastAsia="Times New Roman" w:cs="Times New Roman"/>
          <w:szCs w:val="24"/>
        </w:rPr>
        <w:t xml:space="preserve"> clerk of the transferee court is required to </w:t>
      </w:r>
      <w:r w:rsidRPr="007E0CAC">
        <w:rPr>
          <w:rFonts w:eastAsia="Times New Roman" w:cs="Times New Roman"/>
          <w:szCs w:val="24"/>
        </w:rPr>
        <w:t xml:space="preserve">physically or electronically mark or stamp the transfer certificate and index of transferred documents to evidence the date and time of acceptance under Subsection (c), but </w:t>
      </w:r>
      <w:r>
        <w:rPr>
          <w:rFonts w:eastAsia="Times New Roman" w:cs="Times New Roman"/>
          <w:szCs w:val="24"/>
        </w:rPr>
        <w:t>is prohibited from</w:t>
      </w:r>
      <w:r w:rsidRPr="007E0CAC">
        <w:rPr>
          <w:rFonts w:eastAsia="Times New Roman" w:cs="Times New Roman"/>
          <w:szCs w:val="24"/>
        </w:rPr>
        <w:t xml:space="preserve"> physically or electronically mark</w:t>
      </w:r>
      <w:r>
        <w:rPr>
          <w:rFonts w:eastAsia="Times New Roman" w:cs="Times New Roman"/>
          <w:szCs w:val="24"/>
        </w:rPr>
        <w:t>ing</w:t>
      </w:r>
      <w:r w:rsidRPr="007E0CAC">
        <w:rPr>
          <w:rFonts w:eastAsia="Times New Roman" w:cs="Times New Roman"/>
          <w:szCs w:val="24"/>
        </w:rPr>
        <w:t xml:space="preserve"> or stamp</w:t>
      </w:r>
      <w:r>
        <w:rPr>
          <w:rFonts w:eastAsia="Times New Roman" w:cs="Times New Roman"/>
          <w:szCs w:val="24"/>
        </w:rPr>
        <w:t>ing</w:t>
      </w:r>
      <w:r w:rsidRPr="007E0CAC">
        <w:rPr>
          <w:rFonts w:eastAsia="Times New Roman" w:cs="Times New Roman"/>
          <w:szCs w:val="24"/>
        </w:rPr>
        <w:t xml:space="preserve"> any other document transferred under Subsection (a).</w:t>
      </w:r>
    </w:p>
    <w:p w:rsidR="00CB779D" w:rsidRPr="007E0CAC" w:rsidRDefault="00CB779D" w:rsidP="00B71E09">
      <w:pPr>
        <w:spacing w:after="0" w:line="240" w:lineRule="auto"/>
        <w:ind w:left="1440"/>
        <w:jc w:val="both"/>
        <w:rPr>
          <w:rFonts w:eastAsia="Times New Roman" w:cs="Times New Roman"/>
          <w:szCs w:val="24"/>
        </w:rPr>
      </w:pPr>
    </w:p>
    <w:p w:rsidR="00CB779D" w:rsidRDefault="00CB779D" w:rsidP="00B71E09">
      <w:pPr>
        <w:spacing w:after="0" w:line="240" w:lineRule="auto"/>
        <w:ind w:left="1440"/>
        <w:jc w:val="both"/>
        <w:rPr>
          <w:rFonts w:eastAsia="Times New Roman" w:cs="Times New Roman"/>
          <w:szCs w:val="24"/>
        </w:rPr>
      </w:pPr>
      <w:r>
        <w:rPr>
          <w:rFonts w:eastAsia="Times New Roman" w:cs="Times New Roman"/>
          <w:szCs w:val="24"/>
        </w:rPr>
        <w:t xml:space="preserve">(e) Provides that </w:t>
      </w:r>
      <w:r w:rsidRPr="007E0CAC">
        <w:rPr>
          <w:rFonts w:eastAsia="Times New Roman" w:cs="Times New Roman"/>
          <w:szCs w:val="24"/>
        </w:rPr>
        <w:t>Sections 80.001 and 80.002 do not apply to the transfer of documents under this section.</w:t>
      </w:r>
    </w:p>
    <w:p w:rsidR="00CB779D" w:rsidRDefault="00CB779D" w:rsidP="00B71E09">
      <w:pPr>
        <w:spacing w:after="0" w:line="240" w:lineRule="auto"/>
        <w:ind w:left="1440"/>
        <w:jc w:val="both"/>
        <w:rPr>
          <w:rFonts w:eastAsia="Times New Roman" w:cs="Times New Roman"/>
          <w:szCs w:val="24"/>
        </w:rPr>
      </w:pPr>
    </w:p>
    <w:p w:rsidR="00CB779D" w:rsidRPr="007E0CAC" w:rsidRDefault="00CB779D" w:rsidP="00B71E09">
      <w:pPr>
        <w:spacing w:after="0" w:line="240" w:lineRule="auto"/>
        <w:jc w:val="both"/>
        <w:rPr>
          <w:rFonts w:eastAsia="Times New Roman" w:cs="Times New Roman"/>
          <w:szCs w:val="24"/>
        </w:rPr>
      </w:pPr>
      <w:r>
        <w:rPr>
          <w:rFonts w:eastAsia="Times New Roman" w:cs="Times New Roman"/>
          <w:szCs w:val="24"/>
        </w:rPr>
        <w:t xml:space="preserve">SECTION 4.03. Amends </w:t>
      </w:r>
      <w:r w:rsidRPr="007E0CAC">
        <w:rPr>
          <w:rFonts w:eastAsia="Times New Roman" w:cs="Times New Roman"/>
          <w:szCs w:val="24"/>
        </w:rPr>
        <w:t>Section 51.403, Government Code, as follows:</w:t>
      </w:r>
    </w:p>
    <w:p w:rsidR="00CB779D" w:rsidRPr="007E0CAC" w:rsidRDefault="00CB779D" w:rsidP="00B71E09">
      <w:pPr>
        <w:spacing w:after="0" w:line="240" w:lineRule="auto"/>
        <w:jc w:val="both"/>
        <w:rPr>
          <w:rFonts w:eastAsia="Times New Roman" w:cs="Times New Roman"/>
          <w:szCs w:val="24"/>
        </w:rPr>
      </w:pPr>
    </w:p>
    <w:p w:rsidR="00CB779D" w:rsidRPr="007E0CAC" w:rsidRDefault="00CB779D" w:rsidP="00B71E09">
      <w:pPr>
        <w:spacing w:after="0" w:line="240" w:lineRule="auto"/>
        <w:ind w:left="720"/>
        <w:jc w:val="both"/>
        <w:rPr>
          <w:rFonts w:eastAsia="Times New Roman" w:cs="Times New Roman"/>
          <w:szCs w:val="24"/>
        </w:rPr>
      </w:pPr>
      <w:r>
        <w:rPr>
          <w:rFonts w:eastAsia="Times New Roman" w:cs="Times New Roman"/>
          <w:szCs w:val="24"/>
        </w:rPr>
        <w:t xml:space="preserve">Sec. 51.403. </w:t>
      </w:r>
      <w:r w:rsidRPr="007E0CAC">
        <w:rPr>
          <w:rFonts w:eastAsia="Times New Roman" w:cs="Times New Roman"/>
          <w:szCs w:val="24"/>
        </w:rPr>
        <w:t>TRANSFER OF CASES. (a)</w:t>
      </w:r>
      <w:r>
        <w:rPr>
          <w:rFonts w:eastAsia="Times New Roman" w:cs="Times New Roman"/>
          <w:szCs w:val="24"/>
        </w:rPr>
        <w:t xml:space="preserve"> Requires the clerk of the county court,</w:t>
      </w:r>
      <w:r w:rsidRPr="007E0CAC">
        <w:rPr>
          <w:rFonts w:eastAsia="Times New Roman" w:cs="Times New Roman"/>
          <w:szCs w:val="24"/>
        </w:rPr>
        <w:t xml:space="preserve"> </w:t>
      </w:r>
      <w:r>
        <w:rPr>
          <w:rFonts w:eastAsia="Times New Roman" w:cs="Times New Roman"/>
          <w:szCs w:val="24"/>
        </w:rPr>
        <w:t>i</w:t>
      </w:r>
      <w:r w:rsidRPr="007E0CAC">
        <w:rPr>
          <w:rFonts w:eastAsia="Times New Roman" w:cs="Times New Roman"/>
          <w:szCs w:val="24"/>
        </w:rPr>
        <w:t xml:space="preserve">f a case is transferred from a county court to a district court, </w:t>
      </w:r>
      <w:r>
        <w:rPr>
          <w:rFonts w:eastAsia="Times New Roman" w:cs="Times New Roman"/>
          <w:szCs w:val="24"/>
        </w:rPr>
        <w:t>to</w:t>
      </w:r>
      <w:r w:rsidRPr="007E0CAC">
        <w:rPr>
          <w:rFonts w:eastAsia="Times New Roman" w:cs="Times New Roman"/>
          <w:szCs w:val="24"/>
        </w:rPr>
        <w:t xml:space="preserve"> send to the district clerk using the electronic filing system established under Section 72.031</w:t>
      </w:r>
      <w:r>
        <w:rPr>
          <w:rFonts w:eastAsia="Times New Roman" w:cs="Times New Roman"/>
          <w:szCs w:val="24"/>
        </w:rPr>
        <w:t xml:space="preserve">, rather than </w:t>
      </w:r>
      <w:r w:rsidRPr="007E0CAC">
        <w:rPr>
          <w:rFonts w:eastAsia="Times New Roman" w:cs="Times New Roman"/>
          <w:szCs w:val="24"/>
        </w:rPr>
        <w:t>in electronic or paper form:</w:t>
      </w:r>
    </w:p>
    <w:p w:rsidR="00CB779D" w:rsidRPr="007E0CAC" w:rsidRDefault="00CB779D" w:rsidP="00B71E09">
      <w:pPr>
        <w:spacing w:after="0" w:line="240" w:lineRule="auto"/>
        <w:jc w:val="both"/>
        <w:rPr>
          <w:rFonts w:eastAsia="Times New Roman" w:cs="Times New Roman"/>
          <w:szCs w:val="24"/>
        </w:rPr>
      </w:pPr>
    </w:p>
    <w:p w:rsidR="00CB779D" w:rsidRPr="007E0CAC" w:rsidRDefault="00CB779D" w:rsidP="00B71E09">
      <w:pPr>
        <w:spacing w:after="0" w:line="240" w:lineRule="auto"/>
        <w:ind w:left="2160"/>
        <w:jc w:val="both"/>
        <w:rPr>
          <w:rFonts w:eastAsia="Times New Roman" w:cs="Times New Roman"/>
          <w:szCs w:val="24"/>
        </w:rPr>
      </w:pPr>
      <w:r>
        <w:rPr>
          <w:rFonts w:eastAsia="Times New Roman" w:cs="Times New Roman"/>
          <w:szCs w:val="24"/>
        </w:rPr>
        <w:t xml:space="preserve">(1) </w:t>
      </w:r>
      <w:r w:rsidRPr="007E0CAC">
        <w:rPr>
          <w:rFonts w:eastAsia="Times New Roman" w:cs="Times New Roman"/>
          <w:szCs w:val="24"/>
        </w:rPr>
        <w:t>a transfer certificate and</w:t>
      </w:r>
      <w:r>
        <w:rPr>
          <w:rFonts w:eastAsia="Times New Roman" w:cs="Times New Roman"/>
          <w:szCs w:val="24"/>
        </w:rPr>
        <w:t xml:space="preserve"> index of transferred documents, rather than a </w:t>
      </w:r>
      <w:r w:rsidRPr="007E0CAC">
        <w:rPr>
          <w:rFonts w:eastAsia="Times New Roman" w:cs="Times New Roman"/>
          <w:szCs w:val="24"/>
        </w:rPr>
        <w:t>certified transcript of the proceedings held in the county court;</w:t>
      </w:r>
    </w:p>
    <w:p w:rsidR="00CB779D" w:rsidRPr="007E0CAC" w:rsidRDefault="00CB779D" w:rsidP="00B71E09">
      <w:pPr>
        <w:spacing w:after="0" w:line="240" w:lineRule="auto"/>
        <w:ind w:left="2160"/>
        <w:jc w:val="both"/>
        <w:rPr>
          <w:rFonts w:eastAsia="Times New Roman" w:cs="Times New Roman"/>
          <w:szCs w:val="24"/>
        </w:rPr>
      </w:pPr>
    </w:p>
    <w:p w:rsidR="00CB779D" w:rsidRPr="007E0CAC" w:rsidRDefault="00CB779D" w:rsidP="00B71E09">
      <w:pPr>
        <w:spacing w:after="0" w:line="240" w:lineRule="auto"/>
        <w:ind w:left="2160"/>
        <w:jc w:val="both"/>
        <w:rPr>
          <w:rFonts w:eastAsia="Times New Roman" w:cs="Times New Roman"/>
          <w:szCs w:val="24"/>
        </w:rPr>
      </w:pPr>
      <w:r w:rsidRPr="007E0CAC">
        <w:rPr>
          <w:rFonts w:eastAsia="Times New Roman" w:cs="Times New Roman"/>
          <w:szCs w:val="24"/>
        </w:rPr>
        <w:t>(2)  a copy of the order of transfer signed by the transferring court</w:t>
      </w:r>
      <w:r>
        <w:rPr>
          <w:rFonts w:eastAsia="Times New Roman" w:cs="Times New Roman"/>
          <w:szCs w:val="24"/>
        </w:rPr>
        <w:t>,</w:t>
      </w:r>
      <w:r w:rsidRPr="007E0CAC">
        <w:rPr>
          <w:rFonts w:eastAsia="Times New Roman" w:cs="Times New Roman"/>
          <w:szCs w:val="24"/>
        </w:rPr>
        <w:t xml:space="preserve"> </w:t>
      </w:r>
      <w:r>
        <w:rPr>
          <w:rFonts w:eastAsia="Times New Roman" w:cs="Times New Roman"/>
          <w:szCs w:val="24"/>
        </w:rPr>
        <w:t xml:space="preserve">rather than </w:t>
      </w:r>
      <w:r w:rsidRPr="007E0CAC">
        <w:rPr>
          <w:rFonts w:eastAsia="Times New Roman" w:cs="Times New Roman"/>
          <w:szCs w:val="24"/>
        </w:rPr>
        <w:t>the original papers filed in the county court; and</w:t>
      </w:r>
    </w:p>
    <w:p w:rsidR="00CB779D" w:rsidRPr="007E0CAC" w:rsidRDefault="00CB779D" w:rsidP="00B71E09">
      <w:pPr>
        <w:spacing w:after="0" w:line="240" w:lineRule="auto"/>
        <w:ind w:left="720"/>
        <w:jc w:val="both"/>
        <w:rPr>
          <w:rFonts w:eastAsia="Times New Roman" w:cs="Times New Roman"/>
          <w:szCs w:val="24"/>
        </w:rPr>
      </w:pPr>
    </w:p>
    <w:p w:rsidR="00CB779D" w:rsidRPr="007E0CAC" w:rsidRDefault="00CB779D" w:rsidP="00B71E09">
      <w:pPr>
        <w:spacing w:after="0" w:line="240" w:lineRule="auto"/>
        <w:ind w:left="2160"/>
        <w:jc w:val="both"/>
        <w:rPr>
          <w:rFonts w:eastAsia="Times New Roman" w:cs="Times New Roman"/>
          <w:szCs w:val="24"/>
        </w:rPr>
      </w:pPr>
      <w:r w:rsidRPr="007E0CAC">
        <w:rPr>
          <w:rFonts w:eastAsia="Times New Roman" w:cs="Times New Roman"/>
          <w:szCs w:val="24"/>
        </w:rPr>
        <w:t xml:space="preserve">(3)  a copy of all documents required to be transferred under rules adopted by </w:t>
      </w:r>
      <w:r>
        <w:rPr>
          <w:rFonts w:eastAsia="Times New Roman" w:cs="Times New Roman"/>
          <w:szCs w:val="24"/>
        </w:rPr>
        <w:t xml:space="preserve">OCA under Section 72.037, rather than </w:t>
      </w:r>
      <w:r w:rsidRPr="007E0CAC">
        <w:rPr>
          <w:rFonts w:eastAsia="Times New Roman" w:cs="Times New Roman"/>
          <w:szCs w:val="24"/>
        </w:rPr>
        <w:t>a bill of the costs that have accrued in the county court.</w:t>
      </w:r>
    </w:p>
    <w:p w:rsidR="00CB779D" w:rsidRPr="007E0CAC" w:rsidRDefault="00CB779D" w:rsidP="00B71E09">
      <w:pPr>
        <w:spacing w:after="0" w:line="240" w:lineRule="auto"/>
        <w:jc w:val="both"/>
        <w:rPr>
          <w:rFonts w:eastAsia="Times New Roman" w:cs="Times New Roman"/>
          <w:szCs w:val="24"/>
        </w:rPr>
      </w:pPr>
    </w:p>
    <w:p w:rsidR="00CB779D" w:rsidRPr="007E0CAC" w:rsidRDefault="00CB779D" w:rsidP="00B71E09">
      <w:pPr>
        <w:spacing w:after="0" w:line="240" w:lineRule="auto"/>
        <w:ind w:left="1440"/>
        <w:jc w:val="both"/>
        <w:rPr>
          <w:rFonts w:eastAsia="Times New Roman" w:cs="Times New Roman"/>
          <w:szCs w:val="24"/>
        </w:rPr>
      </w:pPr>
      <w:r>
        <w:rPr>
          <w:rFonts w:eastAsia="Times New Roman" w:cs="Times New Roman"/>
          <w:szCs w:val="24"/>
        </w:rPr>
        <w:t>(a-1) Requires t</w:t>
      </w:r>
      <w:r w:rsidRPr="007E0CAC">
        <w:rPr>
          <w:rFonts w:eastAsia="Times New Roman" w:cs="Times New Roman"/>
          <w:szCs w:val="24"/>
        </w:rPr>
        <w:t xml:space="preserve">he clerk of the transferring court </w:t>
      </w:r>
      <w:r>
        <w:rPr>
          <w:rFonts w:eastAsia="Times New Roman" w:cs="Times New Roman"/>
          <w:szCs w:val="24"/>
        </w:rPr>
        <w:t>to</w:t>
      </w:r>
      <w:r w:rsidRPr="007E0CAC">
        <w:rPr>
          <w:rFonts w:eastAsia="Times New Roman" w:cs="Times New Roman"/>
          <w:szCs w:val="24"/>
        </w:rPr>
        <w:t xml:space="preserve"> use the standardized transfer certificate and index of transferred documents form created by </w:t>
      </w:r>
      <w:r>
        <w:rPr>
          <w:rFonts w:eastAsia="Times New Roman" w:cs="Times New Roman"/>
          <w:szCs w:val="24"/>
        </w:rPr>
        <w:t xml:space="preserve">OCA </w:t>
      </w:r>
      <w:r w:rsidRPr="007E0CAC">
        <w:rPr>
          <w:rFonts w:eastAsia="Times New Roman" w:cs="Times New Roman"/>
          <w:szCs w:val="24"/>
        </w:rPr>
        <w:t>under Section 72.037 when transferring a case under this section.</w:t>
      </w:r>
    </w:p>
    <w:p w:rsidR="00CB779D" w:rsidRPr="007E0CAC" w:rsidRDefault="00CB779D" w:rsidP="00B71E09">
      <w:pPr>
        <w:spacing w:after="0" w:line="240" w:lineRule="auto"/>
        <w:ind w:left="1440"/>
        <w:jc w:val="both"/>
        <w:rPr>
          <w:rFonts w:eastAsia="Times New Roman" w:cs="Times New Roman"/>
          <w:szCs w:val="24"/>
        </w:rPr>
      </w:pPr>
    </w:p>
    <w:p w:rsidR="00CB779D" w:rsidRPr="007E0CAC" w:rsidRDefault="00CB779D" w:rsidP="00B71E09">
      <w:pPr>
        <w:spacing w:after="0" w:line="240" w:lineRule="auto"/>
        <w:ind w:left="1440"/>
        <w:jc w:val="both"/>
        <w:rPr>
          <w:rFonts w:eastAsia="Times New Roman" w:cs="Times New Roman"/>
          <w:szCs w:val="24"/>
        </w:rPr>
      </w:pPr>
      <w:r>
        <w:rPr>
          <w:rFonts w:eastAsia="Times New Roman" w:cs="Times New Roman"/>
          <w:szCs w:val="24"/>
        </w:rPr>
        <w:t>(a-2) Requires t</w:t>
      </w:r>
      <w:r w:rsidRPr="007E0CAC">
        <w:rPr>
          <w:rFonts w:eastAsia="Times New Roman" w:cs="Times New Roman"/>
          <w:szCs w:val="24"/>
        </w:rPr>
        <w:t xml:space="preserve">he clerk of the transferee court </w:t>
      </w:r>
      <w:r>
        <w:rPr>
          <w:rFonts w:eastAsia="Times New Roman" w:cs="Times New Roman"/>
          <w:szCs w:val="24"/>
        </w:rPr>
        <w:t>to</w:t>
      </w:r>
      <w:r w:rsidRPr="007E0CAC">
        <w:rPr>
          <w:rFonts w:eastAsia="Times New Roman" w:cs="Times New Roman"/>
          <w:szCs w:val="24"/>
        </w:rPr>
        <w:t xml:space="preserve"> accept documents transferred under Subsection (a) and docket the case.</w:t>
      </w:r>
    </w:p>
    <w:p w:rsidR="00CB779D" w:rsidRPr="007E0CAC" w:rsidRDefault="00CB779D" w:rsidP="00B71E09">
      <w:pPr>
        <w:spacing w:after="0" w:line="240" w:lineRule="auto"/>
        <w:ind w:left="1440"/>
        <w:jc w:val="both"/>
        <w:rPr>
          <w:rFonts w:eastAsia="Times New Roman" w:cs="Times New Roman"/>
          <w:szCs w:val="24"/>
        </w:rPr>
      </w:pPr>
    </w:p>
    <w:p w:rsidR="00CB779D" w:rsidRPr="007E0CAC" w:rsidRDefault="00CB779D" w:rsidP="00B71E09">
      <w:pPr>
        <w:spacing w:after="0" w:line="240" w:lineRule="auto"/>
        <w:ind w:left="1440"/>
        <w:jc w:val="both"/>
        <w:rPr>
          <w:rFonts w:eastAsia="Times New Roman" w:cs="Times New Roman"/>
          <w:szCs w:val="24"/>
        </w:rPr>
      </w:pPr>
      <w:r w:rsidRPr="007E0CAC">
        <w:rPr>
          <w:rFonts w:eastAsia="Times New Roman" w:cs="Times New Roman"/>
          <w:szCs w:val="24"/>
        </w:rPr>
        <w:t xml:space="preserve">(a-3) </w:t>
      </w:r>
      <w:r>
        <w:rPr>
          <w:rFonts w:eastAsia="Times New Roman" w:cs="Times New Roman"/>
          <w:szCs w:val="24"/>
        </w:rPr>
        <w:t>Provides that</w:t>
      </w:r>
      <w:r w:rsidRPr="007E0CAC">
        <w:rPr>
          <w:rFonts w:eastAsia="Times New Roman" w:cs="Times New Roman"/>
          <w:szCs w:val="24"/>
        </w:rPr>
        <w:t xml:space="preserve"> clerk of the transferee court </w:t>
      </w:r>
      <w:r>
        <w:rPr>
          <w:rFonts w:eastAsia="Times New Roman" w:cs="Times New Roman"/>
          <w:szCs w:val="24"/>
        </w:rPr>
        <w:t>is required to</w:t>
      </w:r>
      <w:r w:rsidRPr="007E0CAC">
        <w:rPr>
          <w:rFonts w:eastAsia="Times New Roman" w:cs="Times New Roman"/>
          <w:szCs w:val="24"/>
        </w:rPr>
        <w:t xml:space="preserve"> physically or electronically mark or stamp the transfer certificate and index of transferred documents to evidence the date and time of acceptance under Subsection (a-2), but </w:t>
      </w:r>
      <w:r>
        <w:rPr>
          <w:rFonts w:eastAsia="Times New Roman" w:cs="Times New Roman"/>
          <w:szCs w:val="24"/>
        </w:rPr>
        <w:t>is prohibited</w:t>
      </w:r>
      <w:r w:rsidRPr="007E0CAC">
        <w:rPr>
          <w:rFonts w:eastAsia="Times New Roman" w:cs="Times New Roman"/>
          <w:szCs w:val="24"/>
        </w:rPr>
        <w:t xml:space="preserve"> </w:t>
      </w:r>
      <w:r>
        <w:rPr>
          <w:rFonts w:eastAsia="Times New Roman" w:cs="Times New Roman"/>
          <w:szCs w:val="24"/>
        </w:rPr>
        <w:t xml:space="preserve">from </w:t>
      </w:r>
      <w:r w:rsidRPr="007E0CAC">
        <w:rPr>
          <w:rFonts w:eastAsia="Times New Roman" w:cs="Times New Roman"/>
          <w:szCs w:val="24"/>
        </w:rPr>
        <w:t>physically or electronically mark</w:t>
      </w:r>
      <w:r>
        <w:rPr>
          <w:rFonts w:eastAsia="Times New Roman" w:cs="Times New Roman"/>
          <w:szCs w:val="24"/>
        </w:rPr>
        <w:t>ing</w:t>
      </w:r>
      <w:r w:rsidRPr="007E0CAC">
        <w:rPr>
          <w:rFonts w:eastAsia="Times New Roman" w:cs="Times New Roman"/>
          <w:szCs w:val="24"/>
        </w:rPr>
        <w:t xml:space="preserve"> or stamp</w:t>
      </w:r>
      <w:r>
        <w:rPr>
          <w:rFonts w:eastAsia="Times New Roman" w:cs="Times New Roman"/>
          <w:szCs w:val="24"/>
        </w:rPr>
        <w:t>ing</w:t>
      </w:r>
      <w:r w:rsidRPr="007E0CAC">
        <w:rPr>
          <w:rFonts w:eastAsia="Times New Roman" w:cs="Times New Roman"/>
          <w:szCs w:val="24"/>
        </w:rPr>
        <w:t xml:space="preserve"> any other document transferred under Subsection (a).</w:t>
      </w:r>
    </w:p>
    <w:p w:rsidR="00CB779D" w:rsidRPr="007E0CAC" w:rsidRDefault="00CB779D" w:rsidP="00B71E09">
      <w:pPr>
        <w:spacing w:after="0" w:line="240" w:lineRule="auto"/>
        <w:ind w:left="1440"/>
        <w:jc w:val="both"/>
        <w:rPr>
          <w:rFonts w:eastAsia="Times New Roman" w:cs="Times New Roman"/>
          <w:szCs w:val="24"/>
        </w:rPr>
      </w:pPr>
    </w:p>
    <w:p w:rsidR="00CB779D" w:rsidRPr="007E0CAC" w:rsidRDefault="00CB779D" w:rsidP="00B71E09">
      <w:pPr>
        <w:spacing w:after="0" w:line="240" w:lineRule="auto"/>
        <w:ind w:left="1440"/>
        <w:jc w:val="both"/>
        <w:rPr>
          <w:rFonts w:eastAsia="Times New Roman" w:cs="Times New Roman"/>
          <w:szCs w:val="24"/>
        </w:rPr>
      </w:pPr>
      <w:r>
        <w:rPr>
          <w:rFonts w:eastAsia="Times New Roman" w:cs="Times New Roman"/>
          <w:szCs w:val="24"/>
        </w:rPr>
        <w:t>(b) Requires the clerk of the county, i</w:t>
      </w:r>
      <w:r w:rsidRPr="007E0CAC">
        <w:rPr>
          <w:rFonts w:eastAsia="Times New Roman" w:cs="Times New Roman"/>
          <w:szCs w:val="24"/>
        </w:rPr>
        <w:t xml:space="preserve">f civil or criminal jurisdiction of a county court is transferred to a district court, </w:t>
      </w:r>
      <w:r>
        <w:rPr>
          <w:rFonts w:eastAsia="Times New Roman" w:cs="Times New Roman"/>
          <w:szCs w:val="24"/>
        </w:rPr>
        <w:t>to</w:t>
      </w:r>
      <w:r w:rsidRPr="007E0CAC">
        <w:rPr>
          <w:rFonts w:eastAsia="Times New Roman" w:cs="Times New Roman"/>
          <w:szCs w:val="24"/>
        </w:rPr>
        <w:t xml:space="preserve"> send using the electronic filing system established under Section 72.031</w:t>
      </w:r>
      <w:r>
        <w:rPr>
          <w:rFonts w:eastAsia="Times New Roman" w:cs="Times New Roman"/>
          <w:szCs w:val="24"/>
        </w:rPr>
        <w:t>, rather than in electronic or paper form,</w:t>
      </w:r>
      <w:r w:rsidRPr="007E0CAC">
        <w:rPr>
          <w:rFonts w:eastAsia="Times New Roman" w:cs="Times New Roman"/>
          <w:szCs w:val="24"/>
        </w:rPr>
        <w:t xml:space="preserve"> a certified copy of the judgments rendered in the county</w:t>
      </w:r>
      <w:r>
        <w:rPr>
          <w:rFonts w:eastAsia="Times New Roman" w:cs="Times New Roman"/>
          <w:szCs w:val="24"/>
        </w:rPr>
        <w:t xml:space="preserve"> court that remain unsatisfied  </w:t>
      </w:r>
      <w:r w:rsidRPr="007E0CAC">
        <w:rPr>
          <w:rFonts w:eastAsia="Times New Roman" w:cs="Times New Roman"/>
          <w:szCs w:val="24"/>
        </w:rPr>
        <w:t>to the district clerks of the appropriate counties.</w:t>
      </w:r>
    </w:p>
    <w:p w:rsidR="00CB779D" w:rsidRPr="007E0CAC" w:rsidRDefault="00CB779D" w:rsidP="00B71E09">
      <w:pPr>
        <w:spacing w:after="0" w:line="240" w:lineRule="auto"/>
        <w:ind w:left="1440"/>
        <w:jc w:val="both"/>
        <w:rPr>
          <w:rFonts w:eastAsia="Times New Roman" w:cs="Times New Roman"/>
          <w:szCs w:val="24"/>
        </w:rPr>
      </w:pPr>
    </w:p>
    <w:p w:rsidR="00CB779D" w:rsidRDefault="00CB779D" w:rsidP="00B71E09">
      <w:pPr>
        <w:spacing w:after="0" w:line="240" w:lineRule="auto"/>
        <w:ind w:left="1440"/>
        <w:jc w:val="both"/>
        <w:rPr>
          <w:rFonts w:eastAsia="Times New Roman" w:cs="Times New Roman"/>
          <w:szCs w:val="24"/>
        </w:rPr>
      </w:pPr>
      <w:r>
        <w:rPr>
          <w:rFonts w:eastAsia="Times New Roman" w:cs="Times New Roman"/>
          <w:szCs w:val="24"/>
        </w:rPr>
        <w:t>(c)</w:t>
      </w:r>
      <w:r w:rsidRPr="007E0CAC">
        <w:rPr>
          <w:rFonts w:eastAsia="Times New Roman" w:cs="Times New Roman"/>
          <w:szCs w:val="24"/>
        </w:rPr>
        <w:t xml:space="preserve"> </w:t>
      </w:r>
      <w:r>
        <w:rPr>
          <w:rFonts w:eastAsia="Times New Roman" w:cs="Times New Roman"/>
          <w:szCs w:val="24"/>
        </w:rPr>
        <w:t xml:space="preserve">Provides that </w:t>
      </w:r>
      <w:r w:rsidRPr="007E0CAC">
        <w:rPr>
          <w:rFonts w:eastAsia="Times New Roman" w:cs="Times New Roman"/>
          <w:szCs w:val="24"/>
        </w:rPr>
        <w:t>Sections 80.001 and 80.002 do not apply to the transfer of documents under this section.</w:t>
      </w:r>
    </w:p>
    <w:p w:rsidR="00CB779D" w:rsidRDefault="00CB779D" w:rsidP="00B71E09">
      <w:pPr>
        <w:spacing w:after="0" w:line="240" w:lineRule="auto"/>
        <w:ind w:left="1440"/>
        <w:jc w:val="both"/>
        <w:rPr>
          <w:rFonts w:eastAsia="Times New Roman" w:cs="Times New Roman"/>
          <w:szCs w:val="24"/>
        </w:rPr>
      </w:pPr>
    </w:p>
    <w:p w:rsidR="00CB779D" w:rsidRDefault="00CB779D" w:rsidP="00B71E09">
      <w:pPr>
        <w:spacing w:after="0" w:line="240" w:lineRule="auto"/>
        <w:jc w:val="both"/>
        <w:rPr>
          <w:rFonts w:eastAsia="Times New Roman" w:cs="Times New Roman"/>
          <w:szCs w:val="24"/>
        </w:rPr>
      </w:pPr>
      <w:r>
        <w:rPr>
          <w:rFonts w:eastAsia="Times New Roman" w:cs="Times New Roman"/>
          <w:szCs w:val="24"/>
        </w:rPr>
        <w:t xml:space="preserve">SECTION 4.04. Amends </w:t>
      </w:r>
      <w:r w:rsidRPr="007E0CAC">
        <w:rPr>
          <w:rFonts w:eastAsia="Times New Roman" w:cs="Times New Roman"/>
          <w:szCs w:val="24"/>
        </w:rPr>
        <w:t>Subchapter C, Chapter 72, Government Code, by adding Section 72.037</w:t>
      </w:r>
      <w:r>
        <w:rPr>
          <w:rFonts w:eastAsia="Times New Roman" w:cs="Times New Roman"/>
          <w:szCs w:val="24"/>
        </w:rPr>
        <w:t>,</w:t>
      </w:r>
      <w:r w:rsidRPr="007E0CAC">
        <w:rPr>
          <w:rFonts w:eastAsia="Times New Roman" w:cs="Times New Roman"/>
          <w:szCs w:val="24"/>
        </w:rPr>
        <w:t xml:space="preserve"> as follows:</w:t>
      </w:r>
    </w:p>
    <w:p w:rsidR="00CB779D" w:rsidRDefault="00CB779D" w:rsidP="00B71E09">
      <w:pPr>
        <w:spacing w:after="0" w:line="240" w:lineRule="auto"/>
        <w:jc w:val="both"/>
        <w:rPr>
          <w:rFonts w:eastAsia="Times New Roman" w:cs="Times New Roman"/>
          <w:szCs w:val="24"/>
        </w:rPr>
      </w:pPr>
    </w:p>
    <w:p w:rsidR="00CB779D" w:rsidRPr="007E0CAC" w:rsidRDefault="00CB779D" w:rsidP="00B71E09">
      <w:pPr>
        <w:spacing w:after="0" w:line="240" w:lineRule="auto"/>
        <w:ind w:left="720"/>
        <w:jc w:val="both"/>
        <w:rPr>
          <w:rFonts w:eastAsia="Times New Roman" w:cs="Times New Roman"/>
          <w:szCs w:val="24"/>
        </w:rPr>
      </w:pPr>
      <w:r>
        <w:rPr>
          <w:rFonts w:eastAsia="Times New Roman" w:cs="Times New Roman"/>
          <w:szCs w:val="24"/>
        </w:rPr>
        <w:t>Sec. 72.037.</w:t>
      </w:r>
      <w:r w:rsidRPr="007E0CAC">
        <w:rPr>
          <w:rFonts w:eastAsia="Times New Roman" w:cs="Times New Roman"/>
          <w:szCs w:val="24"/>
        </w:rPr>
        <w:t xml:space="preserve"> PROCEDURE FOR TRANSFER OF CASES AND PROCEEDINGS. (a) </w:t>
      </w:r>
      <w:r>
        <w:rPr>
          <w:rFonts w:eastAsia="Times New Roman" w:cs="Times New Roman"/>
          <w:szCs w:val="24"/>
        </w:rPr>
        <w:t>Requires OCA to</w:t>
      </w:r>
      <w:r w:rsidRPr="007E0CAC">
        <w:rPr>
          <w:rFonts w:eastAsia="Times New Roman" w:cs="Times New Roman"/>
          <w:szCs w:val="24"/>
        </w:rPr>
        <w:t xml:space="preserve"> adopt rules prescribing the documents to be transferred between courts when a transfer of a case or proceeding is ordered under Section 155.207, Family Code, or Section 51.3071</w:t>
      </w:r>
      <w:r>
        <w:rPr>
          <w:rFonts w:eastAsia="Times New Roman" w:cs="Times New Roman"/>
          <w:szCs w:val="24"/>
        </w:rPr>
        <w:t xml:space="preserve"> </w:t>
      </w:r>
      <w:r w:rsidRPr="007E0CAC">
        <w:rPr>
          <w:rFonts w:eastAsia="Times New Roman" w:cs="Times New Roman"/>
          <w:szCs w:val="24"/>
        </w:rPr>
        <w:t>or 51.403 of this code.</w:t>
      </w:r>
    </w:p>
    <w:p w:rsidR="00CB779D" w:rsidRPr="007E0CAC" w:rsidRDefault="00CB779D" w:rsidP="00B71E09">
      <w:pPr>
        <w:spacing w:after="0" w:line="240" w:lineRule="auto"/>
        <w:jc w:val="both"/>
        <w:rPr>
          <w:rFonts w:eastAsia="Times New Roman" w:cs="Times New Roman"/>
          <w:szCs w:val="24"/>
        </w:rPr>
      </w:pPr>
    </w:p>
    <w:p w:rsidR="00CB779D" w:rsidRPr="007E0CAC" w:rsidRDefault="00CB779D" w:rsidP="00B71E09">
      <w:pPr>
        <w:spacing w:after="0" w:line="240" w:lineRule="auto"/>
        <w:ind w:left="1440"/>
        <w:jc w:val="both"/>
        <w:rPr>
          <w:rFonts w:eastAsia="Times New Roman" w:cs="Times New Roman"/>
          <w:szCs w:val="24"/>
        </w:rPr>
      </w:pPr>
      <w:r>
        <w:rPr>
          <w:rFonts w:eastAsia="Times New Roman" w:cs="Times New Roman"/>
          <w:szCs w:val="24"/>
        </w:rPr>
        <w:t>(b) Requires that r</w:t>
      </w:r>
      <w:r w:rsidRPr="007E0CAC">
        <w:rPr>
          <w:rFonts w:eastAsia="Times New Roman" w:cs="Times New Roman"/>
          <w:szCs w:val="24"/>
        </w:rPr>
        <w:t>ules adopted under this section require the transfer of the following documents relating to a transferred case or proceeding:</w:t>
      </w:r>
    </w:p>
    <w:p w:rsidR="00CB779D" w:rsidRPr="007E0CAC" w:rsidRDefault="00CB779D" w:rsidP="00B71E09">
      <w:pPr>
        <w:spacing w:after="0" w:line="240" w:lineRule="auto"/>
        <w:ind w:left="1440"/>
        <w:jc w:val="both"/>
        <w:rPr>
          <w:rFonts w:eastAsia="Times New Roman" w:cs="Times New Roman"/>
          <w:szCs w:val="24"/>
        </w:rPr>
      </w:pPr>
    </w:p>
    <w:p w:rsidR="00CB779D" w:rsidRPr="007E0CAC" w:rsidRDefault="00CB779D" w:rsidP="00B71E09">
      <w:pPr>
        <w:spacing w:after="0" w:line="240" w:lineRule="auto"/>
        <w:ind w:left="2160"/>
        <w:jc w:val="both"/>
        <w:rPr>
          <w:rFonts w:eastAsia="Times New Roman" w:cs="Times New Roman"/>
          <w:szCs w:val="24"/>
        </w:rPr>
      </w:pPr>
      <w:r>
        <w:rPr>
          <w:rFonts w:eastAsia="Times New Roman" w:cs="Times New Roman"/>
          <w:szCs w:val="24"/>
        </w:rPr>
        <w:t>(1)</w:t>
      </w:r>
      <w:r w:rsidRPr="007E0CAC">
        <w:rPr>
          <w:rFonts w:eastAsia="Times New Roman" w:cs="Times New Roman"/>
          <w:szCs w:val="24"/>
        </w:rPr>
        <w:t xml:space="preserve"> a copy of the original papers filed in the transferring court;</w:t>
      </w:r>
    </w:p>
    <w:p w:rsidR="00CB779D" w:rsidRPr="007E0CAC" w:rsidRDefault="00CB779D" w:rsidP="00B71E09">
      <w:pPr>
        <w:spacing w:after="0" w:line="240" w:lineRule="auto"/>
        <w:ind w:left="2160"/>
        <w:jc w:val="both"/>
        <w:rPr>
          <w:rFonts w:eastAsia="Times New Roman" w:cs="Times New Roman"/>
          <w:szCs w:val="24"/>
        </w:rPr>
      </w:pPr>
    </w:p>
    <w:p w:rsidR="00CB779D" w:rsidRPr="007E0CAC" w:rsidRDefault="00CB779D" w:rsidP="00B71E09">
      <w:pPr>
        <w:spacing w:after="0" w:line="240" w:lineRule="auto"/>
        <w:ind w:left="2160"/>
        <w:jc w:val="both"/>
        <w:rPr>
          <w:rFonts w:eastAsia="Times New Roman" w:cs="Times New Roman"/>
          <w:szCs w:val="24"/>
        </w:rPr>
      </w:pPr>
      <w:r>
        <w:rPr>
          <w:rFonts w:eastAsia="Times New Roman" w:cs="Times New Roman"/>
          <w:szCs w:val="24"/>
        </w:rPr>
        <w:t xml:space="preserve">(2) </w:t>
      </w:r>
      <w:r w:rsidRPr="007E0CAC">
        <w:rPr>
          <w:rFonts w:eastAsia="Times New Roman" w:cs="Times New Roman"/>
          <w:szCs w:val="24"/>
        </w:rPr>
        <w:t>a copy of each final order;</w:t>
      </w:r>
    </w:p>
    <w:p w:rsidR="00CB779D" w:rsidRPr="007E0CAC" w:rsidRDefault="00CB779D" w:rsidP="00B71E09">
      <w:pPr>
        <w:spacing w:after="0" w:line="240" w:lineRule="auto"/>
        <w:ind w:left="2160"/>
        <w:jc w:val="both"/>
        <w:rPr>
          <w:rFonts w:eastAsia="Times New Roman" w:cs="Times New Roman"/>
          <w:szCs w:val="24"/>
        </w:rPr>
      </w:pPr>
    </w:p>
    <w:p w:rsidR="00CB779D" w:rsidRPr="007E0CAC" w:rsidRDefault="00CB779D" w:rsidP="00B71E09">
      <w:pPr>
        <w:spacing w:after="0" w:line="240" w:lineRule="auto"/>
        <w:ind w:left="2160"/>
        <w:jc w:val="both"/>
        <w:rPr>
          <w:rFonts w:eastAsia="Times New Roman" w:cs="Times New Roman"/>
          <w:szCs w:val="24"/>
        </w:rPr>
      </w:pPr>
      <w:r>
        <w:rPr>
          <w:rFonts w:eastAsia="Times New Roman" w:cs="Times New Roman"/>
          <w:szCs w:val="24"/>
        </w:rPr>
        <w:t>(3)</w:t>
      </w:r>
      <w:r w:rsidRPr="007E0CAC">
        <w:rPr>
          <w:rFonts w:eastAsia="Times New Roman" w:cs="Times New Roman"/>
          <w:szCs w:val="24"/>
        </w:rPr>
        <w:t xml:space="preserve"> a copy of the transfer certificate and index of transferred documents from each previous transfer; and</w:t>
      </w:r>
    </w:p>
    <w:p w:rsidR="00CB779D" w:rsidRPr="007E0CAC" w:rsidRDefault="00CB779D" w:rsidP="00B71E09">
      <w:pPr>
        <w:spacing w:after="0" w:line="240" w:lineRule="auto"/>
        <w:ind w:left="2160"/>
        <w:jc w:val="both"/>
        <w:rPr>
          <w:rFonts w:eastAsia="Times New Roman" w:cs="Times New Roman"/>
          <w:szCs w:val="24"/>
        </w:rPr>
      </w:pPr>
    </w:p>
    <w:p w:rsidR="00CB779D" w:rsidRPr="007E0CAC" w:rsidRDefault="00CB779D" w:rsidP="00B71E09">
      <w:pPr>
        <w:spacing w:after="0" w:line="240" w:lineRule="auto"/>
        <w:ind w:left="2160"/>
        <w:jc w:val="both"/>
        <w:rPr>
          <w:rFonts w:eastAsia="Times New Roman" w:cs="Times New Roman"/>
          <w:szCs w:val="24"/>
        </w:rPr>
      </w:pPr>
      <w:r>
        <w:rPr>
          <w:rFonts w:eastAsia="Times New Roman" w:cs="Times New Roman"/>
          <w:szCs w:val="24"/>
        </w:rPr>
        <w:t xml:space="preserve">(4) </w:t>
      </w:r>
      <w:r w:rsidRPr="007E0CAC">
        <w:rPr>
          <w:rFonts w:eastAsia="Times New Roman" w:cs="Times New Roman"/>
          <w:szCs w:val="24"/>
        </w:rPr>
        <w:t>a bill of any costs that have accrued in the transferring court.</w:t>
      </w:r>
    </w:p>
    <w:p w:rsidR="00CB779D" w:rsidRPr="007E0CAC" w:rsidRDefault="00CB779D" w:rsidP="00B71E09">
      <w:pPr>
        <w:spacing w:after="0" w:line="240" w:lineRule="auto"/>
        <w:ind w:left="1440"/>
        <w:jc w:val="both"/>
        <w:rPr>
          <w:rFonts w:eastAsia="Times New Roman" w:cs="Times New Roman"/>
          <w:szCs w:val="24"/>
        </w:rPr>
      </w:pPr>
    </w:p>
    <w:p w:rsidR="00CB779D" w:rsidRPr="007E0CAC" w:rsidRDefault="00CB779D" w:rsidP="00B71E09">
      <w:pPr>
        <w:spacing w:after="0" w:line="240" w:lineRule="auto"/>
        <w:ind w:left="1440"/>
        <w:jc w:val="both"/>
        <w:rPr>
          <w:rFonts w:eastAsia="Times New Roman" w:cs="Times New Roman"/>
          <w:szCs w:val="24"/>
        </w:rPr>
      </w:pPr>
      <w:r w:rsidRPr="007E0CAC">
        <w:rPr>
          <w:rFonts w:eastAsia="Times New Roman" w:cs="Times New Roman"/>
          <w:szCs w:val="24"/>
        </w:rPr>
        <w:t xml:space="preserve">(c) </w:t>
      </w:r>
      <w:r>
        <w:rPr>
          <w:rFonts w:eastAsia="Times New Roman" w:cs="Times New Roman"/>
          <w:szCs w:val="24"/>
        </w:rPr>
        <w:t>Requires OCA</w:t>
      </w:r>
      <w:r w:rsidRPr="007E0CAC">
        <w:rPr>
          <w:rFonts w:eastAsia="Times New Roman" w:cs="Times New Roman"/>
          <w:szCs w:val="24"/>
        </w:rPr>
        <w:t xml:space="preserve"> </w:t>
      </w:r>
      <w:r>
        <w:rPr>
          <w:rFonts w:eastAsia="Times New Roman" w:cs="Times New Roman"/>
          <w:szCs w:val="24"/>
        </w:rPr>
        <w:t xml:space="preserve">to </w:t>
      </w:r>
      <w:r w:rsidRPr="007E0CAC">
        <w:rPr>
          <w:rFonts w:eastAsia="Times New Roman" w:cs="Times New Roman"/>
          <w:szCs w:val="24"/>
        </w:rPr>
        <w:t>develop and make available a standardized transfer certificate and index of transferred documents form to be used for the transfer of cases and proceedings under Section 155.207, Family Code, and Sections 51.3071 and 51.403 of this code.</w:t>
      </w:r>
    </w:p>
    <w:p w:rsidR="00CB779D" w:rsidRPr="007E0CAC" w:rsidRDefault="00CB779D" w:rsidP="00B71E09">
      <w:pPr>
        <w:spacing w:after="0" w:line="240" w:lineRule="auto"/>
        <w:ind w:left="1440"/>
        <w:jc w:val="both"/>
        <w:rPr>
          <w:rFonts w:eastAsia="Times New Roman" w:cs="Times New Roman"/>
          <w:szCs w:val="24"/>
        </w:rPr>
      </w:pPr>
    </w:p>
    <w:p w:rsidR="00CB779D" w:rsidRDefault="00CB779D" w:rsidP="00B71E09">
      <w:pPr>
        <w:spacing w:after="0" w:line="240" w:lineRule="auto"/>
        <w:ind w:left="1440"/>
        <w:jc w:val="both"/>
        <w:rPr>
          <w:rFonts w:eastAsia="Times New Roman" w:cs="Times New Roman"/>
          <w:szCs w:val="24"/>
        </w:rPr>
      </w:pPr>
      <w:r>
        <w:rPr>
          <w:rFonts w:eastAsia="Times New Roman" w:cs="Times New Roman"/>
          <w:szCs w:val="24"/>
        </w:rPr>
        <w:t>(d) Requires OCA, i</w:t>
      </w:r>
      <w:r w:rsidRPr="007E0CAC">
        <w:rPr>
          <w:rFonts w:eastAsia="Times New Roman" w:cs="Times New Roman"/>
          <w:szCs w:val="24"/>
        </w:rPr>
        <w:t xml:space="preserve">n adopting rules and developing forms under this section, </w:t>
      </w:r>
      <w:r>
        <w:rPr>
          <w:rFonts w:eastAsia="Times New Roman" w:cs="Times New Roman"/>
          <w:szCs w:val="24"/>
        </w:rPr>
        <w:t>to</w:t>
      </w:r>
      <w:r w:rsidRPr="007E0CAC">
        <w:rPr>
          <w:rFonts w:eastAsia="Times New Roman" w:cs="Times New Roman"/>
          <w:szCs w:val="24"/>
        </w:rPr>
        <w:t xml:space="preserve"> consult with representatives of county and district clerks.</w:t>
      </w:r>
    </w:p>
    <w:p w:rsidR="00CB779D" w:rsidRDefault="00CB779D" w:rsidP="00B71E09">
      <w:pPr>
        <w:spacing w:after="0" w:line="240" w:lineRule="auto"/>
        <w:ind w:left="1440"/>
        <w:jc w:val="both"/>
        <w:rPr>
          <w:rFonts w:eastAsia="Times New Roman" w:cs="Times New Roman"/>
          <w:szCs w:val="24"/>
        </w:rPr>
      </w:pPr>
    </w:p>
    <w:p w:rsidR="00CB779D" w:rsidRDefault="00CB779D" w:rsidP="00B71E09">
      <w:pPr>
        <w:spacing w:after="0" w:line="240" w:lineRule="auto"/>
        <w:jc w:val="both"/>
        <w:rPr>
          <w:rFonts w:eastAsia="Times New Roman" w:cs="Times New Roman"/>
          <w:szCs w:val="24"/>
        </w:rPr>
      </w:pPr>
      <w:r w:rsidRPr="007E0CAC">
        <w:rPr>
          <w:rFonts w:eastAsia="Times New Roman" w:cs="Times New Roman"/>
          <w:szCs w:val="24"/>
        </w:rPr>
        <w:t xml:space="preserve">SECTION 4.05.  </w:t>
      </w:r>
      <w:r>
        <w:rPr>
          <w:rFonts w:eastAsia="Times New Roman" w:cs="Times New Roman"/>
          <w:szCs w:val="24"/>
        </w:rPr>
        <w:t>Requires OCA, a</w:t>
      </w:r>
      <w:r w:rsidRPr="007E0CAC">
        <w:rPr>
          <w:rFonts w:eastAsia="Times New Roman" w:cs="Times New Roman"/>
          <w:szCs w:val="24"/>
        </w:rPr>
        <w:t xml:space="preserve">s soon as practicable after the effective date of this Act, </w:t>
      </w:r>
      <w:r>
        <w:rPr>
          <w:rFonts w:eastAsia="Times New Roman" w:cs="Times New Roman"/>
          <w:szCs w:val="24"/>
        </w:rPr>
        <w:t>to</w:t>
      </w:r>
      <w:r w:rsidRPr="007E0CAC">
        <w:rPr>
          <w:rFonts w:eastAsia="Times New Roman" w:cs="Times New Roman"/>
          <w:szCs w:val="24"/>
        </w:rPr>
        <w:t xml:space="preserve"> adopt rules and develop and make available all forms and materials required by Section 72.037, Government Code, as added by this Act.</w:t>
      </w:r>
    </w:p>
    <w:p w:rsidR="00CB779D" w:rsidRDefault="00CB779D" w:rsidP="00B71E09">
      <w:pPr>
        <w:spacing w:after="0" w:line="240" w:lineRule="auto"/>
        <w:ind w:left="1440"/>
        <w:jc w:val="both"/>
        <w:rPr>
          <w:rFonts w:eastAsia="Times New Roman" w:cs="Times New Roman"/>
          <w:szCs w:val="24"/>
        </w:rPr>
      </w:pPr>
    </w:p>
    <w:p w:rsidR="00CB779D" w:rsidRPr="007E0CAC" w:rsidRDefault="00CB779D" w:rsidP="00B71E09">
      <w:pPr>
        <w:spacing w:after="0" w:line="240" w:lineRule="auto"/>
        <w:jc w:val="center"/>
        <w:rPr>
          <w:rFonts w:eastAsia="Times New Roman" w:cs="Times New Roman"/>
          <w:szCs w:val="24"/>
        </w:rPr>
      </w:pPr>
      <w:r w:rsidRPr="007E0CAC">
        <w:rPr>
          <w:rFonts w:eastAsia="Times New Roman" w:cs="Times New Roman"/>
          <w:szCs w:val="24"/>
        </w:rPr>
        <w:t>ARTICLE 5. HABEAS CORPUS</w:t>
      </w:r>
    </w:p>
    <w:p w:rsidR="00CB779D" w:rsidRPr="007E0CAC" w:rsidRDefault="00CB779D" w:rsidP="00B71E09">
      <w:pPr>
        <w:spacing w:after="0" w:line="240" w:lineRule="auto"/>
        <w:jc w:val="both"/>
        <w:rPr>
          <w:rFonts w:eastAsia="Times New Roman" w:cs="Times New Roman"/>
          <w:szCs w:val="24"/>
        </w:rPr>
      </w:pPr>
    </w:p>
    <w:p w:rsidR="00CB779D" w:rsidRPr="007E0CAC" w:rsidRDefault="00CB779D" w:rsidP="00B71E09">
      <w:pPr>
        <w:spacing w:after="0" w:line="240" w:lineRule="auto"/>
        <w:jc w:val="both"/>
        <w:rPr>
          <w:rFonts w:eastAsia="Times New Roman" w:cs="Times New Roman"/>
          <w:szCs w:val="24"/>
        </w:rPr>
      </w:pPr>
      <w:r>
        <w:rPr>
          <w:rFonts w:eastAsia="Times New Roman" w:cs="Times New Roman"/>
          <w:szCs w:val="24"/>
        </w:rPr>
        <w:t xml:space="preserve">SECTION 5.01. Amends </w:t>
      </w:r>
      <w:r w:rsidRPr="007E0CAC">
        <w:rPr>
          <w:rFonts w:eastAsia="Times New Roman" w:cs="Times New Roman"/>
          <w:szCs w:val="24"/>
        </w:rPr>
        <w:t>Section 5(a), Article 11.072, Code of Criminal Procedure, as follows:</w:t>
      </w:r>
    </w:p>
    <w:p w:rsidR="00CB779D" w:rsidRPr="007E0CAC" w:rsidRDefault="00CB779D" w:rsidP="00B71E09">
      <w:pPr>
        <w:spacing w:after="0" w:line="240" w:lineRule="auto"/>
        <w:jc w:val="both"/>
        <w:rPr>
          <w:rFonts w:eastAsia="Times New Roman" w:cs="Times New Roman"/>
          <w:szCs w:val="24"/>
        </w:rPr>
      </w:pPr>
    </w:p>
    <w:p w:rsidR="00CB779D" w:rsidRPr="007E0CAC" w:rsidRDefault="00CB779D" w:rsidP="00B71E09">
      <w:pPr>
        <w:spacing w:after="0" w:line="240" w:lineRule="auto"/>
        <w:ind w:left="720"/>
        <w:jc w:val="both"/>
        <w:rPr>
          <w:rFonts w:eastAsia="Times New Roman" w:cs="Times New Roman"/>
          <w:szCs w:val="24"/>
        </w:rPr>
      </w:pPr>
      <w:r>
        <w:rPr>
          <w:rFonts w:eastAsia="Times New Roman" w:cs="Times New Roman"/>
          <w:szCs w:val="24"/>
        </w:rPr>
        <w:t>(a) Requires the applicant, i</w:t>
      </w:r>
      <w:r w:rsidRPr="007E0CAC">
        <w:rPr>
          <w:rFonts w:eastAsia="Times New Roman" w:cs="Times New Roman"/>
          <w:szCs w:val="24"/>
        </w:rPr>
        <w:t>mmed</w:t>
      </w:r>
      <w:r>
        <w:rPr>
          <w:rFonts w:eastAsia="Times New Roman" w:cs="Times New Roman"/>
          <w:szCs w:val="24"/>
        </w:rPr>
        <w:t>iately on filing an application for a writ of habeas corpus,</w:t>
      </w:r>
      <w:r w:rsidRPr="007E0CAC">
        <w:rPr>
          <w:rFonts w:eastAsia="Times New Roman" w:cs="Times New Roman"/>
          <w:szCs w:val="24"/>
        </w:rPr>
        <w:t xml:space="preserve"> </w:t>
      </w:r>
      <w:r>
        <w:rPr>
          <w:rFonts w:eastAsia="Times New Roman" w:cs="Times New Roman"/>
          <w:szCs w:val="24"/>
        </w:rPr>
        <w:t>to</w:t>
      </w:r>
      <w:r w:rsidRPr="007E0CAC">
        <w:rPr>
          <w:rFonts w:eastAsia="Times New Roman" w:cs="Times New Roman"/>
          <w:szCs w:val="24"/>
        </w:rPr>
        <w:t xml:space="preserve"> serve a copy of the application on the </w:t>
      </w:r>
      <w:r>
        <w:rPr>
          <w:rFonts w:eastAsia="Times New Roman" w:cs="Times New Roman"/>
          <w:szCs w:val="24"/>
        </w:rPr>
        <w:t xml:space="preserve">attorney representing the state </w:t>
      </w:r>
      <w:r w:rsidRPr="007E0CAC">
        <w:rPr>
          <w:rFonts w:eastAsia="Times New Roman" w:cs="Times New Roman"/>
          <w:szCs w:val="24"/>
        </w:rPr>
        <w:t>by:</w:t>
      </w:r>
    </w:p>
    <w:p w:rsidR="00CB779D" w:rsidRDefault="00CB779D" w:rsidP="00B71E09">
      <w:pPr>
        <w:spacing w:after="0" w:line="240" w:lineRule="auto"/>
        <w:ind w:left="1440"/>
        <w:jc w:val="both"/>
        <w:rPr>
          <w:rFonts w:eastAsia="Times New Roman" w:cs="Times New Roman"/>
          <w:szCs w:val="24"/>
        </w:rPr>
      </w:pPr>
    </w:p>
    <w:p w:rsidR="00CB779D" w:rsidRDefault="00CB779D" w:rsidP="00B71E09">
      <w:pPr>
        <w:spacing w:after="0" w:line="240" w:lineRule="auto"/>
        <w:ind w:left="1440"/>
        <w:jc w:val="both"/>
        <w:rPr>
          <w:rFonts w:eastAsia="Times New Roman" w:cs="Times New Roman"/>
          <w:szCs w:val="24"/>
        </w:rPr>
      </w:pPr>
      <w:r>
        <w:rPr>
          <w:rFonts w:eastAsia="Times New Roman" w:cs="Times New Roman"/>
          <w:szCs w:val="24"/>
        </w:rPr>
        <w:t>(1) and (2) creates these subdivisions from existing text and makes nonsubstantive changes; or</w:t>
      </w:r>
    </w:p>
    <w:p w:rsidR="00CB779D" w:rsidRPr="007E0CAC" w:rsidRDefault="00CB779D" w:rsidP="00B71E09">
      <w:pPr>
        <w:spacing w:after="0" w:line="240" w:lineRule="auto"/>
        <w:ind w:left="1440"/>
        <w:jc w:val="both"/>
        <w:rPr>
          <w:rFonts w:eastAsia="Times New Roman" w:cs="Times New Roman"/>
          <w:szCs w:val="24"/>
        </w:rPr>
      </w:pPr>
    </w:p>
    <w:p w:rsidR="00CB779D" w:rsidRDefault="00CB779D" w:rsidP="00B71E09">
      <w:pPr>
        <w:spacing w:after="0" w:line="240" w:lineRule="auto"/>
        <w:ind w:left="1440"/>
        <w:jc w:val="both"/>
        <w:rPr>
          <w:rFonts w:eastAsia="Times New Roman" w:cs="Times New Roman"/>
          <w:szCs w:val="24"/>
        </w:rPr>
      </w:pPr>
      <w:r>
        <w:rPr>
          <w:rFonts w:eastAsia="Times New Roman" w:cs="Times New Roman"/>
          <w:szCs w:val="24"/>
        </w:rPr>
        <w:t xml:space="preserve">(3) </w:t>
      </w:r>
      <w:r w:rsidRPr="007E0CAC">
        <w:rPr>
          <w:rFonts w:eastAsia="Times New Roman" w:cs="Times New Roman"/>
          <w:szCs w:val="24"/>
        </w:rPr>
        <w:t>the secure electronic mail the attorney has on file with the electronic filing system as required under Section 80.003</w:t>
      </w:r>
      <w:r>
        <w:rPr>
          <w:rFonts w:eastAsia="Times New Roman" w:cs="Times New Roman"/>
          <w:szCs w:val="24"/>
        </w:rPr>
        <w:t xml:space="preserve"> (Electronic Mail Address)</w:t>
      </w:r>
      <w:r w:rsidRPr="007E0CAC">
        <w:rPr>
          <w:rFonts w:eastAsia="Times New Roman" w:cs="Times New Roman"/>
          <w:szCs w:val="24"/>
        </w:rPr>
        <w:t>, Government Code, or another form of secure electronic transmission.</w:t>
      </w:r>
    </w:p>
    <w:p w:rsidR="00CB779D" w:rsidRDefault="00CB779D" w:rsidP="00B71E09">
      <w:pPr>
        <w:spacing w:after="0" w:line="240" w:lineRule="auto"/>
        <w:ind w:left="1440"/>
        <w:jc w:val="both"/>
        <w:rPr>
          <w:rFonts w:eastAsia="Times New Roman" w:cs="Times New Roman"/>
          <w:szCs w:val="24"/>
        </w:rPr>
      </w:pPr>
    </w:p>
    <w:p w:rsidR="00CB779D" w:rsidRDefault="00CB779D" w:rsidP="00B71E09">
      <w:pPr>
        <w:spacing w:after="0" w:line="240" w:lineRule="auto"/>
        <w:ind w:left="720"/>
        <w:jc w:val="both"/>
        <w:rPr>
          <w:rFonts w:eastAsia="Times New Roman" w:cs="Times New Roman"/>
          <w:szCs w:val="24"/>
        </w:rPr>
      </w:pPr>
      <w:r>
        <w:rPr>
          <w:rFonts w:eastAsia="Times New Roman" w:cs="Times New Roman"/>
          <w:szCs w:val="24"/>
        </w:rPr>
        <w:t>Makes nonsubstantive changes.</w:t>
      </w:r>
    </w:p>
    <w:p w:rsidR="00CB779D" w:rsidRDefault="00CB779D" w:rsidP="00B71E09">
      <w:pPr>
        <w:spacing w:after="0" w:line="240" w:lineRule="auto"/>
        <w:ind w:left="720"/>
        <w:jc w:val="both"/>
        <w:rPr>
          <w:rFonts w:eastAsia="Times New Roman" w:cs="Times New Roman"/>
          <w:szCs w:val="24"/>
        </w:rPr>
      </w:pPr>
    </w:p>
    <w:p w:rsidR="00CB779D" w:rsidRDefault="00CB779D" w:rsidP="00B71E09">
      <w:pPr>
        <w:spacing w:after="0" w:line="240" w:lineRule="auto"/>
        <w:jc w:val="both"/>
        <w:rPr>
          <w:rFonts w:eastAsia="Times New Roman" w:cs="Times New Roman"/>
          <w:szCs w:val="24"/>
        </w:rPr>
      </w:pPr>
      <w:r>
        <w:rPr>
          <w:rFonts w:eastAsia="Times New Roman" w:cs="Times New Roman"/>
          <w:szCs w:val="24"/>
        </w:rPr>
        <w:t xml:space="preserve">SECTION 5.02. Makes application of </w:t>
      </w:r>
      <w:r w:rsidRPr="007E0CAC">
        <w:rPr>
          <w:rFonts w:eastAsia="Times New Roman" w:cs="Times New Roman"/>
          <w:szCs w:val="24"/>
        </w:rPr>
        <w:t xml:space="preserve">Section 5(a), Article 11.072, Code of Criminal Procedure, as amended by this Act, </w:t>
      </w:r>
      <w:r>
        <w:rPr>
          <w:rFonts w:eastAsia="Times New Roman" w:cs="Times New Roman"/>
          <w:szCs w:val="24"/>
        </w:rPr>
        <w:t>prospective.</w:t>
      </w:r>
    </w:p>
    <w:p w:rsidR="00CB779D" w:rsidRDefault="00CB779D" w:rsidP="00B71E09">
      <w:pPr>
        <w:spacing w:after="0" w:line="240" w:lineRule="auto"/>
        <w:jc w:val="both"/>
        <w:rPr>
          <w:rFonts w:eastAsia="Times New Roman" w:cs="Times New Roman"/>
          <w:szCs w:val="24"/>
        </w:rPr>
      </w:pPr>
    </w:p>
    <w:p w:rsidR="00CB779D" w:rsidRPr="007E0CAC" w:rsidRDefault="00CB779D" w:rsidP="00B71E09">
      <w:pPr>
        <w:spacing w:after="0" w:line="240" w:lineRule="auto"/>
        <w:jc w:val="center"/>
        <w:rPr>
          <w:rFonts w:eastAsia="Times New Roman" w:cs="Times New Roman"/>
          <w:szCs w:val="24"/>
        </w:rPr>
      </w:pPr>
      <w:r w:rsidRPr="007E0CAC">
        <w:rPr>
          <w:rFonts w:eastAsia="Times New Roman" w:cs="Times New Roman"/>
          <w:szCs w:val="24"/>
        </w:rPr>
        <w:t>ARTICLE 6. PUBLICATION OF CITATION FOR RECEIVERSHIP</w:t>
      </w:r>
    </w:p>
    <w:p w:rsidR="00CB779D" w:rsidRPr="007E0CAC" w:rsidRDefault="00CB779D" w:rsidP="00B71E09">
      <w:pPr>
        <w:spacing w:after="0" w:line="240" w:lineRule="auto"/>
        <w:jc w:val="both"/>
        <w:rPr>
          <w:rFonts w:eastAsia="Times New Roman" w:cs="Times New Roman"/>
          <w:szCs w:val="24"/>
        </w:rPr>
      </w:pPr>
    </w:p>
    <w:p w:rsidR="00CB779D" w:rsidRPr="007E0CAC" w:rsidRDefault="00CB779D" w:rsidP="00B71E09">
      <w:pPr>
        <w:spacing w:after="0" w:line="240" w:lineRule="auto"/>
        <w:jc w:val="both"/>
        <w:rPr>
          <w:rFonts w:eastAsia="Times New Roman" w:cs="Times New Roman"/>
          <w:szCs w:val="24"/>
        </w:rPr>
      </w:pPr>
      <w:r>
        <w:rPr>
          <w:rFonts w:eastAsia="Times New Roman" w:cs="Times New Roman"/>
          <w:szCs w:val="24"/>
        </w:rPr>
        <w:t>SECTION 6.01. Amends</w:t>
      </w:r>
      <w:r w:rsidRPr="007E0CAC">
        <w:rPr>
          <w:rFonts w:eastAsia="Times New Roman" w:cs="Times New Roman"/>
          <w:szCs w:val="24"/>
        </w:rPr>
        <w:t xml:space="preserve"> Section 64.101(c), Civil Practice and Remedies Code, as follows:</w:t>
      </w:r>
    </w:p>
    <w:p w:rsidR="00CB779D" w:rsidRPr="007E0CAC" w:rsidRDefault="00CB779D" w:rsidP="00B71E09">
      <w:pPr>
        <w:spacing w:after="0" w:line="240" w:lineRule="auto"/>
        <w:jc w:val="both"/>
        <w:rPr>
          <w:rFonts w:eastAsia="Times New Roman" w:cs="Times New Roman"/>
          <w:szCs w:val="24"/>
        </w:rPr>
      </w:pPr>
    </w:p>
    <w:p w:rsidR="00CB779D" w:rsidRPr="007E0CAC" w:rsidRDefault="00CB779D" w:rsidP="00B71E09">
      <w:pPr>
        <w:spacing w:after="0" w:line="240" w:lineRule="auto"/>
        <w:ind w:left="720"/>
        <w:jc w:val="both"/>
        <w:rPr>
          <w:rFonts w:eastAsia="Times New Roman" w:cs="Times New Roman"/>
          <w:szCs w:val="24"/>
        </w:rPr>
      </w:pPr>
      <w:r>
        <w:rPr>
          <w:rFonts w:eastAsia="Times New Roman" w:cs="Times New Roman"/>
          <w:szCs w:val="24"/>
        </w:rPr>
        <w:t>(c) Requires that the citation for receivership for certain missing persons,</w:t>
      </w:r>
      <w:r w:rsidRPr="007E0CAC">
        <w:rPr>
          <w:rFonts w:eastAsia="Times New Roman" w:cs="Times New Roman"/>
          <w:szCs w:val="24"/>
        </w:rPr>
        <w:t xml:space="preserve"> </w:t>
      </w:r>
      <w:r>
        <w:rPr>
          <w:rFonts w:eastAsia="Times New Roman" w:cs="Times New Roman"/>
          <w:szCs w:val="24"/>
        </w:rPr>
        <w:t>e</w:t>
      </w:r>
      <w:r w:rsidRPr="007E0CAC">
        <w:rPr>
          <w:rFonts w:eastAsia="Times New Roman" w:cs="Times New Roman"/>
          <w:szCs w:val="24"/>
        </w:rPr>
        <w:t>xcept as provided by Section 17.032</w:t>
      </w:r>
      <w:r>
        <w:rPr>
          <w:rFonts w:eastAsia="Times New Roman" w:cs="Times New Roman"/>
          <w:szCs w:val="24"/>
        </w:rPr>
        <w:t xml:space="preserve"> (Citation by Publication)</w:t>
      </w:r>
      <w:r w:rsidRPr="007E0CAC">
        <w:rPr>
          <w:rFonts w:eastAsia="Times New Roman" w:cs="Times New Roman"/>
          <w:szCs w:val="24"/>
        </w:rPr>
        <w:t>, be published on the public information Internet website maintained as required by Section 72.034</w:t>
      </w:r>
      <w:r>
        <w:rPr>
          <w:rFonts w:eastAsia="Times New Roman" w:cs="Times New Roman"/>
          <w:szCs w:val="24"/>
        </w:rPr>
        <w:t xml:space="preserve"> (Public Information Internet Website)</w:t>
      </w:r>
      <w:r w:rsidRPr="007E0CAC">
        <w:rPr>
          <w:rFonts w:eastAsia="Times New Roman" w:cs="Times New Roman"/>
          <w:szCs w:val="24"/>
        </w:rPr>
        <w:t>, Government Code, and in a newspaper of general circulation:</w:t>
      </w:r>
    </w:p>
    <w:p w:rsidR="00CB779D" w:rsidRPr="007E0CAC" w:rsidRDefault="00CB779D" w:rsidP="00B71E09">
      <w:pPr>
        <w:spacing w:after="0" w:line="240" w:lineRule="auto"/>
        <w:jc w:val="both"/>
        <w:rPr>
          <w:rFonts w:eastAsia="Times New Roman" w:cs="Times New Roman"/>
          <w:szCs w:val="24"/>
        </w:rPr>
      </w:pPr>
    </w:p>
    <w:p w:rsidR="00CB779D" w:rsidRPr="007E0CAC" w:rsidRDefault="00CB779D" w:rsidP="00B71E09">
      <w:pPr>
        <w:spacing w:after="0" w:line="240" w:lineRule="auto"/>
        <w:ind w:left="1440"/>
        <w:jc w:val="both"/>
        <w:rPr>
          <w:rFonts w:eastAsia="Times New Roman" w:cs="Times New Roman"/>
          <w:szCs w:val="24"/>
        </w:rPr>
      </w:pPr>
      <w:r>
        <w:rPr>
          <w:rFonts w:eastAsia="Times New Roman" w:cs="Times New Roman"/>
          <w:szCs w:val="24"/>
        </w:rPr>
        <w:t>(1)</w:t>
      </w:r>
      <w:r w:rsidRPr="007E0CAC">
        <w:rPr>
          <w:rFonts w:eastAsia="Times New Roman" w:cs="Times New Roman"/>
          <w:szCs w:val="24"/>
        </w:rPr>
        <w:t xml:space="preserve"> once in the county in which the missing person resides; and</w:t>
      </w:r>
    </w:p>
    <w:p w:rsidR="00CB779D" w:rsidRPr="007E0CAC" w:rsidRDefault="00CB779D" w:rsidP="00B71E09">
      <w:pPr>
        <w:spacing w:after="0" w:line="240" w:lineRule="auto"/>
        <w:ind w:left="1440"/>
        <w:jc w:val="both"/>
        <w:rPr>
          <w:rFonts w:eastAsia="Times New Roman" w:cs="Times New Roman"/>
          <w:szCs w:val="24"/>
        </w:rPr>
      </w:pPr>
    </w:p>
    <w:p w:rsidR="00CB779D" w:rsidRDefault="00CB779D" w:rsidP="00B71E09">
      <w:pPr>
        <w:spacing w:after="0" w:line="240" w:lineRule="auto"/>
        <w:ind w:left="1440"/>
        <w:jc w:val="both"/>
        <w:rPr>
          <w:rFonts w:eastAsia="Times New Roman" w:cs="Times New Roman"/>
          <w:szCs w:val="24"/>
        </w:rPr>
      </w:pPr>
      <w:r>
        <w:rPr>
          <w:rFonts w:eastAsia="Times New Roman" w:cs="Times New Roman"/>
          <w:szCs w:val="24"/>
        </w:rPr>
        <w:t xml:space="preserve">(2) </w:t>
      </w:r>
      <w:r w:rsidRPr="007E0CAC">
        <w:rPr>
          <w:rFonts w:eastAsia="Times New Roman" w:cs="Times New Roman"/>
          <w:szCs w:val="24"/>
        </w:rPr>
        <w:t>once in each county in which property of the missing person's estate is located.</w:t>
      </w:r>
    </w:p>
    <w:p w:rsidR="00CB779D" w:rsidRDefault="00CB779D" w:rsidP="00B71E09">
      <w:pPr>
        <w:spacing w:after="0" w:line="240" w:lineRule="auto"/>
        <w:ind w:left="1440"/>
        <w:jc w:val="both"/>
        <w:rPr>
          <w:rFonts w:eastAsia="Times New Roman" w:cs="Times New Roman"/>
          <w:szCs w:val="24"/>
        </w:rPr>
      </w:pPr>
    </w:p>
    <w:p w:rsidR="00CB779D" w:rsidRPr="007E0CAC" w:rsidRDefault="00CB779D" w:rsidP="00B71E09">
      <w:pPr>
        <w:spacing w:after="0" w:line="240" w:lineRule="auto"/>
        <w:jc w:val="both"/>
        <w:rPr>
          <w:rFonts w:eastAsia="Times New Roman" w:cs="Times New Roman"/>
          <w:szCs w:val="24"/>
        </w:rPr>
      </w:pPr>
      <w:r w:rsidRPr="007E0CAC">
        <w:rPr>
          <w:rFonts w:eastAsia="Times New Roman" w:cs="Times New Roman"/>
          <w:szCs w:val="24"/>
        </w:rPr>
        <w:t xml:space="preserve">SECTION 6.02.  </w:t>
      </w:r>
      <w:r>
        <w:rPr>
          <w:rFonts w:eastAsia="Times New Roman" w:cs="Times New Roman"/>
          <w:szCs w:val="24"/>
        </w:rPr>
        <w:t xml:space="preserve">Amends </w:t>
      </w:r>
      <w:r w:rsidRPr="007E0CAC">
        <w:rPr>
          <w:rFonts w:eastAsia="Times New Roman" w:cs="Times New Roman"/>
          <w:szCs w:val="24"/>
        </w:rPr>
        <w:t>Section 51.103(b), Estates Code, as follows:</w:t>
      </w:r>
    </w:p>
    <w:p w:rsidR="00CB779D" w:rsidRPr="007E0CAC" w:rsidRDefault="00CB779D" w:rsidP="00B71E09">
      <w:pPr>
        <w:spacing w:after="0" w:line="240" w:lineRule="auto"/>
        <w:jc w:val="both"/>
        <w:rPr>
          <w:rFonts w:eastAsia="Times New Roman" w:cs="Times New Roman"/>
          <w:szCs w:val="24"/>
        </w:rPr>
      </w:pPr>
    </w:p>
    <w:p w:rsidR="00CB779D" w:rsidRDefault="00CB779D" w:rsidP="00B71E09">
      <w:pPr>
        <w:spacing w:after="0" w:line="240" w:lineRule="auto"/>
        <w:ind w:left="720"/>
        <w:jc w:val="both"/>
        <w:rPr>
          <w:rFonts w:eastAsia="Times New Roman" w:cs="Times New Roman"/>
          <w:szCs w:val="24"/>
        </w:rPr>
      </w:pPr>
      <w:r>
        <w:rPr>
          <w:rFonts w:eastAsia="Times New Roman" w:cs="Times New Roman"/>
          <w:szCs w:val="24"/>
        </w:rPr>
        <w:t>(b) Provides that p</w:t>
      </w:r>
      <w:r w:rsidRPr="007E0CAC">
        <w:rPr>
          <w:rFonts w:eastAsia="Times New Roman" w:cs="Times New Roman"/>
          <w:szCs w:val="24"/>
        </w:rPr>
        <w:t xml:space="preserve">roof of service </w:t>
      </w:r>
      <w:r>
        <w:rPr>
          <w:rFonts w:eastAsia="Times New Roman" w:cs="Times New Roman"/>
          <w:szCs w:val="24"/>
        </w:rPr>
        <w:t xml:space="preserve">of a citation or notice </w:t>
      </w:r>
      <w:r w:rsidRPr="007E0CAC">
        <w:rPr>
          <w:rFonts w:eastAsia="Times New Roman" w:cs="Times New Roman"/>
          <w:szCs w:val="24"/>
        </w:rPr>
        <w:t>consists of:</w:t>
      </w:r>
    </w:p>
    <w:p w:rsidR="00CB779D" w:rsidRDefault="00CB779D" w:rsidP="00B71E09">
      <w:pPr>
        <w:spacing w:after="0" w:line="240" w:lineRule="auto"/>
        <w:ind w:left="720"/>
        <w:jc w:val="both"/>
        <w:rPr>
          <w:rFonts w:eastAsia="Times New Roman" w:cs="Times New Roman"/>
          <w:szCs w:val="24"/>
        </w:rPr>
      </w:pPr>
    </w:p>
    <w:p w:rsidR="00CB779D" w:rsidRPr="007E0CAC" w:rsidRDefault="00CB779D" w:rsidP="00B71E09">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CB779D" w:rsidRPr="007E0CAC" w:rsidRDefault="00CB779D" w:rsidP="00B71E09">
      <w:pPr>
        <w:spacing w:after="0" w:line="240" w:lineRule="auto"/>
        <w:jc w:val="both"/>
        <w:rPr>
          <w:rFonts w:eastAsia="Times New Roman" w:cs="Times New Roman"/>
          <w:szCs w:val="24"/>
        </w:rPr>
      </w:pPr>
    </w:p>
    <w:p w:rsidR="00CB779D" w:rsidRPr="007E0CAC" w:rsidRDefault="00CB779D" w:rsidP="00B71E09">
      <w:pPr>
        <w:spacing w:after="0" w:line="240" w:lineRule="auto"/>
        <w:ind w:left="1440"/>
        <w:jc w:val="both"/>
        <w:rPr>
          <w:rFonts w:eastAsia="Times New Roman" w:cs="Times New Roman"/>
          <w:szCs w:val="24"/>
        </w:rPr>
      </w:pPr>
      <w:r w:rsidRPr="007E0CAC">
        <w:rPr>
          <w:rFonts w:eastAsia="Times New Roman" w:cs="Times New Roman"/>
          <w:szCs w:val="24"/>
        </w:rPr>
        <w:t>(2)  if the service is made by a private person, the person's statement</w:t>
      </w:r>
      <w:r>
        <w:rPr>
          <w:rFonts w:eastAsia="Times New Roman" w:cs="Times New Roman"/>
          <w:szCs w:val="24"/>
        </w:rPr>
        <w:t xml:space="preserve">, rather than the person's </w:t>
      </w:r>
      <w:r w:rsidRPr="007E0CAC">
        <w:rPr>
          <w:rFonts w:eastAsia="Times New Roman" w:cs="Times New Roman"/>
          <w:szCs w:val="24"/>
        </w:rPr>
        <w:t>affidavit;</w:t>
      </w:r>
      <w:r>
        <w:rPr>
          <w:rFonts w:eastAsia="Times New Roman" w:cs="Times New Roman"/>
          <w:szCs w:val="24"/>
        </w:rPr>
        <w:t xml:space="preserve"> and</w:t>
      </w:r>
    </w:p>
    <w:p w:rsidR="00CB779D" w:rsidRDefault="00CB779D" w:rsidP="00B71E09">
      <w:pPr>
        <w:spacing w:after="0" w:line="240" w:lineRule="auto"/>
        <w:jc w:val="both"/>
        <w:rPr>
          <w:rFonts w:eastAsia="Times New Roman" w:cs="Times New Roman"/>
          <w:szCs w:val="24"/>
        </w:rPr>
      </w:pPr>
    </w:p>
    <w:p w:rsidR="00CB779D" w:rsidRDefault="00CB779D" w:rsidP="00B71E09">
      <w:pPr>
        <w:spacing w:after="0" w:line="240" w:lineRule="auto"/>
        <w:ind w:left="1440"/>
        <w:jc w:val="both"/>
        <w:rPr>
          <w:rFonts w:eastAsia="Times New Roman" w:cs="Times New Roman"/>
          <w:szCs w:val="24"/>
        </w:rPr>
      </w:pPr>
      <w:r>
        <w:rPr>
          <w:rFonts w:eastAsia="Times New Roman" w:cs="Times New Roman"/>
          <w:szCs w:val="24"/>
        </w:rPr>
        <w:t>(3) and (4) makes conforming changes to these subdivisions.</w:t>
      </w:r>
    </w:p>
    <w:p w:rsidR="00CB779D" w:rsidRDefault="00CB779D" w:rsidP="00B71E09">
      <w:pPr>
        <w:spacing w:after="0" w:line="240" w:lineRule="auto"/>
        <w:ind w:left="720"/>
        <w:jc w:val="both"/>
        <w:rPr>
          <w:rFonts w:eastAsia="Times New Roman" w:cs="Times New Roman"/>
          <w:szCs w:val="24"/>
        </w:rPr>
      </w:pPr>
    </w:p>
    <w:p w:rsidR="00CB779D" w:rsidRDefault="00CB779D" w:rsidP="00B71E09">
      <w:pPr>
        <w:spacing w:after="0" w:line="240" w:lineRule="auto"/>
        <w:jc w:val="both"/>
        <w:rPr>
          <w:rFonts w:eastAsia="Times New Roman" w:cs="Times New Roman"/>
          <w:szCs w:val="24"/>
        </w:rPr>
      </w:pPr>
      <w:r>
        <w:rPr>
          <w:rFonts w:eastAsia="Times New Roman" w:cs="Times New Roman"/>
          <w:szCs w:val="24"/>
        </w:rPr>
        <w:t xml:space="preserve">SECTION 6.03. Amends </w:t>
      </w:r>
      <w:r w:rsidRPr="007E0CAC">
        <w:rPr>
          <w:rFonts w:eastAsia="Times New Roman" w:cs="Times New Roman"/>
          <w:szCs w:val="24"/>
        </w:rPr>
        <w:t>Section 1051.153(b), Estates Code, as follows:</w:t>
      </w:r>
    </w:p>
    <w:p w:rsidR="00CB779D" w:rsidRDefault="00CB779D" w:rsidP="00B71E09">
      <w:pPr>
        <w:spacing w:after="0" w:line="240" w:lineRule="auto"/>
        <w:jc w:val="both"/>
        <w:rPr>
          <w:rFonts w:eastAsia="Times New Roman" w:cs="Times New Roman"/>
          <w:szCs w:val="24"/>
        </w:rPr>
      </w:pPr>
    </w:p>
    <w:p w:rsidR="00CB779D" w:rsidRDefault="00CB779D" w:rsidP="00B71E09">
      <w:pPr>
        <w:spacing w:after="0" w:line="240" w:lineRule="auto"/>
        <w:ind w:left="720"/>
        <w:jc w:val="both"/>
        <w:rPr>
          <w:rFonts w:eastAsia="Times New Roman" w:cs="Times New Roman"/>
          <w:szCs w:val="24"/>
        </w:rPr>
      </w:pPr>
      <w:r>
        <w:rPr>
          <w:rFonts w:eastAsia="Times New Roman" w:cs="Times New Roman"/>
          <w:szCs w:val="24"/>
        </w:rPr>
        <w:t>(b) Provides that p</w:t>
      </w:r>
      <w:r w:rsidRPr="007E0CAC">
        <w:rPr>
          <w:rFonts w:eastAsia="Times New Roman" w:cs="Times New Roman"/>
          <w:szCs w:val="24"/>
        </w:rPr>
        <w:t>roof of service</w:t>
      </w:r>
      <w:r>
        <w:rPr>
          <w:rFonts w:eastAsia="Times New Roman" w:cs="Times New Roman"/>
          <w:szCs w:val="24"/>
        </w:rPr>
        <w:t xml:space="preserve"> of a citation or notice</w:t>
      </w:r>
      <w:r w:rsidRPr="007E0CAC">
        <w:rPr>
          <w:rFonts w:eastAsia="Times New Roman" w:cs="Times New Roman"/>
          <w:szCs w:val="24"/>
        </w:rPr>
        <w:t xml:space="preserve"> consists of:</w:t>
      </w:r>
    </w:p>
    <w:p w:rsidR="00CB779D" w:rsidRDefault="00CB779D" w:rsidP="00B71E09">
      <w:pPr>
        <w:spacing w:after="0" w:line="240" w:lineRule="auto"/>
        <w:ind w:left="720"/>
        <w:jc w:val="both"/>
        <w:rPr>
          <w:rFonts w:eastAsia="Times New Roman" w:cs="Times New Roman"/>
          <w:szCs w:val="24"/>
        </w:rPr>
      </w:pPr>
    </w:p>
    <w:p w:rsidR="00CB779D" w:rsidRDefault="00CB779D" w:rsidP="00B71E09">
      <w:pPr>
        <w:spacing w:after="0" w:line="240" w:lineRule="auto"/>
        <w:ind w:left="1440"/>
        <w:jc w:val="both"/>
        <w:rPr>
          <w:rFonts w:eastAsia="Times New Roman" w:cs="Times New Roman"/>
          <w:szCs w:val="24"/>
        </w:rPr>
      </w:pPr>
      <w:r>
        <w:rPr>
          <w:rFonts w:eastAsia="Times New Roman" w:cs="Times New Roman"/>
          <w:szCs w:val="24"/>
        </w:rPr>
        <w:t>(1) and (2) makes no changes to these subdivisions;</w:t>
      </w:r>
    </w:p>
    <w:p w:rsidR="00CB779D" w:rsidRDefault="00CB779D" w:rsidP="00B71E09">
      <w:pPr>
        <w:spacing w:after="0" w:line="240" w:lineRule="auto"/>
        <w:ind w:left="1440"/>
        <w:jc w:val="both"/>
        <w:rPr>
          <w:rFonts w:eastAsia="Times New Roman" w:cs="Times New Roman"/>
          <w:szCs w:val="24"/>
        </w:rPr>
      </w:pPr>
    </w:p>
    <w:p w:rsidR="00CB779D" w:rsidRDefault="00CB779D" w:rsidP="00B71E09">
      <w:pPr>
        <w:spacing w:after="0" w:line="240" w:lineRule="auto"/>
        <w:ind w:left="1440"/>
        <w:jc w:val="both"/>
        <w:rPr>
          <w:rFonts w:eastAsia="Times New Roman" w:cs="Times New Roman"/>
          <w:szCs w:val="24"/>
        </w:rPr>
      </w:pPr>
      <w:r>
        <w:rPr>
          <w:rFonts w:eastAsia="Times New Roman" w:cs="Times New Roman"/>
          <w:szCs w:val="24"/>
        </w:rPr>
        <w:t>(3) if the service is made by mail:</w:t>
      </w:r>
    </w:p>
    <w:p w:rsidR="00CB779D" w:rsidRDefault="00CB779D" w:rsidP="00B71E09">
      <w:pPr>
        <w:spacing w:after="0" w:line="240" w:lineRule="auto"/>
        <w:ind w:left="1440"/>
        <w:jc w:val="both"/>
        <w:rPr>
          <w:rFonts w:eastAsia="Times New Roman" w:cs="Times New Roman"/>
          <w:szCs w:val="24"/>
        </w:rPr>
      </w:pPr>
    </w:p>
    <w:p w:rsidR="00CB779D" w:rsidRDefault="00CB779D" w:rsidP="00B71E09">
      <w:pPr>
        <w:spacing w:after="0" w:line="240" w:lineRule="auto"/>
        <w:ind w:left="2160"/>
        <w:jc w:val="both"/>
        <w:rPr>
          <w:rFonts w:eastAsia="Times New Roman" w:cs="Times New Roman"/>
          <w:szCs w:val="24"/>
        </w:rPr>
      </w:pPr>
      <w:r w:rsidRPr="007E0CAC">
        <w:rPr>
          <w:rFonts w:eastAsia="Times New Roman" w:cs="Times New Roman"/>
          <w:szCs w:val="24"/>
        </w:rPr>
        <w:t>(A) the certificate of the county clerk makin</w:t>
      </w:r>
      <w:r>
        <w:rPr>
          <w:rFonts w:eastAsia="Times New Roman" w:cs="Times New Roman"/>
          <w:szCs w:val="24"/>
        </w:rPr>
        <w:t>g the service, or the statement, rather than the affidavit,</w:t>
      </w:r>
      <w:r w:rsidRPr="007E0CAC">
        <w:rPr>
          <w:rFonts w:eastAsia="Times New Roman" w:cs="Times New Roman"/>
          <w:szCs w:val="24"/>
        </w:rPr>
        <w:t xml:space="preserve"> of the guardian or other person making the service that states that the citation or notice was mailed </w:t>
      </w:r>
      <w:r>
        <w:rPr>
          <w:rFonts w:eastAsia="Times New Roman" w:cs="Times New Roman"/>
          <w:szCs w:val="24"/>
        </w:rPr>
        <w:t>and the date of the mailing; and</w:t>
      </w:r>
    </w:p>
    <w:p w:rsidR="00CB779D" w:rsidRDefault="00CB779D" w:rsidP="00B71E09">
      <w:pPr>
        <w:spacing w:after="0" w:line="240" w:lineRule="auto"/>
        <w:ind w:left="2160"/>
        <w:jc w:val="both"/>
        <w:rPr>
          <w:rFonts w:eastAsia="Times New Roman" w:cs="Times New Roman"/>
          <w:szCs w:val="24"/>
        </w:rPr>
      </w:pPr>
    </w:p>
    <w:p w:rsidR="00CB779D" w:rsidRDefault="00CB779D" w:rsidP="00B71E09">
      <w:pPr>
        <w:spacing w:after="0" w:line="240" w:lineRule="auto"/>
        <w:ind w:left="2160"/>
        <w:jc w:val="both"/>
        <w:rPr>
          <w:rFonts w:eastAsia="Times New Roman" w:cs="Times New Roman"/>
          <w:szCs w:val="24"/>
        </w:rPr>
      </w:pPr>
      <w:r>
        <w:rPr>
          <w:rFonts w:eastAsia="Times New Roman" w:cs="Times New Roman"/>
          <w:szCs w:val="24"/>
        </w:rPr>
        <w:t xml:space="preserve">(B) makes no changes to this paragraph; and </w:t>
      </w:r>
    </w:p>
    <w:p w:rsidR="00CB779D" w:rsidRDefault="00CB779D" w:rsidP="00B71E09">
      <w:pPr>
        <w:spacing w:after="0" w:line="240" w:lineRule="auto"/>
        <w:ind w:left="2160"/>
        <w:jc w:val="both"/>
        <w:rPr>
          <w:rFonts w:eastAsia="Times New Roman" w:cs="Times New Roman"/>
          <w:szCs w:val="24"/>
        </w:rPr>
      </w:pPr>
    </w:p>
    <w:p w:rsidR="00CB779D" w:rsidRDefault="00CB779D" w:rsidP="00B71E09">
      <w:pPr>
        <w:spacing w:after="0" w:line="240" w:lineRule="auto"/>
        <w:ind w:left="1440"/>
        <w:jc w:val="both"/>
        <w:rPr>
          <w:rFonts w:eastAsia="Times New Roman" w:cs="Times New Roman"/>
          <w:szCs w:val="24"/>
        </w:rPr>
      </w:pPr>
      <w:r>
        <w:rPr>
          <w:rFonts w:eastAsia="Times New Roman" w:cs="Times New Roman"/>
          <w:szCs w:val="24"/>
        </w:rPr>
        <w:t>(4) makes conforming changes to this subdivision.</w:t>
      </w:r>
    </w:p>
    <w:p w:rsidR="00CB779D" w:rsidRDefault="00CB779D" w:rsidP="00B71E09">
      <w:pPr>
        <w:spacing w:after="0" w:line="240" w:lineRule="auto"/>
        <w:ind w:left="1440"/>
        <w:jc w:val="both"/>
        <w:rPr>
          <w:rFonts w:eastAsia="Times New Roman" w:cs="Times New Roman"/>
          <w:szCs w:val="24"/>
        </w:rPr>
      </w:pPr>
    </w:p>
    <w:p w:rsidR="00CB779D" w:rsidRPr="007E0CAC" w:rsidRDefault="00CB779D" w:rsidP="00B71E09">
      <w:pPr>
        <w:spacing w:after="0" w:line="240" w:lineRule="auto"/>
        <w:jc w:val="center"/>
        <w:rPr>
          <w:rFonts w:eastAsia="Times New Roman" w:cs="Times New Roman"/>
          <w:szCs w:val="24"/>
        </w:rPr>
      </w:pPr>
      <w:r w:rsidRPr="007E0CAC">
        <w:rPr>
          <w:rFonts w:eastAsia="Times New Roman" w:cs="Times New Roman"/>
          <w:szCs w:val="24"/>
        </w:rPr>
        <w:t>ARTICLE 7. EVIDENCE</w:t>
      </w:r>
    </w:p>
    <w:p w:rsidR="00CB779D" w:rsidRPr="007E0CAC" w:rsidRDefault="00CB779D" w:rsidP="00B71E09">
      <w:pPr>
        <w:spacing w:after="0" w:line="240" w:lineRule="auto"/>
        <w:jc w:val="both"/>
        <w:rPr>
          <w:rFonts w:eastAsia="Times New Roman" w:cs="Times New Roman"/>
          <w:szCs w:val="24"/>
        </w:rPr>
      </w:pPr>
    </w:p>
    <w:p w:rsidR="00CB779D" w:rsidRDefault="00CB779D" w:rsidP="00B71E09">
      <w:pPr>
        <w:spacing w:after="0" w:line="240" w:lineRule="auto"/>
        <w:jc w:val="both"/>
        <w:rPr>
          <w:rFonts w:eastAsia="Times New Roman" w:cs="Times New Roman"/>
          <w:szCs w:val="24"/>
        </w:rPr>
      </w:pPr>
      <w:r>
        <w:rPr>
          <w:rFonts w:eastAsia="Times New Roman" w:cs="Times New Roman"/>
          <w:szCs w:val="24"/>
        </w:rPr>
        <w:t xml:space="preserve">SECTION 7.01. Amends </w:t>
      </w:r>
      <w:r w:rsidRPr="007E0CAC">
        <w:rPr>
          <w:rFonts w:eastAsia="Times New Roman" w:cs="Times New Roman"/>
          <w:szCs w:val="24"/>
        </w:rPr>
        <w:t xml:space="preserve">Section 2, Article 38.01, Code of Criminal Procedure, </w:t>
      </w:r>
      <w:r>
        <w:rPr>
          <w:rFonts w:eastAsia="Times New Roman" w:cs="Times New Roman"/>
          <w:szCs w:val="24"/>
        </w:rPr>
        <w:t xml:space="preserve">by adding Subdivision (4-a), to define </w:t>
      </w:r>
      <w:r w:rsidRPr="007E0CAC">
        <w:rPr>
          <w:rFonts w:eastAsia="Times New Roman" w:cs="Times New Roman"/>
          <w:szCs w:val="24"/>
        </w:rPr>
        <w:t>"</w:t>
      </w:r>
      <w:r>
        <w:rPr>
          <w:rFonts w:eastAsia="Times New Roman" w:cs="Times New Roman"/>
          <w:szCs w:val="24"/>
        </w:rPr>
        <w:t>f</w:t>
      </w:r>
      <w:r w:rsidRPr="007E0CAC">
        <w:rPr>
          <w:rFonts w:eastAsia="Times New Roman" w:cs="Times New Roman"/>
          <w:szCs w:val="24"/>
        </w:rPr>
        <w:t>orensic examination or tes</w:t>
      </w:r>
      <w:r>
        <w:rPr>
          <w:rFonts w:eastAsia="Times New Roman" w:cs="Times New Roman"/>
          <w:szCs w:val="24"/>
        </w:rPr>
        <w:t>t not subject to accreditation" in Article 38.01 (Texas Forensic Science Commission).</w:t>
      </w:r>
    </w:p>
    <w:p w:rsidR="00CB779D" w:rsidRDefault="00CB779D" w:rsidP="00B71E09">
      <w:pPr>
        <w:spacing w:after="0" w:line="240" w:lineRule="auto"/>
        <w:jc w:val="both"/>
        <w:rPr>
          <w:rFonts w:eastAsia="Times New Roman" w:cs="Times New Roman"/>
          <w:szCs w:val="24"/>
        </w:rPr>
      </w:pPr>
    </w:p>
    <w:p w:rsidR="00CB779D" w:rsidRPr="007E0CAC" w:rsidRDefault="00CB779D" w:rsidP="00B71E09">
      <w:pPr>
        <w:spacing w:after="0" w:line="240" w:lineRule="auto"/>
        <w:jc w:val="both"/>
        <w:rPr>
          <w:rFonts w:eastAsia="Times New Roman" w:cs="Times New Roman"/>
          <w:szCs w:val="24"/>
        </w:rPr>
      </w:pPr>
      <w:r w:rsidRPr="007E0CAC">
        <w:rPr>
          <w:rFonts w:eastAsia="Times New Roman" w:cs="Times New Roman"/>
          <w:szCs w:val="24"/>
        </w:rPr>
        <w:t>SECTION 7.02</w:t>
      </w:r>
      <w:r>
        <w:rPr>
          <w:rFonts w:eastAsia="Times New Roman" w:cs="Times New Roman"/>
          <w:szCs w:val="24"/>
        </w:rPr>
        <w:t xml:space="preserve">. Amends </w:t>
      </w:r>
      <w:r w:rsidRPr="007E0CAC">
        <w:rPr>
          <w:rFonts w:eastAsia="Times New Roman" w:cs="Times New Roman"/>
          <w:szCs w:val="24"/>
        </w:rPr>
        <w:t xml:space="preserve">Article 38.01, Code of Criminal Procedure, </w:t>
      </w:r>
      <w:r>
        <w:rPr>
          <w:rFonts w:eastAsia="Times New Roman" w:cs="Times New Roman"/>
          <w:szCs w:val="24"/>
        </w:rPr>
        <w:t xml:space="preserve">by adding Section 3-b, </w:t>
      </w:r>
      <w:r w:rsidRPr="007E0CAC">
        <w:rPr>
          <w:rFonts w:eastAsia="Times New Roman" w:cs="Times New Roman"/>
          <w:szCs w:val="24"/>
        </w:rPr>
        <w:t>as follows:</w:t>
      </w:r>
    </w:p>
    <w:p w:rsidR="00CB779D" w:rsidRPr="007E0CAC" w:rsidRDefault="00CB779D" w:rsidP="00B71E09">
      <w:pPr>
        <w:spacing w:after="0" w:line="240" w:lineRule="auto"/>
        <w:jc w:val="both"/>
        <w:rPr>
          <w:rFonts w:eastAsia="Times New Roman" w:cs="Times New Roman"/>
          <w:szCs w:val="24"/>
        </w:rPr>
      </w:pPr>
    </w:p>
    <w:p w:rsidR="00CB779D" w:rsidRPr="007E0CAC" w:rsidRDefault="00CB779D" w:rsidP="00B71E09">
      <w:pPr>
        <w:spacing w:after="0" w:line="240" w:lineRule="auto"/>
        <w:ind w:left="720"/>
        <w:jc w:val="both"/>
        <w:rPr>
          <w:rFonts w:eastAsia="Times New Roman" w:cs="Times New Roman"/>
          <w:szCs w:val="24"/>
        </w:rPr>
      </w:pPr>
      <w:r>
        <w:rPr>
          <w:rFonts w:eastAsia="Times New Roman" w:cs="Times New Roman"/>
          <w:szCs w:val="24"/>
        </w:rPr>
        <w:t>Sec. 3-b.</w:t>
      </w:r>
      <w:r w:rsidRPr="007E0CAC">
        <w:rPr>
          <w:rFonts w:eastAsia="Times New Roman" w:cs="Times New Roman"/>
          <w:szCs w:val="24"/>
        </w:rPr>
        <w:t xml:space="preserve"> CODE OF PR</w:t>
      </w:r>
      <w:r>
        <w:rPr>
          <w:rFonts w:eastAsia="Times New Roman" w:cs="Times New Roman"/>
          <w:szCs w:val="24"/>
        </w:rPr>
        <w:t>OFESSIONAL RESPONSIBILITY. (a) Requires t</w:t>
      </w:r>
      <w:r w:rsidRPr="007E0CAC">
        <w:rPr>
          <w:rFonts w:eastAsia="Times New Roman" w:cs="Times New Roman"/>
          <w:szCs w:val="24"/>
        </w:rPr>
        <w:t xml:space="preserve">he </w:t>
      </w:r>
      <w:r>
        <w:rPr>
          <w:rFonts w:eastAsia="Times New Roman" w:cs="Times New Roman"/>
          <w:szCs w:val="24"/>
        </w:rPr>
        <w:t>Texas Forensic Science Commission (FSC)</w:t>
      </w:r>
      <w:r w:rsidRPr="007E0CAC">
        <w:rPr>
          <w:rFonts w:eastAsia="Times New Roman" w:cs="Times New Roman"/>
          <w:szCs w:val="24"/>
        </w:rPr>
        <w:t xml:space="preserve"> </w:t>
      </w:r>
      <w:r>
        <w:rPr>
          <w:rFonts w:eastAsia="Times New Roman" w:cs="Times New Roman"/>
          <w:szCs w:val="24"/>
        </w:rPr>
        <w:t>to</w:t>
      </w:r>
      <w:r w:rsidRPr="007E0CAC">
        <w:rPr>
          <w:rFonts w:eastAsia="Times New Roman" w:cs="Times New Roman"/>
          <w:szCs w:val="24"/>
        </w:rPr>
        <w:t xml:space="preserve"> adopt a code of professional responsibility to regulate the conduct of persons, laboratories, facilities, and other entities regulated under this article.</w:t>
      </w:r>
    </w:p>
    <w:p w:rsidR="00CB779D" w:rsidRPr="007E0CAC" w:rsidRDefault="00CB779D" w:rsidP="00B71E09">
      <w:pPr>
        <w:spacing w:after="0" w:line="240" w:lineRule="auto"/>
        <w:jc w:val="both"/>
        <w:rPr>
          <w:rFonts w:eastAsia="Times New Roman" w:cs="Times New Roman"/>
          <w:szCs w:val="24"/>
        </w:rPr>
      </w:pPr>
    </w:p>
    <w:p w:rsidR="00CB779D" w:rsidRPr="007E0CAC" w:rsidRDefault="00CB779D" w:rsidP="00B71E09">
      <w:pPr>
        <w:spacing w:after="0" w:line="240" w:lineRule="auto"/>
        <w:ind w:left="1440"/>
        <w:jc w:val="both"/>
        <w:rPr>
          <w:rFonts w:eastAsia="Times New Roman" w:cs="Times New Roman"/>
          <w:szCs w:val="24"/>
        </w:rPr>
      </w:pPr>
      <w:r w:rsidRPr="007E0CAC">
        <w:rPr>
          <w:rFonts w:eastAsia="Times New Roman" w:cs="Times New Roman"/>
          <w:szCs w:val="24"/>
        </w:rPr>
        <w:t xml:space="preserve">(b)  </w:t>
      </w:r>
      <w:r>
        <w:rPr>
          <w:rFonts w:eastAsia="Times New Roman" w:cs="Times New Roman"/>
          <w:szCs w:val="24"/>
        </w:rPr>
        <w:t>Requires FSC</w:t>
      </w:r>
      <w:r w:rsidRPr="007E0CAC">
        <w:rPr>
          <w:rFonts w:eastAsia="Times New Roman" w:cs="Times New Roman"/>
          <w:szCs w:val="24"/>
        </w:rPr>
        <w:t xml:space="preserve"> </w:t>
      </w:r>
      <w:r>
        <w:rPr>
          <w:rFonts w:eastAsia="Times New Roman" w:cs="Times New Roman"/>
          <w:szCs w:val="24"/>
        </w:rPr>
        <w:t>to</w:t>
      </w:r>
      <w:r w:rsidRPr="007E0CAC">
        <w:rPr>
          <w:rFonts w:eastAsia="Times New Roman" w:cs="Times New Roman"/>
          <w:szCs w:val="24"/>
        </w:rPr>
        <w:t xml:space="preserve"> publish the code of professional responsibility adopted under Subsection (a).</w:t>
      </w:r>
    </w:p>
    <w:p w:rsidR="00CB779D" w:rsidRPr="007E0CAC" w:rsidRDefault="00CB779D" w:rsidP="00B71E09">
      <w:pPr>
        <w:spacing w:after="0" w:line="240" w:lineRule="auto"/>
        <w:ind w:left="1440"/>
        <w:jc w:val="both"/>
        <w:rPr>
          <w:rFonts w:eastAsia="Times New Roman" w:cs="Times New Roman"/>
          <w:szCs w:val="24"/>
        </w:rPr>
      </w:pPr>
    </w:p>
    <w:p w:rsidR="00CB779D" w:rsidRPr="007E0CAC" w:rsidRDefault="00CB779D" w:rsidP="00B71E09">
      <w:pPr>
        <w:spacing w:after="0" w:line="240" w:lineRule="auto"/>
        <w:ind w:left="1440"/>
        <w:jc w:val="both"/>
        <w:rPr>
          <w:rFonts w:eastAsia="Times New Roman" w:cs="Times New Roman"/>
          <w:szCs w:val="24"/>
        </w:rPr>
      </w:pPr>
      <w:r>
        <w:rPr>
          <w:rFonts w:eastAsia="Times New Roman" w:cs="Times New Roman"/>
          <w:szCs w:val="24"/>
        </w:rPr>
        <w:t>(c) Requires FSC</w:t>
      </w:r>
      <w:r w:rsidRPr="007E0CAC">
        <w:rPr>
          <w:rFonts w:eastAsia="Times New Roman" w:cs="Times New Roman"/>
          <w:szCs w:val="24"/>
        </w:rPr>
        <w:t xml:space="preserve"> </w:t>
      </w:r>
      <w:r>
        <w:rPr>
          <w:rFonts w:eastAsia="Times New Roman" w:cs="Times New Roman"/>
          <w:szCs w:val="24"/>
        </w:rPr>
        <w:t>to</w:t>
      </w:r>
      <w:r w:rsidRPr="007E0CAC">
        <w:rPr>
          <w:rFonts w:eastAsia="Times New Roman" w:cs="Times New Roman"/>
          <w:szCs w:val="24"/>
        </w:rPr>
        <w:t xml:space="preserve"> adopt rules establishing sanctions for code violations.</w:t>
      </w:r>
    </w:p>
    <w:p w:rsidR="00CB779D" w:rsidRPr="007E0CAC" w:rsidRDefault="00CB779D" w:rsidP="00B71E09">
      <w:pPr>
        <w:spacing w:after="0" w:line="240" w:lineRule="auto"/>
        <w:ind w:left="1440"/>
        <w:jc w:val="both"/>
        <w:rPr>
          <w:rFonts w:eastAsia="Times New Roman" w:cs="Times New Roman"/>
          <w:szCs w:val="24"/>
        </w:rPr>
      </w:pPr>
    </w:p>
    <w:p w:rsidR="00CB779D" w:rsidRDefault="00CB779D" w:rsidP="00B71E09">
      <w:pPr>
        <w:spacing w:after="0" w:line="240" w:lineRule="auto"/>
        <w:ind w:left="1440"/>
        <w:jc w:val="both"/>
        <w:rPr>
          <w:rFonts w:eastAsia="Times New Roman" w:cs="Times New Roman"/>
          <w:szCs w:val="24"/>
        </w:rPr>
      </w:pPr>
      <w:r>
        <w:rPr>
          <w:rFonts w:eastAsia="Times New Roman" w:cs="Times New Roman"/>
          <w:szCs w:val="24"/>
        </w:rPr>
        <w:t>(d) Requires FSC</w:t>
      </w:r>
      <w:r w:rsidRPr="007E0CAC">
        <w:rPr>
          <w:rFonts w:eastAsia="Times New Roman" w:cs="Times New Roman"/>
          <w:szCs w:val="24"/>
        </w:rPr>
        <w:t xml:space="preserve"> </w:t>
      </w:r>
      <w:r>
        <w:rPr>
          <w:rFonts w:eastAsia="Times New Roman" w:cs="Times New Roman"/>
          <w:szCs w:val="24"/>
        </w:rPr>
        <w:t>to</w:t>
      </w:r>
      <w:r w:rsidRPr="007E0CAC">
        <w:rPr>
          <w:rFonts w:eastAsia="Times New Roman" w:cs="Times New Roman"/>
          <w:szCs w:val="24"/>
        </w:rPr>
        <w:t xml:space="preserve"> update the code of professional responsibility as necessary to reflect changes in science, technology, or other factors affecting the persons, laboratories, facilities, and other entities regulated under </w:t>
      </w:r>
      <w:r>
        <w:rPr>
          <w:rFonts w:eastAsia="Times New Roman" w:cs="Times New Roman"/>
          <w:szCs w:val="24"/>
        </w:rPr>
        <w:t>this article.</w:t>
      </w:r>
    </w:p>
    <w:p w:rsidR="00CB779D" w:rsidRDefault="00CB779D" w:rsidP="00B71E09">
      <w:pPr>
        <w:spacing w:after="0" w:line="240" w:lineRule="auto"/>
        <w:ind w:left="1440"/>
        <w:jc w:val="both"/>
        <w:rPr>
          <w:rFonts w:eastAsia="Times New Roman" w:cs="Times New Roman"/>
          <w:szCs w:val="24"/>
        </w:rPr>
      </w:pPr>
    </w:p>
    <w:p w:rsidR="00CB779D" w:rsidRPr="007E0CAC" w:rsidRDefault="00CB779D" w:rsidP="00B71E09">
      <w:pPr>
        <w:spacing w:after="0" w:line="240" w:lineRule="auto"/>
        <w:jc w:val="both"/>
        <w:rPr>
          <w:rFonts w:eastAsia="Times New Roman" w:cs="Times New Roman"/>
          <w:szCs w:val="24"/>
        </w:rPr>
      </w:pPr>
      <w:r w:rsidRPr="007E0CAC">
        <w:rPr>
          <w:rFonts w:eastAsia="Times New Roman" w:cs="Times New Roman"/>
          <w:szCs w:val="24"/>
        </w:rPr>
        <w:t>SECTION 7.03.</w:t>
      </w:r>
      <w:r>
        <w:rPr>
          <w:rFonts w:eastAsia="Times New Roman" w:cs="Times New Roman"/>
          <w:szCs w:val="24"/>
        </w:rPr>
        <w:t xml:space="preserve"> Amends</w:t>
      </w:r>
      <w:r w:rsidRPr="007E0CAC">
        <w:rPr>
          <w:rFonts w:eastAsia="Times New Roman" w:cs="Times New Roman"/>
          <w:szCs w:val="24"/>
        </w:rPr>
        <w:t xml:space="preserve"> Sections 4(a), (a-1), (b-1), and (c), Article 38.01, Code of Criminal Procedure, as follows:</w:t>
      </w:r>
    </w:p>
    <w:p w:rsidR="00CB779D" w:rsidRPr="007E0CAC" w:rsidRDefault="00CB779D" w:rsidP="00B71E09">
      <w:pPr>
        <w:spacing w:after="0" w:line="240" w:lineRule="auto"/>
        <w:jc w:val="both"/>
        <w:rPr>
          <w:rFonts w:eastAsia="Times New Roman" w:cs="Times New Roman"/>
          <w:szCs w:val="24"/>
        </w:rPr>
      </w:pPr>
    </w:p>
    <w:p w:rsidR="00CB779D" w:rsidRPr="007E0CAC" w:rsidRDefault="00CB779D" w:rsidP="00B71E09">
      <w:pPr>
        <w:spacing w:after="0" w:line="240" w:lineRule="auto"/>
        <w:ind w:left="720"/>
        <w:jc w:val="both"/>
        <w:rPr>
          <w:rFonts w:eastAsia="Times New Roman" w:cs="Times New Roman"/>
          <w:szCs w:val="24"/>
        </w:rPr>
      </w:pPr>
      <w:r>
        <w:rPr>
          <w:rFonts w:eastAsia="Times New Roman" w:cs="Times New Roman"/>
          <w:szCs w:val="24"/>
        </w:rPr>
        <w:t>(a) Requires FSC</w:t>
      </w:r>
      <w:r w:rsidRPr="007E0CAC">
        <w:rPr>
          <w:rFonts w:eastAsia="Times New Roman" w:cs="Times New Roman"/>
          <w:szCs w:val="24"/>
        </w:rPr>
        <w:t xml:space="preserve"> </w:t>
      </w:r>
      <w:r>
        <w:rPr>
          <w:rFonts w:eastAsia="Times New Roman" w:cs="Times New Roman"/>
          <w:szCs w:val="24"/>
        </w:rPr>
        <w:t>to:</w:t>
      </w:r>
    </w:p>
    <w:p w:rsidR="00CB779D" w:rsidRPr="007E0CAC" w:rsidRDefault="00CB779D" w:rsidP="00B71E09">
      <w:pPr>
        <w:spacing w:after="0" w:line="240" w:lineRule="auto"/>
        <w:jc w:val="both"/>
        <w:rPr>
          <w:rFonts w:eastAsia="Times New Roman" w:cs="Times New Roman"/>
          <w:szCs w:val="24"/>
        </w:rPr>
      </w:pPr>
    </w:p>
    <w:p w:rsidR="00CB779D" w:rsidRDefault="00CB779D" w:rsidP="00B71E09">
      <w:pPr>
        <w:spacing w:after="0" w:line="240" w:lineRule="auto"/>
        <w:ind w:left="1440"/>
        <w:jc w:val="both"/>
        <w:rPr>
          <w:rFonts w:eastAsia="Times New Roman" w:cs="Times New Roman"/>
          <w:szCs w:val="24"/>
        </w:rPr>
      </w:pPr>
      <w:r w:rsidRPr="007E0CAC">
        <w:rPr>
          <w:rFonts w:eastAsia="Times New Roman" w:cs="Times New Roman"/>
          <w:szCs w:val="24"/>
        </w:rPr>
        <w:t>(1</w:t>
      </w:r>
      <w:r>
        <w:rPr>
          <w:rFonts w:eastAsia="Times New Roman" w:cs="Times New Roman"/>
          <w:szCs w:val="24"/>
        </w:rPr>
        <w:t>) and (2) makes no changes to these subdivisions; and</w:t>
      </w:r>
    </w:p>
    <w:p w:rsidR="00CB779D" w:rsidRPr="007E0CAC" w:rsidRDefault="00CB779D" w:rsidP="00B71E09">
      <w:pPr>
        <w:spacing w:after="0" w:line="240" w:lineRule="auto"/>
        <w:ind w:left="1440"/>
        <w:jc w:val="both"/>
        <w:rPr>
          <w:rFonts w:eastAsia="Times New Roman" w:cs="Times New Roman"/>
          <w:szCs w:val="24"/>
        </w:rPr>
      </w:pPr>
    </w:p>
    <w:p w:rsidR="00CB779D" w:rsidRPr="007E0CAC" w:rsidRDefault="00CB779D" w:rsidP="00B71E09">
      <w:pPr>
        <w:spacing w:after="0" w:line="240" w:lineRule="auto"/>
        <w:ind w:left="1440"/>
        <w:jc w:val="both"/>
        <w:rPr>
          <w:rFonts w:eastAsia="Times New Roman" w:cs="Times New Roman"/>
          <w:szCs w:val="24"/>
        </w:rPr>
      </w:pPr>
      <w:r>
        <w:rPr>
          <w:rFonts w:eastAsia="Times New Roman" w:cs="Times New Roman"/>
          <w:szCs w:val="24"/>
        </w:rPr>
        <w:t>(3)</w:t>
      </w:r>
      <w:r w:rsidRPr="007E0CAC">
        <w:rPr>
          <w:rFonts w:eastAsia="Times New Roman" w:cs="Times New Roman"/>
          <w:szCs w:val="24"/>
        </w:rPr>
        <w:t xml:space="preserve"> investigate, in a timely manner, any allegation of professional negligence or professional misconduct that would substantially affect the integrity of:</w:t>
      </w:r>
    </w:p>
    <w:p w:rsidR="00CB779D" w:rsidRPr="007E0CAC" w:rsidRDefault="00CB779D" w:rsidP="00B71E09">
      <w:pPr>
        <w:spacing w:after="0" w:line="240" w:lineRule="auto"/>
        <w:jc w:val="both"/>
        <w:rPr>
          <w:rFonts w:eastAsia="Times New Roman" w:cs="Times New Roman"/>
          <w:szCs w:val="24"/>
        </w:rPr>
      </w:pPr>
    </w:p>
    <w:p w:rsidR="00CB779D" w:rsidRPr="007E0CAC" w:rsidRDefault="00CB779D" w:rsidP="00B71E09">
      <w:pPr>
        <w:spacing w:after="0" w:line="240" w:lineRule="auto"/>
        <w:ind w:left="2160"/>
        <w:jc w:val="both"/>
        <w:rPr>
          <w:rFonts w:eastAsia="Times New Roman" w:cs="Times New Roman"/>
          <w:szCs w:val="24"/>
        </w:rPr>
      </w:pPr>
      <w:r>
        <w:rPr>
          <w:rFonts w:eastAsia="Times New Roman" w:cs="Times New Roman"/>
          <w:szCs w:val="24"/>
        </w:rPr>
        <w:t>(A)</w:t>
      </w:r>
      <w:r w:rsidRPr="007E0CAC">
        <w:rPr>
          <w:rFonts w:eastAsia="Times New Roman" w:cs="Times New Roman"/>
          <w:szCs w:val="24"/>
        </w:rPr>
        <w:t xml:space="preserve"> </w:t>
      </w:r>
      <w:r>
        <w:rPr>
          <w:rFonts w:eastAsia="Times New Roman" w:cs="Times New Roman"/>
          <w:szCs w:val="24"/>
        </w:rPr>
        <w:t>creates this paragraph from existing text and makes a nonsubstantive change;</w:t>
      </w:r>
    </w:p>
    <w:p w:rsidR="00CB779D" w:rsidRPr="007E0CAC" w:rsidRDefault="00CB779D" w:rsidP="00B71E09">
      <w:pPr>
        <w:spacing w:after="0" w:line="240" w:lineRule="auto"/>
        <w:jc w:val="both"/>
        <w:rPr>
          <w:rFonts w:eastAsia="Times New Roman" w:cs="Times New Roman"/>
          <w:szCs w:val="24"/>
        </w:rPr>
      </w:pPr>
    </w:p>
    <w:p w:rsidR="00CB779D" w:rsidRPr="007E0CAC" w:rsidRDefault="00CB779D" w:rsidP="00B71E09">
      <w:pPr>
        <w:spacing w:after="0" w:line="240" w:lineRule="auto"/>
        <w:ind w:left="2160"/>
        <w:jc w:val="both"/>
        <w:rPr>
          <w:rFonts w:eastAsia="Times New Roman" w:cs="Times New Roman"/>
          <w:szCs w:val="24"/>
        </w:rPr>
      </w:pPr>
      <w:r>
        <w:rPr>
          <w:rFonts w:eastAsia="Times New Roman" w:cs="Times New Roman"/>
          <w:szCs w:val="24"/>
        </w:rPr>
        <w:t>(B)</w:t>
      </w:r>
      <w:r w:rsidRPr="007E0CAC">
        <w:rPr>
          <w:rFonts w:eastAsia="Times New Roman" w:cs="Times New Roman"/>
          <w:szCs w:val="24"/>
        </w:rPr>
        <w:t xml:space="preserve"> an examination or test that is conducted by a crime laboratory and that is a forensic examination or test not subject to accreditation; or</w:t>
      </w:r>
    </w:p>
    <w:p w:rsidR="00CB779D" w:rsidRPr="007E0CAC" w:rsidRDefault="00CB779D" w:rsidP="00B71E09">
      <w:pPr>
        <w:spacing w:after="0" w:line="240" w:lineRule="auto"/>
        <w:ind w:left="2160"/>
        <w:jc w:val="both"/>
        <w:rPr>
          <w:rFonts w:eastAsia="Times New Roman" w:cs="Times New Roman"/>
          <w:szCs w:val="24"/>
        </w:rPr>
      </w:pPr>
    </w:p>
    <w:p w:rsidR="00CB779D" w:rsidRPr="007E0CAC" w:rsidRDefault="00CB779D" w:rsidP="00B71E09">
      <w:pPr>
        <w:spacing w:after="0" w:line="240" w:lineRule="auto"/>
        <w:ind w:left="2160"/>
        <w:jc w:val="both"/>
        <w:rPr>
          <w:rFonts w:eastAsia="Times New Roman" w:cs="Times New Roman"/>
          <w:szCs w:val="24"/>
        </w:rPr>
      </w:pPr>
      <w:r>
        <w:rPr>
          <w:rFonts w:eastAsia="Times New Roman" w:cs="Times New Roman"/>
          <w:szCs w:val="24"/>
        </w:rPr>
        <w:t>(C)</w:t>
      </w:r>
      <w:r w:rsidRPr="007E0CAC">
        <w:rPr>
          <w:rFonts w:eastAsia="Times New Roman" w:cs="Times New Roman"/>
          <w:szCs w:val="24"/>
        </w:rPr>
        <w:t xml:space="preserve"> testimony related to an analysis, examination, or test described by Paragraph (A) or (B).</w:t>
      </w:r>
    </w:p>
    <w:p w:rsidR="00CB779D" w:rsidRPr="007E0CAC" w:rsidRDefault="00CB779D" w:rsidP="00B71E09">
      <w:pPr>
        <w:spacing w:after="0" w:line="240" w:lineRule="auto"/>
        <w:jc w:val="both"/>
        <w:rPr>
          <w:rFonts w:eastAsia="Times New Roman" w:cs="Times New Roman"/>
          <w:szCs w:val="24"/>
        </w:rPr>
      </w:pPr>
    </w:p>
    <w:p w:rsidR="00CB779D" w:rsidRPr="007E0CAC" w:rsidRDefault="00CB779D" w:rsidP="00B71E09">
      <w:pPr>
        <w:spacing w:after="0" w:line="240" w:lineRule="auto"/>
        <w:ind w:left="720"/>
        <w:jc w:val="both"/>
        <w:rPr>
          <w:rFonts w:eastAsia="Times New Roman" w:cs="Times New Roman"/>
          <w:szCs w:val="24"/>
        </w:rPr>
      </w:pPr>
      <w:r>
        <w:rPr>
          <w:rFonts w:eastAsia="Times New Roman" w:cs="Times New Roman"/>
          <w:szCs w:val="24"/>
        </w:rPr>
        <w:t>(a-1) Authorizes FSC</w:t>
      </w:r>
      <w:r w:rsidRPr="007E0CAC">
        <w:rPr>
          <w:rFonts w:eastAsia="Times New Roman" w:cs="Times New Roman"/>
          <w:szCs w:val="24"/>
        </w:rPr>
        <w:t xml:space="preserve"> </w:t>
      </w:r>
      <w:r>
        <w:rPr>
          <w:rFonts w:eastAsia="Times New Roman" w:cs="Times New Roman"/>
          <w:szCs w:val="24"/>
        </w:rPr>
        <w:t>to</w:t>
      </w:r>
      <w:r w:rsidRPr="007E0CAC">
        <w:rPr>
          <w:rFonts w:eastAsia="Times New Roman" w:cs="Times New Roman"/>
          <w:szCs w:val="24"/>
        </w:rPr>
        <w:t xml:space="preserve"> initiate</w:t>
      </w:r>
      <w:r>
        <w:rPr>
          <w:rFonts w:eastAsia="Times New Roman" w:cs="Times New Roman"/>
          <w:szCs w:val="24"/>
        </w:rPr>
        <w:t xml:space="preserve">, rather than initiate </w:t>
      </w:r>
      <w:r w:rsidRPr="007E0CAC">
        <w:rPr>
          <w:rFonts w:eastAsia="Times New Roman" w:cs="Times New Roman"/>
          <w:szCs w:val="24"/>
        </w:rPr>
        <w:t>for educational purposes</w:t>
      </w:r>
      <w:r>
        <w:rPr>
          <w:rFonts w:eastAsia="Times New Roman" w:cs="Times New Roman"/>
          <w:szCs w:val="24"/>
        </w:rPr>
        <w:t>,</w:t>
      </w:r>
      <w:r w:rsidRPr="007E0CAC">
        <w:rPr>
          <w:rFonts w:eastAsia="Times New Roman" w:cs="Times New Roman"/>
          <w:szCs w:val="24"/>
        </w:rPr>
        <w:t xml:space="preserve"> an investigation of a forensic analysis or a forensic examination or test not subject to accreditation, w</w:t>
      </w:r>
      <w:r>
        <w:rPr>
          <w:rFonts w:eastAsia="Times New Roman" w:cs="Times New Roman"/>
          <w:szCs w:val="24"/>
        </w:rPr>
        <w:t xml:space="preserve">ithout receiving a complaint </w:t>
      </w:r>
      <w:r w:rsidRPr="007E0CAC">
        <w:rPr>
          <w:rFonts w:eastAsia="Times New Roman" w:cs="Times New Roman"/>
          <w:szCs w:val="24"/>
        </w:rPr>
        <w:t xml:space="preserve">submitted through the reporting system implemented under Subsection (a)(1), if </w:t>
      </w:r>
      <w:r>
        <w:rPr>
          <w:rFonts w:eastAsia="Times New Roman" w:cs="Times New Roman"/>
          <w:szCs w:val="24"/>
        </w:rPr>
        <w:t>FSC</w:t>
      </w:r>
      <w:r w:rsidRPr="007E0CAC">
        <w:rPr>
          <w:rFonts w:eastAsia="Times New Roman" w:cs="Times New Roman"/>
          <w:szCs w:val="24"/>
        </w:rPr>
        <w:t xml:space="preserve"> determines by a majority vote of a quorum of the members of </w:t>
      </w:r>
      <w:r>
        <w:rPr>
          <w:rFonts w:eastAsia="Times New Roman" w:cs="Times New Roman"/>
          <w:szCs w:val="24"/>
        </w:rPr>
        <w:t>FSC</w:t>
      </w:r>
      <w:r w:rsidRPr="007E0CAC">
        <w:rPr>
          <w:rFonts w:eastAsia="Times New Roman" w:cs="Times New Roman"/>
          <w:szCs w:val="24"/>
        </w:rPr>
        <w:t xml:space="preserve"> that an investigation of the analysis</w:t>
      </w:r>
      <w:r>
        <w:rPr>
          <w:rFonts w:eastAsia="Times New Roman" w:cs="Times New Roman"/>
          <w:szCs w:val="24"/>
        </w:rPr>
        <w:t>, rather than forensic analysis</w:t>
      </w:r>
      <w:r w:rsidRPr="007E0CAC">
        <w:rPr>
          <w:rFonts w:eastAsia="Times New Roman" w:cs="Times New Roman"/>
          <w:szCs w:val="24"/>
        </w:rPr>
        <w:t>, examination, or test would advance the integrity and reliability of forensic science in this state.</w:t>
      </w:r>
      <w:r w:rsidRPr="00031D51">
        <w:rPr>
          <w:rFonts w:eastAsia="Times New Roman" w:cs="Times New Roman"/>
          <w:szCs w:val="24"/>
        </w:rPr>
        <w:t xml:space="preserve"> </w:t>
      </w:r>
      <w:r>
        <w:rPr>
          <w:rFonts w:eastAsia="Times New Roman" w:cs="Times New Roman"/>
          <w:szCs w:val="24"/>
        </w:rPr>
        <w:t xml:space="preserve">Deletes existing text authorizing FSC to initiate the investigation without receiving a complaint </w:t>
      </w:r>
      <w:r w:rsidRPr="007E0CAC">
        <w:rPr>
          <w:rFonts w:eastAsia="Times New Roman" w:cs="Times New Roman"/>
          <w:szCs w:val="24"/>
        </w:rPr>
        <w:t>that contains an allegation of professional negligence or professional misconduct involving the forensic analysis conducted</w:t>
      </w:r>
      <w:r>
        <w:rPr>
          <w:rFonts w:eastAsia="Times New Roman" w:cs="Times New Roman"/>
          <w:szCs w:val="24"/>
        </w:rPr>
        <w:t xml:space="preserve"> if the certain conditions are met.</w:t>
      </w:r>
    </w:p>
    <w:p w:rsidR="00CB779D" w:rsidRPr="007E0CAC" w:rsidRDefault="00CB779D" w:rsidP="00B71E09">
      <w:pPr>
        <w:spacing w:after="0" w:line="240" w:lineRule="auto"/>
        <w:jc w:val="both"/>
        <w:rPr>
          <w:rFonts w:eastAsia="Times New Roman" w:cs="Times New Roman"/>
          <w:szCs w:val="24"/>
        </w:rPr>
      </w:pPr>
    </w:p>
    <w:p w:rsidR="00CB779D" w:rsidRPr="007E0CAC" w:rsidRDefault="00CB779D" w:rsidP="00B71E09">
      <w:pPr>
        <w:spacing w:after="0" w:line="240" w:lineRule="auto"/>
        <w:ind w:left="720"/>
        <w:jc w:val="both"/>
        <w:rPr>
          <w:rFonts w:eastAsia="Times New Roman" w:cs="Times New Roman"/>
          <w:szCs w:val="24"/>
        </w:rPr>
      </w:pPr>
      <w:r>
        <w:rPr>
          <w:rFonts w:eastAsia="Times New Roman" w:cs="Times New Roman"/>
          <w:szCs w:val="24"/>
        </w:rPr>
        <w:t>(b-1)</w:t>
      </w:r>
      <w:r w:rsidRPr="007E0CAC">
        <w:rPr>
          <w:rFonts w:eastAsia="Times New Roman" w:cs="Times New Roman"/>
          <w:szCs w:val="24"/>
        </w:rPr>
        <w:t xml:space="preserve"> </w:t>
      </w:r>
      <w:r>
        <w:rPr>
          <w:rFonts w:eastAsia="Times New Roman" w:cs="Times New Roman"/>
          <w:szCs w:val="24"/>
        </w:rPr>
        <w:t>Authorizes the investigation, i</w:t>
      </w:r>
      <w:r w:rsidRPr="007E0CAC">
        <w:rPr>
          <w:rFonts w:eastAsia="Times New Roman" w:cs="Times New Roman"/>
          <w:szCs w:val="24"/>
        </w:rPr>
        <w:t xml:space="preserve">f </w:t>
      </w:r>
      <w:r>
        <w:rPr>
          <w:rFonts w:eastAsia="Times New Roman" w:cs="Times New Roman"/>
          <w:szCs w:val="24"/>
        </w:rPr>
        <w:t>FSC</w:t>
      </w:r>
      <w:r w:rsidRPr="007E0CAC">
        <w:rPr>
          <w:rFonts w:eastAsia="Times New Roman" w:cs="Times New Roman"/>
          <w:szCs w:val="24"/>
        </w:rPr>
        <w:t xml:space="preserve"> conducts an investigation under Subsection (a)(3) of a crime laboratory that is not accredited under this article or the investigation involves a forensic examination or te</w:t>
      </w:r>
      <w:r>
        <w:rPr>
          <w:rFonts w:eastAsia="Times New Roman" w:cs="Times New Roman"/>
          <w:szCs w:val="24"/>
        </w:rPr>
        <w:t>st not subject to accreditation, to</w:t>
      </w:r>
      <w:r w:rsidRPr="007E0CAC">
        <w:rPr>
          <w:rFonts w:eastAsia="Times New Roman" w:cs="Times New Roman"/>
          <w:szCs w:val="24"/>
        </w:rPr>
        <w:t xml:space="preserve"> include the preparation of a written report that contains:</w:t>
      </w:r>
    </w:p>
    <w:p w:rsidR="00CB779D" w:rsidRPr="007E0CAC" w:rsidRDefault="00CB779D" w:rsidP="00B71E09">
      <w:pPr>
        <w:spacing w:after="0" w:line="240" w:lineRule="auto"/>
        <w:jc w:val="both"/>
        <w:rPr>
          <w:rFonts w:eastAsia="Times New Roman" w:cs="Times New Roman"/>
          <w:szCs w:val="24"/>
        </w:rPr>
      </w:pPr>
    </w:p>
    <w:p w:rsidR="00CB779D" w:rsidRDefault="00CB779D" w:rsidP="00B71E09">
      <w:pPr>
        <w:spacing w:after="0" w:line="240" w:lineRule="auto"/>
        <w:ind w:left="1440"/>
        <w:jc w:val="both"/>
        <w:rPr>
          <w:rFonts w:eastAsia="Times New Roman" w:cs="Times New Roman"/>
          <w:szCs w:val="24"/>
        </w:rPr>
      </w:pPr>
      <w:r>
        <w:rPr>
          <w:rFonts w:eastAsia="Times New Roman" w:cs="Times New Roman"/>
          <w:szCs w:val="24"/>
        </w:rPr>
        <w:t xml:space="preserve">(1) </w:t>
      </w:r>
      <w:r w:rsidRPr="007E0CAC">
        <w:rPr>
          <w:rFonts w:eastAsia="Times New Roman" w:cs="Times New Roman"/>
          <w:szCs w:val="24"/>
        </w:rPr>
        <w:t xml:space="preserve">observations of </w:t>
      </w:r>
      <w:r>
        <w:rPr>
          <w:rFonts w:eastAsia="Times New Roman" w:cs="Times New Roman"/>
          <w:szCs w:val="24"/>
        </w:rPr>
        <w:t>FSC</w:t>
      </w:r>
      <w:r w:rsidRPr="007E0CAC">
        <w:rPr>
          <w:rFonts w:eastAsia="Times New Roman" w:cs="Times New Roman"/>
          <w:szCs w:val="24"/>
        </w:rPr>
        <w:t xml:space="preserve"> regarding the integrity and</w:t>
      </w:r>
      <w:r>
        <w:rPr>
          <w:rFonts w:eastAsia="Times New Roman" w:cs="Times New Roman"/>
          <w:szCs w:val="24"/>
        </w:rPr>
        <w:t xml:space="preserve"> reliability of the applicable </w:t>
      </w:r>
      <w:r w:rsidRPr="007E0CAC">
        <w:rPr>
          <w:rFonts w:eastAsia="Times New Roman" w:cs="Times New Roman"/>
          <w:szCs w:val="24"/>
        </w:rPr>
        <w:t>analysis</w:t>
      </w:r>
      <w:r>
        <w:rPr>
          <w:rFonts w:eastAsia="Times New Roman" w:cs="Times New Roman"/>
          <w:szCs w:val="24"/>
        </w:rPr>
        <w:t>, rather than of the forensic analysis</w:t>
      </w:r>
      <w:r w:rsidRPr="007E0CAC">
        <w:rPr>
          <w:rFonts w:eastAsia="Times New Roman" w:cs="Times New Roman"/>
          <w:szCs w:val="24"/>
        </w:rPr>
        <w:t>,</w:t>
      </w:r>
      <w:r>
        <w:rPr>
          <w:rFonts w:eastAsia="Times New Roman" w:cs="Times New Roman"/>
          <w:szCs w:val="24"/>
        </w:rPr>
        <w:t xml:space="preserve"> examination, or test conducted; or</w:t>
      </w:r>
    </w:p>
    <w:p w:rsidR="00CB779D" w:rsidRDefault="00CB779D" w:rsidP="00B71E09">
      <w:pPr>
        <w:spacing w:after="0" w:line="240" w:lineRule="auto"/>
        <w:ind w:left="1440"/>
        <w:jc w:val="both"/>
        <w:rPr>
          <w:rFonts w:eastAsia="Times New Roman" w:cs="Times New Roman"/>
          <w:szCs w:val="24"/>
        </w:rPr>
      </w:pPr>
    </w:p>
    <w:p w:rsidR="00CB779D" w:rsidRDefault="00CB779D" w:rsidP="00B71E09">
      <w:pPr>
        <w:spacing w:after="0" w:line="240" w:lineRule="auto"/>
        <w:ind w:left="1440"/>
        <w:jc w:val="both"/>
        <w:rPr>
          <w:rFonts w:eastAsia="Times New Roman" w:cs="Times New Roman"/>
          <w:szCs w:val="24"/>
        </w:rPr>
      </w:pPr>
      <w:r>
        <w:rPr>
          <w:rFonts w:eastAsia="Times New Roman" w:cs="Times New Roman"/>
          <w:szCs w:val="24"/>
        </w:rPr>
        <w:t>(2) and (3) makes no changes to these subdivisions.</w:t>
      </w:r>
    </w:p>
    <w:p w:rsidR="00CB779D" w:rsidRDefault="00CB779D" w:rsidP="00B71E09">
      <w:pPr>
        <w:spacing w:after="0" w:line="240" w:lineRule="auto"/>
        <w:ind w:left="1440"/>
        <w:jc w:val="both"/>
        <w:rPr>
          <w:rFonts w:eastAsia="Times New Roman" w:cs="Times New Roman"/>
          <w:szCs w:val="24"/>
        </w:rPr>
      </w:pPr>
    </w:p>
    <w:p w:rsidR="00CB779D" w:rsidRPr="007E0CAC" w:rsidRDefault="00CB779D" w:rsidP="00B71E09">
      <w:pPr>
        <w:spacing w:after="0" w:line="240" w:lineRule="auto"/>
        <w:ind w:left="1440"/>
        <w:jc w:val="both"/>
        <w:rPr>
          <w:rFonts w:eastAsia="Times New Roman" w:cs="Times New Roman"/>
          <w:szCs w:val="24"/>
        </w:rPr>
      </w:pPr>
      <w:r>
        <w:rPr>
          <w:rFonts w:eastAsia="Times New Roman" w:cs="Times New Roman"/>
          <w:szCs w:val="24"/>
        </w:rPr>
        <w:t xml:space="preserve">Deletes existing text relating to an investigation </w:t>
      </w:r>
      <w:r w:rsidRPr="007E0CAC">
        <w:rPr>
          <w:rFonts w:eastAsia="Times New Roman" w:cs="Times New Roman"/>
          <w:szCs w:val="24"/>
        </w:rPr>
        <w:t>conducted pursuant to an allegation involving a forensic method or methodology that is not an accred</w:t>
      </w:r>
      <w:r>
        <w:rPr>
          <w:rFonts w:eastAsia="Times New Roman" w:cs="Times New Roman"/>
          <w:szCs w:val="24"/>
        </w:rPr>
        <w:t>ited field of forensic science.</w:t>
      </w:r>
    </w:p>
    <w:p w:rsidR="00CB779D" w:rsidRDefault="00CB779D" w:rsidP="00B71E09">
      <w:pPr>
        <w:spacing w:after="0" w:line="240" w:lineRule="auto"/>
        <w:jc w:val="both"/>
        <w:rPr>
          <w:rFonts w:eastAsia="Times New Roman" w:cs="Times New Roman"/>
          <w:szCs w:val="24"/>
        </w:rPr>
      </w:pPr>
    </w:p>
    <w:p w:rsidR="00CB779D" w:rsidRDefault="00CB779D" w:rsidP="00B71E09">
      <w:pPr>
        <w:spacing w:after="0" w:line="240" w:lineRule="auto"/>
        <w:ind w:left="720"/>
        <w:jc w:val="both"/>
        <w:rPr>
          <w:rFonts w:eastAsia="Times New Roman" w:cs="Times New Roman"/>
          <w:szCs w:val="24"/>
        </w:rPr>
      </w:pPr>
      <w:r>
        <w:rPr>
          <w:rFonts w:eastAsia="Times New Roman" w:cs="Times New Roman"/>
          <w:szCs w:val="24"/>
        </w:rPr>
        <w:t>(c) Authorizes FSC</w:t>
      </w:r>
      <w:r w:rsidRPr="007E0CAC">
        <w:rPr>
          <w:rFonts w:eastAsia="Times New Roman" w:cs="Times New Roman"/>
          <w:szCs w:val="24"/>
        </w:rPr>
        <w:t xml:space="preserve"> by contract </w:t>
      </w:r>
      <w:r>
        <w:rPr>
          <w:rFonts w:eastAsia="Times New Roman" w:cs="Times New Roman"/>
          <w:szCs w:val="24"/>
        </w:rPr>
        <w:t>to</w:t>
      </w:r>
      <w:r w:rsidRPr="007E0CAC">
        <w:rPr>
          <w:rFonts w:eastAsia="Times New Roman" w:cs="Times New Roman"/>
          <w:szCs w:val="24"/>
        </w:rPr>
        <w:t xml:space="preserve"> delegate the duties described by Subsections (a)(1) and (3) and Sections 4-d(b)(1), (b-1), and (d) to any person </w:t>
      </w:r>
      <w:r>
        <w:rPr>
          <w:rFonts w:eastAsia="Times New Roman" w:cs="Times New Roman"/>
          <w:szCs w:val="24"/>
        </w:rPr>
        <w:t>FSC</w:t>
      </w:r>
      <w:r w:rsidRPr="007E0CAC">
        <w:rPr>
          <w:rFonts w:eastAsia="Times New Roman" w:cs="Times New Roman"/>
          <w:szCs w:val="24"/>
        </w:rPr>
        <w:t xml:space="preserve"> determines to be qualified to assume those duties.</w:t>
      </w:r>
    </w:p>
    <w:p w:rsidR="00CB779D" w:rsidRDefault="00CB779D" w:rsidP="00B71E09">
      <w:pPr>
        <w:spacing w:after="0" w:line="240" w:lineRule="auto"/>
        <w:ind w:left="720"/>
        <w:jc w:val="both"/>
        <w:rPr>
          <w:rFonts w:eastAsia="Times New Roman" w:cs="Times New Roman"/>
          <w:szCs w:val="24"/>
        </w:rPr>
      </w:pPr>
    </w:p>
    <w:p w:rsidR="00CB779D" w:rsidRDefault="00CB779D" w:rsidP="00B71E09">
      <w:pPr>
        <w:spacing w:after="0" w:line="240" w:lineRule="auto"/>
        <w:jc w:val="both"/>
        <w:rPr>
          <w:rFonts w:eastAsia="Times New Roman" w:cs="Times New Roman"/>
          <w:szCs w:val="24"/>
        </w:rPr>
      </w:pPr>
      <w:r w:rsidRPr="00031D51">
        <w:rPr>
          <w:rFonts w:eastAsia="Times New Roman" w:cs="Times New Roman"/>
          <w:szCs w:val="24"/>
        </w:rPr>
        <w:t xml:space="preserve">SECTION 7.04. </w:t>
      </w:r>
      <w:r>
        <w:rPr>
          <w:rFonts w:eastAsia="Times New Roman" w:cs="Times New Roman"/>
          <w:szCs w:val="24"/>
        </w:rPr>
        <w:t>Amends</w:t>
      </w:r>
      <w:r w:rsidRPr="00031D51">
        <w:rPr>
          <w:rFonts w:eastAsia="Times New Roman" w:cs="Times New Roman"/>
          <w:szCs w:val="24"/>
        </w:rPr>
        <w:t xml:space="preserve"> Section 4-a(c), Article 38.01, Code of</w:t>
      </w:r>
      <w:r>
        <w:rPr>
          <w:rFonts w:eastAsia="Times New Roman" w:cs="Times New Roman"/>
          <w:szCs w:val="24"/>
        </w:rPr>
        <w:t xml:space="preserve"> Criminal Procedure, to authorize FSC</w:t>
      </w:r>
      <w:r w:rsidRPr="00031D51">
        <w:rPr>
          <w:rFonts w:eastAsia="Times New Roman" w:cs="Times New Roman"/>
          <w:szCs w:val="24"/>
        </w:rPr>
        <w:t xml:space="preserve"> by rule </w:t>
      </w:r>
      <w:r>
        <w:rPr>
          <w:rFonts w:eastAsia="Times New Roman" w:cs="Times New Roman"/>
          <w:szCs w:val="24"/>
        </w:rPr>
        <w:t xml:space="preserve">to </w:t>
      </w:r>
      <w:r w:rsidRPr="00031D51">
        <w:rPr>
          <w:rFonts w:eastAsia="Times New Roman" w:cs="Times New Roman"/>
          <w:szCs w:val="24"/>
        </w:rPr>
        <w:t>establish voluntary licensing programs for forensic examinations or tests not subject to accreditation</w:t>
      </w:r>
      <w:r>
        <w:rPr>
          <w:rFonts w:eastAsia="Times New Roman" w:cs="Times New Roman"/>
          <w:szCs w:val="24"/>
        </w:rPr>
        <w:t>, rather than for forensic disciplines that are not subject to accreditation under this article</w:t>
      </w:r>
      <w:r w:rsidRPr="00031D51">
        <w:rPr>
          <w:rFonts w:eastAsia="Times New Roman" w:cs="Times New Roman"/>
          <w:szCs w:val="24"/>
        </w:rPr>
        <w:t>.</w:t>
      </w:r>
    </w:p>
    <w:p w:rsidR="00CB779D" w:rsidRDefault="00CB779D" w:rsidP="00B71E09">
      <w:pPr>
        <w:spacing w:after="0" w:line="240" w:lineRule="auto"/>
        <w:ind w:left="1440"/>
        <w:jc w:val="both"/>
        <w:rPr>
          <w:rFonts w:eastAsia="Times New Roman" w:cs="Times New Roman"/>
          <w:szCs w:val="24"/>
        </w:rPr>
      </w:pPr>
    </w:p>
    <w:p w:rsidR="00CB779D" w:rsidRDefault="00CB779D" w:rsidP="00B71E09">
      <w:pPr>
        <w:spacing w:after="0" w:line="240" w:lineRule="auto"/>
        <w:jc w:val="both"/>
        <w:rPr>
          <w:rFonts w:eastAsia="Times New Roman" w:cs="Times New Roman"/>
          <w:szCs w:val="24"/>
        </w:rPr>
      </w:pPr>
      <w:r w:rsidRPr="00031D51">
        <w:rPr>
          <w:rFonts w:eastAsia="Times New Roman" w:cs="Times New Roman"/>
          <w:szCs w:val="24"/>
        </w:rPr>
        <w:t xml:space="preserve">SECTION 7.05. </w:t>
      </w:r>
      <w:r>
        <w:rPr>
          <w:rFonts w:eastAsia="Times New Roman" w:cs="Times New Roman"/>
          <w:szCs w:val="24"/>
        </w:rPr>
        <w:t>Amends</w:t>
      </w:r>
      <w:r w:rsidRPr="00031D51">
        <w:rPr>
          <w:rFonts w:eastAsia="Times New Roman" w:cs="Times New Roman"/>
          <w:szCs w:val="24"/>
        </w:rPr>
        <w:t xml:space="preserve"> Section 4-d(b-1), Article 38.01, Code of Criminal Procedure, </w:t>
      </w:r>
      <w:r>
        <w:rPr>
          <w:rFonts w:eastAsia="Times New Roman" w:cs="Times New Roman"/>
          <w:szCs w:val="24"/>
        </w:rPr>
        <w:t>to authorize FSC,</w:t>
      </w:r>
      <w:r w:rsidRPr="00031D51">
        <w:rPr>
          <w:rFonts w:eastAsia="Times New Roman" w:cs="Times New Roman"/>
          <w:szCs w:val="24"/>
        </w:rPr>
        <w:t xml:space="preserve"> </w:t>
      </w:r>
      <w:r>
        <w:rPr>
          <w:rFonts w:eastAsia="Times New Roman" w:cs="Times New Roman"/>
          <w:szCs w:val="24"/>
        </w:rPr>
        <w:t>a</w:t>
      </w:r>
      <w:r w:rsidRPr="00031D51">
        <w:rPr>
          <w:rFonts w:eastAsia="Times New Roman" w:cs="Times New Roman"/>
          <w:szCs w:val="24"/>
        </w:rPr>
        <w:t>s part of the accreditation process established and implemented under Subsection (b)</w:t>
      </w:r>
      <w:r>
        <w:rPr>
          <w:rFonts w:eastAsia="Times New Roman" w:cs="Times New Roman"/>
          <w:szCs w:val="24"/>
        </w:rPr>
        <w:t xml:space="preserve"> (relating to FSC conducting a certain investigation of a crime laboratory pursuant to an allegation of profession negligence or misconduct)</w:t>
      </w:r>
      <w:r w:rsidRPr="00031D51">
        <w:rPr>
          <w:rFonts w:eastAsia="Times New Roman" w:cs="Times New Roman"/>
          <w:szCs w:val="24"/>
        </w:rPr>
        <w:t xml:space="preserve">, </w:t>
      </w:r>
      <w:r>
        <w:rPr>
          <w:rFonts w:eastAsia="Times New Roman" w:cs="Times New Roman"/>
          <w:szCs w:val="24"/>
        </w:rPr>
        <w:t xml:space="preserve">to </w:t>
      </w:r>
      <w:r w:rsidRPr="00031D51">
        <w:rPr>
          <w:rFonts w:eastAsia="Times New Roman" w:cs="Times New Roman"/>
          <w:szCs w:val="24"/>
        </w:rPr>
        <w:t>establish procedures, policies, standards, and practices to improve the quality of forensic analyses conducted in this state.</w:t>
      </w:r>
    </w:p>
    <w:p w:rsidR="00CB779D" w:rsidRDefault="00CB779D" w:rsidP="00B71E09">
      <w:pPr>
        <w:spacing w:after="0" w:line="240" w:lineRule="auto"/>
        <w:jc w:val="both"/>
        <w:rPr>
          <w:rFonts w:eastAsia="Times New Roman" w:cs="Times New Roman"/>
          <w:szCs w:val="24"/>
        </w:rPr>
      </w:pPr>
    </w:p>
    <w:p w:rsidR="00CB779D" w:rsidRPr="00031D51" w:rsidRDefault="00CB779D" w:rsidP="00B71E09">
      <w:pPr>
        <w:spacing w:after="0" w:line="240" w:lineRule="auto"/>
        <w:jc w:val="both"/>
        <w:rPr>
          <w:rFonts w:eastAsia="Times New Roman" w:cs="Times New Roman"/>
          <w:szCs w:val="24"/>
        </w:rPr>
      </w:pPr>
      <w:r w:rsidRPr="00031D51">
        <w:rPr>
          <w:rFonts w:eastAsia="Times New Roman" w:cs="Times New Roman"/>
          <w:szCs w:val="24"/>
        </w:rPr>
        <w:t xml:space="preserve">SECTION 7.06. </w:t>
      </w:r>
      <w:r>
        <w:rPr>
          <w:rFonts w:eastAsia="Times New Roman" w:cs="Times New Roman"/>
          <w:szCs w:val="24"/>
        </w:rPr>
        <w:t>Amends</w:t>
      </w:r>
      <w:r w:rsidRPr="00031D51">
        <w:rPr>
          <w:rFonts w:eastAsia="Times New Roman" w:cs="Times New Roman"/>
          <w:szCs w:val="24"/>
        </w:rPr>
        <w:t xml:space="preserve"> Article 38.01, Code of Criminal Procedure, by add</w:t>
      </w:r>
      <w:r>
        <w:rPr>
          <w:rFonts w:eastAsia="Times New Roman" w:cs="Times New Roman"/>
          <w:szCs w:val="24"/>
        </w:rPr>
        <w:t xml:space="preserve">ing Section 14, </w:t>
      </w:r>
      <w:r w:rsidRPr="00031D51">
        <w:rPr>
          <w:rFonts w:eastAsia="Times New Roman" w:cs="Times New Roman"/>
          <w:szCs w:val="24"/>
        </w:rPr>
        <w:t>as follows:</w:t>
      </w:r>
    </w:p>
    <w:p w:rsidR="00CB779D" w:rsidRPr="00031D51" w:rsidRDefault="00CB779D" w:rsidP="00B71E09">
      <w:pPr>
        <w:spacing w:after="0" w:line="240" w:lineRule="auto"/>
        <w:jc w:val="both"/>
        <w:rPr>
          <w:rFonts w:eastAsia="Times New Roman" w:cs="Times New Roman"/>
          <w:szCs w:val="24"/>
        </w:rPr>
      </w:pPr>
    </w:p>
    <w:p w:rsidR="00CB779D" w:rsidRDefault="00CB779D" w:rsidP="00B71E09">
      <w:pPr>
        <w:spacing w:after="0" w:line="240" w:lineRule="auto"/>
        <w:ind w:left="720"/>
        <w:jc w:val="both"/>
        <w:rPr>
          <w:rFonts w:eastAsia="Times New Roman" w:cs="Times New Roman"/>
          <w:szCs w:val="24"/>
        </w:rPr>
      </w:pPr>
      <w:r>
        <w:rPr>
          <w:rFonts w:eastAsia="Times New Roman" w:cs="Times New Roman"/>
          <w:szCs w:val="24"/>
        </w:rPr>
        <w:t xml:space="preserve">Sec. 14. </w:t>
      </w:r>
      <w:r w:rsidRPr="00031D51">
        <w:rPr>
          <w:rFonts w:eastAsia="Times New Roman" w:cs="Times New Roman"/>
          <w:szCs w:val="24"/>
        </w:rPr>
        <w:t xml:space="preserve">FUNDING FOR TRAINING AND EDUCATION. </w:t>
      </w:r>
      <w:r>
        <w:rPr>
          <w:rFonts w:eastAsia="Times New Roman" w:cs="Times New Roman"/>
          <w:szCs w:val="24"/>
        </w:rPr>
        <w:t>Authorizes FSC</w:t>
      </w:r>
      <w:r w:rsidRPr="00031D51">
        <w:rPr>
          <w:rFonts w:eastAsia="Times New Roman" w:cs="Times New Roman"/>
          <w:szCs w:val="24"/>
        </w:rPr>
        <w:t xml:space="preserve"> </w:t>
      </w:r>
      <w:r>
        <w:rPr>
          <w:rFonts w:eastAsia="Times New Roman" w:cs="Times New Roman"/>
          <w:szCs w:val="24"/>
        </w:rPr>
        <w:t>to</w:t>
      </w:r>
      <w:r w:rsidRPr="00031D51">
        <w:rPr>
          <w:rFonts w:eastAsia="Times New Roman" w:cs="Times New Roman"/>
          <w:szCs w:val="24"/>
        </w:rPr>
        <w:t xml:space="preserve"> use appropriated funds for the training and education of forensic analysts.</w:t>
      </w:r>
    </w:p>
    <w:p w:rsidR="00CB779D" w:rsidRDefault="00CB779D" w:rsidP="00B71E09">
      <w:pPr>
        <w:spacing w:after="0" w:line="240" w:lineRule="auto"/>
        <w:ind w:left="720"/>
        <w:jc w:val="both"/>
        <w:rPr>
          <w:rFonts w:eastAsia="Times New Roman" w:cs="Times New Roman"/>
          <w:szCs w:val="24"/>
        </w:rPr>
      </w:pPr>
    </w:p>
    <w:p w:rsidR="00CB779D" w:rsidRPr="00031D51" w:rsidRDefault="00CB779D" w:rsidP="00B71E09">
      <w:pPr>
        <w:spacing w:after="0" w:line="240" w:lineRule="auto"/>
        <w:jc w:val="both"/>
        <w:rPr>
          <w:rFonts w:eastAsia="Times New Roman" w:cs="Times New Roman"/>
          <w:szCs w:val="24"/>
        </w:rPr>
      </w:pPr>
      <w:r>
        <w:rPr>
          <w:rFonts w:eastAsia="Times New Roman" w:cs="Times New Roman"/>
          <w:szCs w:val="24"/>
        </w:rPr>
        <w:t xml:space="preserve">SECTION 7.07. Amends </w:t>
      </w:r>
      <w:r w:rsidRPr="00031D51">
        <w:rPr>
          <w:rFonts w:eastAsia="Times New Roman" w:cs="Times New Roman"/>
          <w:szCs w:val="24"/>
        </w:rPr>
        <w:t xml:space="preserve">Section 2254.002(2), Government Code, </w:t>
      </w:r>
      <w:r>
        <w:rPr>
          <w:rFonts w:eastAsia="Times New Roman" w:cs="Times New Roman"/>
          <w:szCs w:val="24"/>
        </w:rPr>
        <w:t>to redefine "professional services" in Subchapter A (Professional Services) to include services, within the scope of the practice, as defined by state law, of forensic science.</w:t>
      </w:r>
    </w:p>
    <w:p w:rsidR="00CB779D" w:rsidRPr="00031D51" w:rsidRDefault="00CB779D" w:rsidP="00B71E09">
      <w:pPr>
        <w:spacing w:after="0" w:line="240" w:lineRule="auto"/>
        <w:jc w:val="both"/>
        <w:rPr>
          <w:rFonts w:eastAsia="Times New Roman" w:cs="Times New Roman"/>
          <w:szCs w:val="24"/>
        </w:rPr>
      </w:pPr>
    </w:p>
    <w:p w:rsidR="00CB779D" w:rsidRPr="00117F29" w:rsidRDefault="00CB779D" w:rsidP="00B71E09">
      <w:pPr>
        <w:spacing w:after="0" w:line="240" w:lineRule="auto"/>
        <w:jc w:val="center"/>
        <w:rPr>
          <w:rFonts w:eastAsia="Times New Roman" w:cs="Times New Roman"/>
          <w:szCs w:val="24"/>
        </w:rPr>
      </w:pPr>
      <w:r w:rsidRPr="00117F29">
        <w:rPr>
          <w:rFonts w:eastAsia="Times New Roman" w:cs="Times New Roman"/>
          <w:szCs w:val="24"/>
        </w:rPr>
        <w:t>ARTICLE 8. JURY SERVICE</w:t>
      </w:r>
    </w:p>
    <w:p w:rsidR="00CB779D" w:rsidRPr="00117F29" w:rsidRDefault="00CB779D" w:rsidP="00B71E09">
      <w:pPr>
        <w:spacing w:after="0" w:line="240" w:lineRule="auto"/>
        <w:jc w:val="both"/>
        <w:rPr>
          <w:rFonts w:eastAsia="Times New Roman" w:cs="Times New Roman"/>
          <w:szCs w:val="24"/>
        </w:rPr>
      </w:pPr>
    </w:p>
    <w:p w:rsidR="00CB779D" w:rsidRDefault="00CB779D" w:rsidP="00B71E09">
      <w:pPr>
        <w:spacing w:after="0" w:line="240" w:lineRule="auto"/>
        <w:jc w:val="both"/>
        <w:rPr>
          <w:rFonts w:eastAsia="Times New Roman" w:cs="Times New Roman"/>
          <w:szCs w:val="24"/>
        </w:rPr>
      </w:pPr>
      <w:r w:rsidRPr="00117F29">
        <w:rPr>
          <w:rFonts w:eastAsia="Times New Roman" w:cs="Times New Roman"/>
          <w:szCs w:val="24"/>
        </w:rPr>
        <w:t xml:space="preserve">SECTION 8.01. </w:t>
      </w:r>
      <w:r>
        <w:rPr>
          <w:rFonts w:eastAsia="Times New Roman" w:cs="Times New Roman"/>
          <w:szCs w:val="24"/>
        </w:rPr>
        <w:t>Amends</w:t>
      </w:r>
      <w:r w:rsidRPr="00117F29">
        <w:rPr>
          <w:rFonts w:eastAsia="Times New Roman" w:cs="Times New Roman"/>
          <w:szCs w:val="24"/>
        </w:rPr>
        <w:t xml:space="preserve"> Sections 61.003(a) and (c), Government Code, read as follows:</w:t>
      </w:r>
    </w:p>
    <w:p w:rsidR="00CB779D" w:rsidRDefault="00CB779D" w:rsidP="00B71E09">
      <w:pPr>
        <w:spacing w:after="0" w:line="240" w:lineRule="auto"/>
        <w:jc w:val="both"/>
        <w:rPr>
          <w:rFonts w:eastAsia="Times New Roman" w:cs="Times New Roman"/>
          <w:szCs w:val="24"/>
        </w:rPr>
      </w:pPr>
    </w:p>
    <w:p w:rsidR="00CB779D" w:rsidRDefault="00CB779D" w:rsidP="00B71E09">
      <w:pPr>
        <w:spacing w:after="0" w:line="240" w:lineRule="auto"/>
        <w:ind w:left="720"/>
        <w:jc w:val="both"/>
        <w:rPr>
          <w:rFonts w:eastAsia="Times New Roman" w:cs="Times New Roman"/>
          <w:szCs w:val="24"/>
        </w:rPr>
      </w:pPr>
      <w:r>
        <w:rPr>
          <w:rFonts w:eastAsia="Times New Roman" w:cs="Times New Roman"/>
          <w:szCs w:val="24"/>
        </w:rPr>
        <w:t>(a) Requires e</w:t>
      </w:r>
      <w:r w:rsidRPr="00117F29">
        <w:rPr>
          <w:rFonts w:eastAsia="Times New Roman" w:cs="Times New Roman"/>
          <w:szCs w:val="24"/>
        </w:rPr>
        <w:t xml:space="preserve">ach person who reports for jury service </w:t>
      </w:r>
      <w:r>
        <w:rPr>
          <w:rFonts w:eastAsia="Times New Roman" w:cs="Times New Roman"/>
          <w:szCs w:val="24"/>
        </w:rPr>
        <w:t xml:space="preserve">to </w:t>
      </w:r>
      <w:r w:rsidRPr="00117F29">
        <w:rPr>
          <w:rFonts w:eastAsia="Times New Roman" w:cs="Times New Roman"/>
          <w:szCs w:val="24"/>
        </w:rPr>
        <w:t xml:space="preserve">be personally provided a form letter that when signed by the person directs the county treasurer to donate all, or a specific amount designated by the person, of the person's daily reimbursement under </w:t>
      </w:r>
      <w:r>
        <w:rPr>
          <w:rFonts w:eastAsia="Times New Roman" w:cs="Times New Roman"/>
          <w:szCs w:val="24"/>
        </w:rPr>
        <w:t>Chapter 61 (General Provisions) to a veterans court treatment program, rather than a veterans court program, established by the commissioners court as provided by Chapter 124 (Veterans Treatment Court Program) or to</w:t>
      </w:r>
      <w:r w:rsidRPr="00117F29">
        <w:rPr>
          <w:rFonts w:eastAsia="Times New Roman" w:cs="Times New Roman"/>
          <w:szCs w:val="24"/>
        </w:rPr>
        <w:t xml:space="preserve"> a veterans county service office established by the commissioners court as provided by Subchapter B</w:t>
      </w:r>
      <w:r>
        <w:rPr>
          <w:rFonts w:eastAsia="Times New Roman" w:cs="Times New Roman"/>
          <w:szCs w:val="24"/>
        </w:rPr>
        <w:t xml:space="preserve"> (Veterans County Service Offices)</w:t>
      </w:r>
      <w:r w:rsidRPr="00117F29">
        <w:rPr>
          <w:rFonts w:eastAsia="Times New Roman" w:cs="Times New Roman"/>
          <w:szCs w:val="24"/>
        </w:rPr>
        <w:t>, Chapter 434</w:t>
      </w:r>
      <w:r>
        <w:rPr>
          <w:rFonts w:eastAsia="Times New Roman" w:cs="Times New Roman"/>
          <w:szCs w:val="24"/>
        </w:rPr>
        <w:t xml:space="preserve"> (Veteran Assistance Agencies)</w:t>
      </w:r>
      <w:r w:rsidRPr="00117F29">
        <w:rPr>
          <w:rFonts w:eastAsia="Times New Roman" w:cs="Times New Roman"/>
          <w:szCs w:val="24"/>
        </w:rPr>
        <w:t>.</w:t>
      </w:r>
      <w:r>
        <w:rPr>
          <w:rFonts w:eastAsia="Times New Roman" w:cs="Times New Roman"/>
          <w:szCs w:val="24"/>
        </w:rPr>
        <w:t xml:space="preserve"> Makes nonsubstantive changes.</w:t>
      </w:r>
    </w:p>
    <w:p w:rsidR="00CB779D" w:rsidRDefault="00CB779D" w:rsidP="00B71E09">
      <w:pPr>
        <w:spacing w:after="0" w:line="240" w:lineRule="auto"/>
        <w:ind w:left="720"/>
        <w:jc w:val="both"/>
        <w:rPr>
          <w:rFonts w:eastAsia="Times New Roman" w:cs="Times New Roman"/>
          <w:szCs w:val="24"/>
        </w:rPr>
      </w:pPr>
    </w:p>
    <w:p w:rsidR="00CB779D" w:rsidRDefault="00CB779D" w:rsidP="00B71E09">
      <w:pPr>
        <w:spacing w:after="0" w:line="240" w:lineRule="auto"/>
        <w:ind w:left="720"/>
        <w:jc w:val="both"/>
        <w:rPr>
          <w:rFonts w:eastAsia="Times New Roman" w:cs="Times New Roman"/>
          <w:szCs w:val="24"/>
        </w:rPr>
      </w:pPr>
      <w:r>
        <w:rPr>
          <w:rFonts w:eastAsia="Times New Roman" w:cs="Times New Roman"/>
          <w:szCs w:val="24"/>
        </w:rPr>
        <w:t>(c) Requires t</w:t>
      </w:r>
      <w:r w:rsidRPr="00117F29">
        <w:rPr>
          <w:rFonts w:eastAsia="Times New Roman" w:cs="Times New Roman"/>
          <w:szCs w:val="24"/>
        </w:rPr>
        <w:t>he county treasurer</w:t>
      </w:r>
      <w:r>
        <w:rPr>
          <w:rFonts w:eastAsia="Times New Roman" w:cs="Times New Roman"/>
          <w:szCs w:val="24"/>
        </w:rPr>
        <w:t xml:space="preserve"> to</w:t>
      </w:r>
      <w:r w:rsidRPr="00117F29">
        <w:rPr>
          <w:rFonts w:eastAsia="Times New Roman" w:cs="Times New Roman"/>
          <w:szCs w:val="24"/>
        </w:rPr>
        <w:t xml:space="preserve"> send all donations made under Subsection (a)(3), (a)(4), or (a)(6) directly to the program or office, as applicable, specified on the form letter signed by the person who reported for jury service.</w:t>
      </w:r>
    </w:p>
    <w:p w:rsidR="00CB779D" w:rsidRDefault="00CB779D" w:rsidP="00B71E09">
      <w:pPr>
        <w:spacing w:after="0" w:line="240" w:lineRule="auto"/>
        <w:ind w:left="720"/>
        <w:jc w:val="both"/>
        <w:rPr>
          <w:rFonts w:eastAsia="Times New Roman" w:cs="Times New Roman"/>
          <w:szCs w:val="24"/>
        </w:rPr>
      </w:pPr>
    </w:p>
    <w:p w:rsidR="00CB779D" w:rsidRPr="00117F29" w:rsidRDefault="00CB779D" w:rsidP="00B71E09">
      <w:pPr>
        <w:spacing w:after="0" w:line="240" w:lineRule="auto"/>
        <w:jc w:val="center"/>
        <w:rPr>
          <w:rFonts w:eastAsia="Times New Roman" w:cs="Times New Roman"/>
          <w:szCs w:val="24"/>
        </w:rPr>
      </w:pPr>
      <w:r w:rsidRPr="00117F29">
        <w:rPr>
          <w:rFonts w:eastAsia="Times New Roman" w:cs="Times New Roman"/>
          <w:szCs w:val="24"/>
        </w:rPr>
        <w:t>ARTICLE 9. SPECIALTY COURT PROGRAMS</w:t>
      </w:r>
    </w:p>
    <w:p w:rsidR="00CB779D" w:rsidRPr="00117F29" w:rsidRDefault="00CB779D" w:rsidP="00B71E09">
      <w:pPr>
        <w:spacing w:after="0" w:line="240" w:lineRule="auto"/>
        <w:jc w:val="both"/>
        <w:rPr>
          <w:rFonts w:eastAsia="Times New Roman" w:cs="Times New Roman"/>
          <w:szCs w:val="24"/>
        </w:rPr>
      </w:pPr>
    </w:p>
    <w:p w:rsidR="00CB779D" w:rsidRPr="00117F29" w:rsidRDefault="00CB779D" w:rsidP="00B71E09">
      <w:pPr>
        <w:spacing w:after="0" w:line="240" w:lineRule="auto"/>
        <w:jc w:val="both"/>
        <w:rPr>
          <w:rFonts w:eastAsia="Times New Roman" w:cs="Times New Roman"/>
          <w:szCs w:val="24"/>
        </w:rPr>
      </w:pPr>
      <w:r>
        <w:rPr>
          <w:rFonts w:eastAsia="Times New Roman" w:cs="Times New Roman"/>
          <w:szCs w:val="24"/>
        </w:rPr>
        <w:t xml:space="preserve">SECTION 9.01. Amends </w:t>
      </w:r>
      <w:r w:rsidRPr="00117F29">
        <w:rPr>
          <w:rFonts w:eastAsia="Times New Roman" w:cs="Times New Roman"/>
          <w:szCs w:val="24"/>
        </w:rPr>
        <w:t>Chapter 121, Government Code, by addi</w:t>
      </w:r>
      <w:r>
        <w:rPr>
          <w:rFonts w:eastAsia="Times New Roman" w:cs="Times New Roman"/>
          <w:szCs w:val="24"/>
        </w:rPr>
        <w:t xml:space="preserve">ng Sections 121.003 and 121.004, </w:t>
      </w:r>
      <w:r w:rsidRPr="00117F29">
        <w:rPr>
          <w:rFonts w:eastAsia="Times New Roman" w:cs="Times New Roman"/>
          <w:szCs w:val="24"/>
        </w:rPr>
        <w:t>as follows:</w:t>
      </w:r>
    </w:p>
    <w:p w:rsidR="00CB779D" w:rsidRPr="00117F29" w:rsidRDefault="00CB779D" w:rsidP="00B71E09">
      <w:pPr>
        <w:spacing w:after="0" w:line="240" w:lineRule="auto"/>
        <w:jc w:val="both"/>
        <w:rPr>
          <w:rFonts w:eastAsia="Times New Roman" w:cs="Times New Roman"/>
          <w:szCs w:val="24"/>
        </w:rPr>
      </w:pPr>
    </w:p>
    <w:p w:rsidR="00CB779D" w:rsidRPr="00117F29" w:rsidRDefault="00CB779D" w:rsidP="00B71E09">
      <w:pPr>
        <w:spacing w:after="0" w:line="240" w:lineRule="auto"/>
        <w:ind w:left="720"/>
        <w:jc w:val="both"/>
        <w:rPr>
          <w:rFonts w:eastAsia="Times New Roman" w:cs="Times New Roman"/>
          <w:szCs w:val="24"/>
        </w:rPr>
      </w:pPr>
      <w:r>
        <w:rPr>
          <w:rFonts w:eastAsia="Times New Roman" w:cs="Times New Roman"/>
          <w:szCs w:val="24"/>
        </w:rPr>
        <w:t>Sec. 121.003.</w:t>
      </w:r>
      <w:r w:rsidRPr="00117F29">
        <w:rPr>
          <w:rFonts w:eastAsia="Times New Roman" w:cs="Times New Roman"/>
          <w:szCs w:val="24"/>
        </w:rPr>
        <w:t xml:space="preserve"> APPOINTMENT OF PRESIDING JUDGE OR MAGISTRATE FOR REGIONAL SPECIALTY COURT PROGRAM. </w:t>
      </w:r>
      <w:r>
        <w:rPr>
          <w:rFonts w:eastAsia="Times New Roman" w:cs="Times New Roman"/>
          <w:szCs w:val="24"/>
        </w:rPr>
        <w:t>Authorizes a</w:t>
      </w:r>
      <w:r w:rsidRPr="00117F29">
        <w:rPr>
          <w:rFonts w:eastAsia="Times New Roman" w:cs="Times New Roman"/>
          <w:szCs w:val="24"/>
        </w:rPr>
        <w:t xml:space="preserve"> judge or magistrate of a district court or statutory county court who is authorize</w:t>
      </w:r>
      <w:r>
        <w:rPr>
          <w:rFonts w:eastAsia="Times New Roman" w:cs="Times New Roman"/>
          <w:szCs w:val="24"/>
        </w:rPr>
        <w:t>d by law to hear criminal cases to</w:t>
      </w:r>
      <w:r w:rsidRPr="00117F29">
        <w:rPr>
          <w:rFonts w:eastAsia="Times New Roman" w:cs="Times New Roman"/>
          <w:szCs w:val="24"/>
        </w:rPr>
        <w:t xml:space="preserve"> be appointed to preside over a regional specialty court program recognized under </w:t>
      </w:r>
      <w:r>
        <w:rPr>
          <w:rFonts w:eastAsia="Times New Roman" w:cs="Times New Roman"/>
          <w:szCs w:val="24"/>
        </w:rPr>
        <w:t>Subtitle K (Specialty Courts)</w:t>
      </w:r>
      <w:r w:rsidRPr="00117F29">
        <w:rPr>
          <w:rFonts w:eastAsia="Times New Roman" w:cs="Times New Roman"/>
          <w:szCs w:val="24"/>
        </w:rPr>
        <w:t xml:space="preserve"> only if:</w:t>
      </w:r>
    </w:p>
    <w:p w:rsidR="00CB779D" w:rsidRPr="00117F29" w:rsidRDefault="00CB779D" w:rsidP="00B71E09">
      <w:pPr>
        <w:spacing w:after="0" w:line="240" w:lineRule="auto"/>
        <w:jc w:val="both"/>
        <w:rPr>
          <w:rFonts w:eastAsia="Times New Roman" w:cs="Times New Roman"/>
          <w:szCs w:val="24"/>
        </w:rPr>
      </w:pPr>
    </w:p>
    <w:p w:rsidR="00CB779D" w:rsidRPr="00117F29" w:rsidRDefault="00CB779D" w:rsidP="00B71E09">
      <w:pPr>
        <w:spacing w:after="0" w:line="240" w:lineRule="auto"/>
        <w:ind w:left="1440"/>
        <w:jc w:val="both"/>
        <w:rPr>
          <w:rFonts w:eastAsia="Times New Roman" w:cs="Times New Roman"/>
          <w:szCs w:val="24"/>
        </w:rPr>
      </w:pPr>
      <w:r>
        <w:rPr>
          <w:rFonts w:eastAsia="Times New Roman" w:cs="Times New Roman"/>
          <w:szCs w:val="24"/>
        </w:rPr>
        <w:t xml:space="preserve">(1) </w:t>
      </w:r>
      <w:r w:rsidRPr="00117F29">
        <w:rPr>
          <w:rFonts w:eastAsia="Times New Roman" w:cs="Times New Roman"/>
          <w:szCs w:val="24"/>
        </w:rPr>
        <w:t>the local administrative district and statutory county court judges of each county participating in the program approve the appointment by majority vote or another approval method selected by the judges; and</w:t>
      </w:r>
    </w:p>
    <w:p w:rsidR="00CB779D" w:rsidRPr="00117F29" w:rsidRDefault="00CB779D" w:rsidP="00B71E09">
      <w:pPr>
        <w:spacing w:after="0" w:line="240" w:lineRule="auto"/>
        <w:ind w:left="1440"/>
        <w:jc w:val="both"/>
        <w:rPr>
          <w:rFonts w:eastAsia="Times New Roman" w:cs="Times New Roman"/>
          <w:szCs w:val="24"/>
        </w:rPr>
      </w:pPr>
    </w:p>
    <w:p w:rsidR="00CB779D" w:rsidRPr="00117F29" w:rsidRDefault="00CB779D" w:rsidP="00B71E09">
      <w:pPr>
        <w:spacing w:after="0" w:line="240" w:lineRule="auto"/>
        <w:ind w:left="1440"/>
        <w:jc w:val="both"/>
        <w:rPr>
          <w:rFonts w:eastAsia="Times New Roman" w:cs="Times New Roman"/>
          <w:szCs w:val="24"/>
        </w:rPr>
      </w:pPr>
      <w:r>
        <w:rPr>
          <w:rFonts w:eastAsia="Times New Roman" w:cs="Times New Roman"/>
          <w:szCs w:val="24"/>
        </w:rPr>
        <w:t xml:space="preserve">(2) </w:t>
      </w:r>
      <w:r w:rsidRPr="00117F29">
        <w:rPr>
          <w:rFonts w:eastAsia="Times New Roman" w:cs="Times New Roman"/>
          <w:szCs w:val="24"/>
        </w:rPr>
        <w:t>the presiding judges of each of the administrative judicial regions in which the participating counties are located sign an order granting the appointment.</w:t>
      </w:r>
    </w:p>
    <w:p w:rsidR="00CB779D" w:rsidRPr="00117F29" w:rsidRDefault="00CB779D" w:rsidP="00B71E09">
      <w:pPr>
        <w:spacing w:after="0" w:line="240" w:lineRule="auto"/>
        <w:jc w:val="both"/>
        <w:rPr>
          <w:rFonts w:eastAsia="Times New Roman" w:cs="Times New Roman"/>
          <w:szCs w:val="24"/>
        </w:rPr>
      </w:pPr>
    </w:p>
    <w:p w:rsidR="00CB779D" w:rsidRPr="00117F29" w:rsidRDefault="00CB779D" w:rsidP="00B71E09">
      <w:pPr>
        <w:spacing w:after="0" w:line="240" w:lineRule="auto"/>
        <w:ind w:left="720"/>
        <w:jc w:val="both"/>
        <w:rPr>
          <w:rFonts w:eastAsia="Times New Roman" w:cs="Times New Roman"/>
          <w:szCs w:val="24"/>
        </w:rPr>
      </w:pPr>
      <w:r>
        <w:rPr>
          <w:rFonts w:eastAsia="Times New Roman" w:cs="Times New Roman"/>
          <w:szCs w:val="24"/>
        </w:rPr>
        <w:t xml:space="preserve">Sec. 121.004. </w:t>
      </w:r>
      <w:r w:rsidRPr="00117F29">
        <w:rPr>
          <w:rFonts w:eastAsia="Times New Roman" w:cs="Times New Roman"/>
          <w:szCs w:val="24"/>
        </w:rPr>
        <w:t>JURISDICTION AND AUTHORITY OF JUDGE OR MAGISTRATE IN REGION</w:t>
      </w:r>
      <w:r>
        <w:rPr>
          <w:rFonts w:eastAsia="Times New Roman" w:cs="Times New Roman"/>
          <w:szCs w:val="24"/>
        </w:rPr>
        <w:t>AL SPECIALTY COURT PROGRAM. (a) Authorizes a</w:t>
      </w:r>
      <w:r w:rsidRPr="00117F29">
        <w:rPr>
          <w:rFonts w:eastAsia="Times New Roman" w:cs="Times New Roman"/>
          <w:szCs w:val="24"/>
        </w:rPr>
        <w:t xml:space="preserve"> judge or magistrate appointed to preside over a regional specialty court program </w:t>
      </w:r>
      <w:r>
        <w:rPr>
          <w:rFonts w:eastAsia="Times New Roman" w:cs="Times New Roman"/>
          <w:szCs w:val="24"/>
        </w:rPr>
        <w:t xml:space="preserve">to </w:t>
      </w:r>
      <w:r w:rsidRPr="00117F29">
        <w:rPr>
          <w:rFonts w:eastAsia="Times New Roman" w:cs="Times New Roman"/>
          <w:szCs w:val="24"/>
        </w:rPr>
        <w:t xml:space="preserve">hear any misdemeanor or felony case properly transferred to the program by an originating trial court participating in the program, regardless of whether the originating trial court and specialty court program are in the same county. </w:t>
      </w:r>
      <w:r>
        <w:rPr>
          <w:rFonts w:eastAsia="Times New Roman" w:cs="Times New Roman"/>
          <w:szCs w:val="24"/>
        </w:rPr>
        <w:t>Authorizes t</w:t>
      </w:r>
      <w:r w:rsidRPr="00117F29">
        <w:rPr>
          <w:rFonts w:eastAsia="Times New Roman" w:cs="Times New Roman"/>
          <w:szCs w:val="24"/>
        </w:rPr>
        <w:t xml:space="preserve">he appointed judge or magistrate </w:t>
      </w:r>
      <w:r>
        <w:rPr>
          <w:rFonts w:eastAsia="Times New Roman" w:cs="Times New Roman"/>
          <w:szCs w:val="24"/>
        </w:rPr>
        <w:t xml:space="preserve">to </w:t>
      </w:r>
      <w:r w:rsidRPr="00117F29">
        <w:rPr>
          <w:rFonts w:eastAsia="Times New Roman" w:cs="Times New Roman"/>
          <w:szCs w:val="24"/>
        </w:rPr>
        <w:t>exercise only the authority granted under this subtitle.</w:t>
      </w:r>
    </w:p>
    <w:p w:rsidR="00CB779D" w:rsidRPr="00117F29" w:rsidRDefault="00CB779D" w:rsidP="00B71E09">
      <w:pPr>
        <w:spacing w:after="0" w:line="240" w:lineRule="auto"/>
        <w:jc w:val="both"/>
        <w:rPr>
          <w:rFonts w:eastAsia="Times New Roman" w:cs="Times New Roman"/>
          <w:szCs w:val="24"/>
        </w:rPr>
      </w:pPr>
    </w:p>
    <w:p w:rsidR="00CB779D" w:rsidRPr="00117F29" w:rsidRDefault="00CB779D" w:rsidP="00B71E09">
      <w:pPr>
        <w:spacing w:after="0" w:line="240" w:lineRule="auto"/>
        <w:ind w:left="1440"/>
        <w:jc w:val="both"/>
        <w:rPr>
          <w:rFonts w:eastAsia="Times New Roman" w:cs="Times New Roman"/>
          <w:szCs w:val="24"/>
        </w:rPr>
      </w:pPr>
      <w:r>
        <w:rPr>
          <w:rFonts w:eastAsia="Times New Roman" w:cs="Times New Roman"/>
          <w:szCs w:val="24"/>
        </w:rPr>
        <w:t>(b) Authorizes t</w:t>
      </w:r>
      <w:r w:rsidRPr="00117F29">
        <w:rPr>
          <w:rFonts w:eastAsia="Times New Roman" w:cs="Times New Roman"/>
          <w:szCs w:val="24"/>
        </w:rPr>
        <w:t xml:space="preserve">he judge or magistrate of a regional specialty court program </w:t>
      </w:r>
      <w:r>
        <w:rPr>
          <w:rFonts w:eastAsia="Times New Roman" w:cs="Times New Roman"/>
          <w:szCs w:val="24"/>
        </w:rPr>
        <w:t xml:space="preserve">to, </w:t>
      </w:r>
      <w:r w:rsidRPr="00117F29">
        <w:rPr>
          <w:rFonts w:eastAsia="Times New Roman" w:cs="Times New Roman"/>
          <w:szCs w:val="24"/>
        </w:rPr>
        <w:t>for a case properly transferred to the program:</w:t>
      </w:r>
    </w:p>
    <w:p w:rsidR="00CB779D" w:rsidRPr="00117F29" w:rsidRDefault="00CB779D" w:rsidP="00B71E09">
      <w:pPr>
        <w:spacing w:after="0" w:line="240" w:lineRule="auto"/>
        <w:jc w:val="both"/>
        <w:rPr>
          <w:rFonts w:eastAsia="Times New Roman" w:cs="Times New Roman"/>
          <w:szCs w:val="24"/>
        </w:rPr>
      </w:pPr>
    </w:p>
    <w:p w:rsidR="00CB779D" w:rsidRPr="00117F29" w:rsidRDefault="00CB779D" w:rsidP="00B71E09">
      <w:pPr>
        <w:spacing w:after="0" w:line="240" w:lineRule="auto"/>
        <w:ind w:left="2160"/>
        <w:jc w:val="both"/>
        <w:rPr>
          <w:rFonts w:eastAsia="Times New Roman" w:cs="Times New Roman"/>
          <w:szCs w:val="24"/>
        </w:rPr>
      </w:pPr>
      <w:r>
        <w:rPr>
          <w:rFonts w:eastAsia="Times New Roman" w:cs="Times New Roman"/>
          <w:szCs w:val="24"/>
        </w:rPr>
        <w:t xml:space="preserve">(1) </w:t>
      </w:r>
      <w:r w:rsidRPr="00117F29">
        <w:rPr>
          <w:rFonts w:eastAsia="Times New Roman" w:cs="Times New Roman"/>
          <w:szCs w:val="24"/>
        </w:rPr>
        <w:t>enter orders, judgments, and decrees for the case;</w:t>
      </w:r>
    </w:p>
    <w:p w:rsidR="00CB779D" w:rsidRPr="00117F29" w:rsidRDefault="00CB779D" w:rsidP="00B71E09">
      <w:pPr>
        <w:spacing w:after="0" w:line="240" w:lineRule="auto"/>
        <w:ind w:left="2160"/>
        <w:jc w:val="both"/>
        <w:rPr>
          <w:rFonts w:eastAsia="Times New Roman" w:cs="Times New Roman"/>
          <w:szCs w:val="24"/>
        </w:rPr>
      </w:pPr>
    </w:p>
    <w:p w:rsidR="00CB779D" w:rsidRPr="00117F29" w:rsidRDefault="00CB779D" w:rsidP="00B71E09">
      <w:pPr>
        <w:spacing w:after="0" w:line="240" w:lineRule="auto"/>
        <w:ind w:left="2160"/>
        <w:jc w:val="both"/>
        <w:rPr>
          <w:rFonts w:eastAsia="Times New Roman" w:cs="Times New Roman"/>
          <w:szCs w:val="24"/>
        </w:rPr>
      </w:pPr>
      <w:r>
        <w:rPr>
          <w:rFonts w:eastAsia="Times New Roman" w:cs="Times New Roman"/>
          <w:szCs w:val="24"/>
        </w:rPr>
        <w:t xml:space="preserve">(2) </w:t>
      </w:r>
      <w:r w:rsidRPr="00117F29">
        <w:rPr>
          <w:rFonts w:eastAsia="Times New Roman" w:cs="Times New Roman"/>
          <w:szCs w:val="24"/>
        </w:rPr>
        <w:t>sign orders of detention, order community service, or impose other reasonable and necessary sanctions;</w:t>
      </w:r>
    </w:p>
    <w:p w:rsidR="00CB779D" w:rsidRPr="00117F29" w:rsidRDefault="00CB779D" w:rsidP="00B71E09">
      <w:pPr>
        <w:spacing w:after="0" w:line="240" w:lineRule="auto"/>
        <w:ind w:left="2160"/>
        <w:jc w:val="both"/>
        <w:rPr>
          <w:rFonts w:eastAsia="Times New Roman" w:cs="Times New Roman"/>
          <w:szCs w:val="24"/>
        </w:rPr>
      </w:pPr>
    </w:p>
    <w:p w:rsidR="00CB779D" w:rsidRPr="00117F29" w:rsidRDefault="00CB779D" w:rsidP="00B71E09">
      <w:pPr>
        <w:spacing w:after="0" w:line="240" w:lineRule="auto"/>
        <w:ind w:left="2160"/>
        <w:jc w:val="both"/>
        <w:rPr>
          <w:rFonts w:eastAsia="Times New Roman" w:cs="Times New Roman"/>
          <w:szCs w:val="24"/>
        </w:rPr>
      </w:pPr>
      <w:r>
        <w:rPr>
          <w:rFonts w:eastAsia="Times New Roman" w:cs="Times New Roman"/>
          <w:szCs w:val="24"/>
        </w:rPr>
        <w:t xml:space="preserve">(3) </w:t>
      </w:r>
      <w:r w:rsidRPr="00117F29">
        <w:rPr>
          <w:rFonts w:eastAsia="Times New Roman" w:cs="Times New Roman"/>
          <w:szCs w:val="24"/>
        </w:rPr>
        <w:t>send recommendations for dismissal and expunction to the originating trial court for a defendant who successfully completes the program; and</w:t>
      </w:r>
    </w:p>
    <w:p w:rsidR="00CB779D" w:rsidRPr="00117F29" w:rsidRDefault="00CB779D" w:rsidP="00B71E09">
      <w:pPr>
        <w:spacing w:after="0" w:line="240" w:lineRule="auto"/>
        <w:ind w:left="2160"/>
        <w:jc w:val="both"/>
        <w:rPr>
          <w:rFonts w:eastAsia="Times New Roman" w:cs="Times New Roman"/>
          <w:szCs w:val="24"/>
        </w:rPr>
      </w:pPr>
    </w:p>
    <w:p w:rsidR="00CB779D" w:rsidRPr="00117F29" w:rsidRDefault="00CB779D" w:rsidP="00B71E09">
      <w:pPr>
        <w:spacing w:after="0" w:line="240" w:lineRule="auto"/>
        <w:ind w:left="2160"/>
        <w:jc w:val="both"/>
        <w:rPr>
          <w:rFonts w:eastAsia="Times New Roman" w:cs="Times New Roman"/>
          <w:szCs w:val="24"/>
        </w:rPr>
      </w:pPr>
      <w:r>
        <w:rPr>
          <w:rFonts w:eastAsia="Times New Roman" w:cs="Times New Roman"/>
          <w:szCs w:val="24"/>
        </w:rPr>
        <w:t xml:space="preserve">(4) </w:t>
      </w:r>
      <w:r w:rsidRPr="00117F29">
        <w:rPr>
          <w:rFonts w:eastAsia="Times New Roman" w:cs="Times New Roman"/>
          <w:szCs w:val="24"/>
        </w:rPr>
        <w:t>return the case and documentation required by this subtitle to the originating trial court for final disposition on a defendant's successful completion of or removal from the program.</w:t>
      </w:r>
    </w:p>
    <w:p w:rsidR="00CB779D" w:rsidRPr="00117F29" w:rsidRDefault="00CB779D" w:rsidP="00B71E09">
      <w:pPr>
        <w:spacing w:after="0" w:line="240" w:lineRule="auto"/>
        <w:jc w:val="both"/>
        <w:rPr>
          <w:rFonts w:eastAsia="Times New Roman" w:cs="Times New Roman"/>
          <w:szCs w:val="24"/>
        </w:rPr>
      </w:pPr>
    </w:p>
    <w:p w:rsidR="00CB779D" w:rsidRDefault="00CB779D" w:rsidP="00B71E09">
      <w:pPr>
        <w:spacing w:after="0" w:line="240" w:lineRule="auto"/>
        <w:ind w:left="1440"/>
        <w:jc w:val="both"/>
        <w:rPr>
          <w:rFonts w:eastAsia="Times New Roman" w:cs="Times New Roman"/>
          <w:szCs w:val="24"/>
        </w:rPr>
      </w:pPr>
      <w:r>
        <w:rPr>
          <w:rFonts w:eastAsia="Times New Roman" w:cs="Times New Roman"/>
          <w:szCs w:val="24"/>
        </w:rPr>
        <w:t>(c)</w:t>
      </w:r>
      <w:r w:rsidRPr="00117F29">
        <w:rPr>
          <w:rFonts w:eastAsia="Times New Roman" w:cs="Times New Roman"/>
          <w:szCs w:val="24"/>
        </w:rPr>
        <w:t xml:space="preserve"> </w:t>
      </w:r>
      <w:r>
        <w:rPr>
          <w:rFonts w:eastAsia="Times New Roman" w:cs="Times New Roman"/>
          <w:szCs w:val="24"/>
        </w:rPr>
        <w:t>Provides that a</w:t>
      </w:r>
      <w:r w:rsidRPr="00117F29">
        <w:rPr>
          <w:rFonts w:eastAsia="Times New Roman" w:cs="Times New Roman"/>
          <w:szCs w:val="24"/>
        </w:rPr>
        <w:t xml:space="preserve"> visiting judge assigned to preside over a regional specialty court program has the same authority as the judge or magistrate appointed to preside over the program.</w:t>
      </w:r>
    </w:p>
    <w:p w:rsidR="00CB779D" w:rsidRDefault="00CB779D" w:rsidP="00B71E09">
      <w:pPr>
        <w:spacing w:after="0" w:line="240" w:lineRule="auto"/>
        <w:ind w:left="1440"/>
        <w:jc w:val="both"/>
        <w:rPr>
          <w:rFonts w:eastAsia="Times New Roman" w:cs="Times New Roman"/>
          <w:szCs w:val="24"/>
        </w:rPr>
      </w:pPr>
    </w:p>
    <w:p w:rsidR="00CB779D" w:rsidRDefault="00CB779D" w:rsidP="00B71E09">
      <w:pPr>
        <w:spacing w:after="0" w:line="240" w:lineRule="auto"/>
        <w:jc w:val="both"/>
        <w:rPr>
          <w:rFonts w:eastAsia="Times New Roman" w:cs="Times New Roman"/>
          <w:szCs w:val="24"/>
        </w:rPr>
      </w:pPr>
      <w:r w:rsidRPr="00117F29">
        <w:rPr>
          <w:rFonts w:eastAsia="Times New Roman" w:cs="Times New Roman"/>
          <w:szCs w:val="24"/>
        </w:rPr>
        <w:t>SECTION 9.02.</w:t>
      </w:r>
      <w:r>
        <w:rPr>
          <w:rFonts w:eastAsia="Times New Roman" w:cs="Times New Roman"/>
          <w:szCs w:val="24"/>
        </w:rPr>
        <w:t xml:space="preserve"> Amends</w:t>
      </w:r>
      <w:r w:rsidRPr="00117F29">
        <w:rPr>
          <w:rFonts w:eastAsia="Times New Roman" w:cs="Times New Roman"/>
          <w:szCs w:val="24"/>
        </w:rPr>
        <w:t xml:space="preserve"> Section 124.003(b), Government Code, </w:t>
      </w:r>
      <w:r>
        <w:rPr>
          <w:rFonts w:eastAsia="Times New Roman" w:cs="Times New Roman"/>
          <w:szCs w:val="24"/>
        </w:rPr>
        <w:t>to require a</w:t>
      </w:r>
      <w:r w:rsidRPr="00117F29">
        <w:rPr>
          <w:rFonts w:eastAsia="Times New Roman" w:cs="Times New Roman"/>
          <w:szCs w:val="24"/>
        </w:rPr>
        <w:t xml:space="preserve"> veterans treatment court program established under </w:t>
      </w:r>
      <w:r>
        <w:rPr>
          <w:rFonts w:eastAsia="Times New Roman" w:cs="Times New Roman"/>
          <w:szCs w:val="24"/>
        </w:rPr>
        <w:t>Chapter 124 to</w:t>
      </w:r>
      <w:r w:rsidRPr="00117F29">
        <w:rPr>
          <w:rFonts w:eastAsia="Times New Roman" w:cs="Times New Roman"/>
          <w:szCs w:val="24"/>
        </w:rPr>
        <w:t xml:space="preserve"> make, establish, and publish local procedures to ensure maximum participation of eligible defendants in the program</w:t>
      </w:r>
      <w:r>
        <w:rPr>
          <w:rFonts w:eastAsia="Times New Roman" w:cs="Times New Roman"/>
          <w:szCs w:val="24"/>
        </w:rPr>
        <w:t xml:space="preserve">, rather than in the </w:t>
      </w:r>
      <w:r w:rsidRPr="00117F29">
        <w:rPr>
          <w:rFonts w:eastAsia="Times New Roman" w:cs="Times New Roman"/>
          <w:szCs w:val="24"/>
        </w:rPr>
        <w:t>county or counties in which those defendants reside.</w:t>
      </w:r>
    </w:p>
    <w:p w:rsidR="00CB779D" w:rsidRDefault="00CB779D" w:rsidP="00B71E09">
      <w:pPr>
        <w:spacing w:after="0" w:line="240" w:lineRule="auto"/>
        <w:jc w:val="both"/>
        <w:rPr>
          <w:rFonts w:eastAsia="Times New Roman" w:cs="Times New Roman"/>
          <w:szCs w:val="24"/>
        </w:rPr>
      </w:pPr>
    </w:p>
    <w:p w:rsidR="00CB779D" w:rsidRDefault="00CB779D" w:rsidP="00B71E09">
      <w:pPr>
        <w:spacing w:after="0" w:line="240" w:lineRule="auto"/>
        <w:jc w:val="both"/>
        <w:rPr>
          <w:rFonts w:eastAsia="Times New Roman" w:cs="Times New Roman"/>
          <w:szCs w:val="24"/>
        </w:rPr>
      </w:pPr>
      <w:r w:rsidRPr="00117F29">
        <w:rPr>
          <w:rFonts w:eastAsia="Times New Roman" w:cs="Times New Roman"/>
          <w:szCs w:val="24"/>
        </w:rPr>
        <w:t xml:space="preserve">SECTION 9.03. </w:t>
      </w:r>
      <w:r>
        <w:rPr>
          <w:rFonts w:eastAsia="Times New Roman" w:cs="Times New Roman"/>
          <w:szCs w:val="24"/>
        </w:rPr>
        <w:t>Amends</w:t>
      </w:r>
      <w:r w:rsidRPr="00117F29">
        <w:rPr>
          <w:rFonts w:eastAsia="Times New Roman" w:cs="Times New Roman"/>
          <w:szCs w:val="24"/>
        </w:rPr>
        <w:t xml:space="preserve"> Sections 124.006(a) and (d), Government Code, </w:t>
      </w:r>
      <w:r>
        <w:rPr>
          <w:rFonts w:eastAsia="Times New Roman" w:cs="Times New Roman"/>
          <w:szCs w:val="24"/>
        </w:rPr>
        <w:t>to make conforming changes.</w:t>
      </w:r>
    </w:p>
    <w:p w:rsidR="00CB779D" w:rsidRDefault="00CB779D" w:rsidP="00B71E09">
      <w:pPr>
        <w:spacing w:after="0" w:line="240" w:lineRule="auto"/>
        <w:jc w:val="both"/>
        <w:rPr>
          <w:rFonts w:eastAsia="Times New Roman" w:cs="Times New Roman"/>
          <w:szCs w:val="24"/>
        </w:rPr>
      </w:pPr>
    </w:p>
    <w:p w:rsidR="00CB779D" w:rsidRPr="00117F29" w:rsidRDefault="00CB779D" w:rsidP="00B71E09">
      <w:pPr>
        <w:spacing w:after="0" w:line="240" w:lineRule="auto"/>
        <w:jc w:val="both"/>
        <w:rPr>
          <w:rFonts w:eastAsia="Times New Roman" w:cs="Times New Roman"/>
          <w:szCs w:val="24"/>
        </w:rPr>
      </w:pPr>
      <w:r>
        <w:rPr>
          <w:rFonts w:eastAsia="Times New Roman" w:cs="Times New Roman"/>
          <w:szCs w:val="24"/>
        </w:rPr>
        <w:t xml:space="preserve">SECTION 9.04. (a) Makes application </w:t>
      </w:r>
      <w:r w:rsidRPr="00117F29">
        <w:rPr>
          <w:rFonts w:eastAsia="Times New Roman" w:cs="Times New Roman"/>
          <w:szCs w:val="24"/>
        </w:rPr>
        <w:t xml:space="preserve">Section 121.003, Government Code, as added by this Act, </w:t>
      </w:r>
      <w:r>
        <w:rPr>
          <w:rFonts w:eastAsia="Times New Roman" w:cs="Times New Roman"/>
          <w:szCs w:val="24"/>
        </w:rPr>
        <w:t>prospective.</w:t>
      </w:r>
    </w:p>
    <w:p w:rsidR="00CB779D" w:rsidRPr="00117F29" w:rsidRDefault="00CB779D" w:rsidP="00B71E09">
      <w:pPr>
        <w:spacing w:after="0" w:line="240" w:lineRule="auto"/>
        <w:jc w:val="both"/>
        <w:rPr>
          <w:rFonts w:eastAsia="Times New Roman" w:cs="Times New Roman"/>
          <w:szCs w:val="24"/>
        </w:rPr>
      </w:pPr>
    </w:p>
    <w:p w:rsidR="00CB779D" w:rsidRDefault="00CB779D" w:rsidP="00B71E09">
      <w:pPr>
        <w:spacing w:after="0" w:line="240" w:lineRule="auto"/>
        <w:ind w:left="720"/>
        <w:jc w:val="both"/>
        <w:rPr>
          <w:rFonts w:eastAsia="Times New Roman" w:cs="Times New Roman"/>
          <w:szCs w:val="24"/>
        </w:rPr>
      </w:pPr>
      <w:r>
        <w:rPr>
          <w:rFonts w:eastAsia="Times New Roman" w:cs="Times New Roman"/>
          <w:szCs w:val="24"/>
        </w:rPr>
        <w:t xml:space="preserve">(b) Provides that </w:t>
      </w:r>
      <w:r w:rsidRPr="00117F29">
        <w:rPr>
          <w:rFonts w:eastAsia="Times New Roman" w:cs="Times New Roman"/>
          <w:szCs w:val="24"/>
        </w:rPr>
        <w:t xml:space="preserve">Section 121.004, Government Code, as added by this Act, </w:t>
      </w:r>
      <w:r>
        <w:rPr>
          <w:rFonts w:eastAsia="Times New Roman" w:cs="Times New Roman"/>
          <w:szCs w:val="24"/>
        </w:rPr>
        <w:t xml:space="preserve">applies to a case pending in a regional specialty court program on or after the effective date of this Act. </w:t>
      </w:r>
    </w:p>
    <w:p w:rsidR="00CB779D" w:rsidRDefault="00CB779D" w:rsidP="00B71E09">
      <w:pPr>
        <w:spacing w:after="0" w:line="240" w:lineRule="auto"/>
        <w:ind w:left="720"/>
        <w:jc w:val="both"/>
        <w:rPr>
          <w:rFonts w:eastAsia="Times New Roman" w:cs="Times New Roman"/>
          <w:szCs w:val="24"/>
        </w:rPr>
      </w:pPr>
    </w:p>
    <w:p w:rsidR="00CB779D" w:rsidRDefault="00CB779D" w:rsidP="00B71E09">
      <w:pPr>
        <w:spacing w:line="240" w:lineRule="auto"/>
        <w:jc w:val="center"/>
        <w:rPr>
          <w:rFonts w:eastAsia="Times New Roman" w:cs="Times New Roman"/>
          <w:szCs w:val="24"/>
        </w:rPr>
      </w:pPr>
      <w:r w:rsidRPr="00117F29">
        <w:rPr>
          <w:rFonts w:eastAsia="Times New Roman" w:cs="Times New Roman"/>
          <w:szCs w:val="24"/>
        </w:rPr>
        <w:t>ARTICLE 10. PROTECTIVE ORDERS</w:t>
      </w:r>
    </w:p>
    <w:p w:rsidR="00CB779D" w:rsidRDefault="00CB779D" w:rsidP="00B71E09">
      <w:pPr>
        <w:spacing w:line="240" w:lineRule="auto"/>
        <w:jc w:val="both"/>
        <w:rPr>
          <w:rFonts w:eastAsia="Times New Roman" w:cs="Times New Roman"/>
          <w:szCs w:val="24"/>
        </w:rPr>
      </w:pPr>
      <w:r>
        <w:rPr>
          <w:rFonts w:eastAsia="Times New Roman" w:cs="Times New Roman"/>
          <w:szCs w:val="24"/>
        </w:rPr>
        <w:t xml:space="preserve">SECTION 10.01. Amends </w:t>
      </w:r>
      <w:r w:rsidRPr="00117F29">
        <w:rPr>
          <w:rFonts w:eastAsia="Times New Roman" w:cs="Times New Roman"/>
          <w:szCs w:val="24"/>
        </w:rPr>
        <w:t xml:space="preserve">Section 72.151(3), Government Code, </w:t>
      </w:r>
      <w:r>
        <w:rPr>
          <w:rFonts w:eastAsia="Times New Roman" w:cs="Times New Roman"/>
          <w:szCs w:val="24"/>
        </w:rPr>
        <w:t>to redefine "protective order" in Subchapter F (Protective Order Registry).</w:t>
      </w:r>
    </w:p>
    <w:p w:rsidR="00CB779D" w:rsidRDefault="00CB779D" w:rsidP="00B71E09">
      <w:pPr>
        <w:spacing w:line="240" w:lineRule="auto"/>
        <w:jc w:val="both"/>
        <w:rPr>
          <w:rFonts w:eastAsia="Times New Roman" w:cs="Times New Roman"/>
          <w:szCs w:val="24"/>
        </w:rPr>
      </w:pPr>
      <w:r w:rsidRPr="00117F29">
        <w:rPr>
          <w:rFonts w:eastAsia="Times New Roman" w:cs="Times New Roman"/>
          <w:szCs w:val="24"/>
        </w:rPr>
        <w:t xml:space="preserve">SECTION 10.02. </w:t>
      </w:r>
      <w:r>
        <w:rPr>
          <w:rFonts w:eastAsia="Times New Roman" w:cs="Times New Roman"/>
          <w:szCs w:val="24"/>
        </w:rPr>
        <w:t>Amends</w:t>
      </w:r>
      <w:r w:rsidRPr="00117F29">
        <w:rPr>
          <w:rFonts w:eastAsia="Times New Roman" w:cs="Times New Roman"/>
          <w:szCs w:val="24"/>
        </w:rPr>
        <w:t xml:space="preserve"> Section 72.152, Government Code</w:t>
      </w:r>
      <w:r>
        <w:rPr>
          <w:rFonts w:eastAsia="Times New Roman" w:cs="Times New Roman"/>
          <w:szCs w:val="24"/>
        </w:rPr>
        <w:t>, as follows:</w:t>
      </w:r>
    </w:p>
    <w:p w:rsidR="00CB779D" w:rsidRDefault="00CB779D" w:rsidP="00B71E09">
      <w:pPr>
        <w:spacing w:line="240" w:lineRule="auto"/>
        <w:ind w:left="720"/>
        <w:jc w:val="both"/>
        <w:rPr>
          <w:rFonts w:eastAsia="Times New Roman" w:cs="Times New Roman"/>
          <w:szCs w:val="24"/>
        </w:rPr>
      </w:pPr>
      <w:r>
        <w:rPr>
          <w:rFonts w:eastAsia="Times New Roman" w:cs="Times New Roman"/>
          <w:szCs w:val="24"/>
        </w:rPr>
        <w:t xml:space="preserve">Sec. 72.152. </w:t>
      </w:r>
      <w:r w:rsidRPr="00117F29">
        <w:rPr>
          <w:rFonts w:eastAsia="Times New Roman" w:cs="Times New Roman"/>
          <w:szCs w:val="24"/>
        </w:rPr>
        <w:t xml:space="preserve">APPLICABILITY. </w:t>
      </w:r>
      <w:r>
        <w:rPr>
          <w:rFonts w:eastAsia="Times New Roman" w:cs="Times New Roman"/>
          <w:szCs w:val="24"/>
        </w:rPr>
        <w:t>Provides that Subchapter F applies only to:</w:t>
      </w:r>
    </w:p>
    <w:p w:rsidR="00CB779D" w:rsidRDefault="00CB779D" w:rsidP="00B71E09">
      <w:pPr>
        <w:spacing w:line="240" w:lineRule="auto"/>
        <w:ind w:left="1440"/>
        <w:jc w:val="both"/>
        <w:rPr>
          <w:rFonts w:eastAsia="Times New Roman" w:cs="Times New Roman"/>
          <w:szCs w:val="24"/>
        </w:rPr>
      </w:pPr>
      <w:r>
        <w:rPr>
          <w:rFonts w:eastAsia="Times New Roman" w:cs="Times New Roman"/>
          <w:szCs w:val="24"/>
        </w:rPr>
        <w:t xml:space="preserve">(1) </w:t>
      </w:r>
      <w:r w:rsidRPr="00117F29">
        <w:rPr>
          <w:rFonts w:eastAsia="Times New Roman" w:cs="Times New Roman"/>
          <w:szCs w:val="24"/>
        </w:rPr>
        <w:t>an application for a protective order filed under</w:t>
      </w:r>
      <w:r>
        <w:rPr>
          <w:rFonts w:eastAsia="Times New Roman" w:cs="Times New Roman"/>
          <w:szCs w:val="24"/>
        </w:rPr>
        <w:t xml:space="preserve"> certain sections, including under </w:t>
      </w:r>
      <w:r w:rsidRPr="00117F29">
        <w:rPr>
          <w:rFonts w:eastAsia="Times New Roman" w:cs="Times New Roman"/>
          <w:szCs w:val="24"/>
        </w:rPr>
        <w:t>Subchapter A</w:t>
      </w:r>
      <w:r>
        <w:rPr>
          <w:rFonts w:eastAsia="Times New Roman" w:cs="Times New Roman"/>
          <w:szCs w:val="24"/>
        </w:rPr>
        <w:t xml:space="preserve"> (Protective Order for Victims of Sexual Assault or Abuse, Stalking, or Trafficking)</w:t>
      </w:r>
      <w:r w:rsidRPr="00117F29">
        <w:rPr>
          <w:rFonts w:eastAsia="Times New Roman" w:cs="Times New Roman"/>
          <w:szCs w:val="24"/>
        </w:rPr>
        <w:t>, Chapter 7B</w:t>
      </w:r>
      <w:r>
        <w:rPr>
          <w:rFonts w:eastAsia="Times New Roman" w:cs="Times New Roman"/>
          <w:szCs w:val="24"/>
        </w:rPr>
        <w:t xml:space="preserve"> (Protective Orders), Code of Criminal Procedure; and</w:t>
      </w:r>
    </w:p>
    <w:p w:rsidR="00CB779D" w:rsidRDefault="00CB779D" w:rsidP="00B71E09">
      <w:pPr>
        <w:spacing w:line="240" w:lineRule="auto"/>
        <w:ind w:left="1440"/>
        <w:jc w:val="both"/>
        <w:rPr>
          <w:rFonts w:eastAsia="Times New Roman" w:cs="Times New Roman"/>
          <w:szCs w:val="24"/>
        </w:rPr>
      </w:pPr>
      <w:r>
        <w:rPr>
          <w:rFonts w:eastAsia="Times New Roman" w:cs="Times New Roman"/>
          <w:szCs w:val="24"/>
        </w:rPr>
        <w:t xml:space="preserve">(2) a protective order issued under certain sections, including  under </w:t>
      </w:r>
      <w:r w:rsidRPr="00117F29">
        <w:rPr>
          <w:rFonts w:eastAsia="Times New Roman" w:cs="Times New Roman"/>
          <w:szCs w:val="24"/>
        </w:rPr>
        <w:t>Subchapter A, Chapter</w:t>
      </w:r>
      <w:r>
        <w:rPr>
          <w:rFonts w:eastAsia="Times New Roman" w:cs="Times New Roman"/>
          <w:szCs w:val="24"/>
        </w:rPr>
        <w:t xml:space="preserve"> 7B, Code of Criminal Procedure.</w:t>
      </w:r>
    </w:p>
    <w:p w:rsidR="00CB779D" w:rsidRDefault="00CB779D" w:rsidP="00B71E09">
      <w:pPr>
        <w:spacing w:line="240" w:lineRule="auto"/>
        <w:ind w:left="720"/>
        <w:jc w:val="both"/>
        <w:rPr>
          <w:rFonts w:eastAsia="Times New Roman" w:cs="Times New Roman"/>
          <w:szCs w:val="24"/>
        </w:rPr>
      </w:pPr>
      <w:r>
        <w:rPr>
          <w:rFonts w:eastAsia="Times New Roman" w:cs="Times New Roman"/>
          <w:szCs w:val="24"/>
        </w:rPr>
        <w:t>Makes nonsubstantive changes.</w:t>
      </w:r>
    </w:p>
    <w:p w:rsidR="00CB779D" w:rsidRDefault="00CB779D" w:rsidP="00B71E09">
      <w:pPr>
        <w:spacing w:line="240" w:lineRule="auto"/>
        <w:jc w:val="both"/>
        <w:rPr>
          <w:rFonts w:eastAsia="Times New Roman" w:cs="Times New Roman"/>
          <w:szCs w:val="24"/>
        </w:rPr>
      </w:pPr>
      <w:r w:rsidRPr="00117F29">
        <w:rPr>
          <w:rFonts w:eastAsia="Times New Roman" w:cs="Times New Roman"/>
          <w:szCs w:val="24"/>
        </w:rPr>
        <w:t xml:space="preserve">SECTION 10.03. </w:t>
      </w:r>
      <w:r>
        <w:rPr>
          <w:rFonts w:eastAsia="Times New Roman" w:cs="Times New Roman"/>
          <w:szCs w:val="24"/>
        </w:rPr>
        <w:t>Amends</w:t>
      </w:r>
      <w:r w:rsidRPr="00117F29">
        <w:rPr>
          <w:rFonts w:eastAsia="Times New Roman" w:cs="Times New Roman"/>
          <w:szCs w:val="24"/>
        </w:rPr>
        <w:t xml:space="preserve"> Sections 72.154(b) and (d), Government Code, </w:t>
      </w:r>
      <w:r>
        <w:rPr>
          <w:rFonts w:eastAsia="Times New Roman" w:cs="Times New Roman"/>
          <w:szCs w:val="24"/>
        </w:rPr>
        <w:t>as follows:</w:t>
      </w:r>
    </w:p>
    <w:p w:rsidR="00CB779D" w:rsidRDefault="00CB779D" w:rsidP="00B71E09">
      <w:pPr>
        <w:spacing w:line="240" w:lineRule="auto"/>
        <w:ind w:left="720"/>
        <w:jc w:val="both"/>
        <w:rPr>
          <w:rFonts w:eastAsia="Times New Roman" w:cs="Times New Roman"/>
          <w:szCs w:val="24"/>
        </w:rPr>
      </w:pPr>
      <w:r>
        <w:rPr>
          <w:rFonts w:eastAsia="Times New Roman" w:cs="Times New Roman"/>
          <w:szCs w:val="24"/>
        </w:rPr>
        <w:t>(b) Deletes existing text requiring that p</w:t>
      </w:r>
      <w:r w:rsidRPr="005A10AD">
        <w:rPr>
          <w:rFonts w:eastAsia="Times New Roman" w:cs="Times New Roman"/>
          <w:szCs w:val="24"/>
        </w:rPr>
        <w:t>ublicly accessible information regarding each protective order</w:t>
      </w:r>
      <w:r>
        <w:rPr>
          <w:rFonts w:eastAsia="Times New Roman" w:cs="Times New Roman"/>
          <w:szCs w:val="24"/>
        </w:rPr>
        <w:t xml:space="preserve"> consist of </w:t>
      </w:r>
      <w:r w:rsidRPr="005A10AD">
        <w:rPr>
          <w:rFonts w:eastAsia="Times New Roman" w:cs="Times New Roman"/>
          <w:szCs w:val="24"/>
        </w:rPr>
        <w:t>the date the protective order was vacated, if applicable</w:t>
      </w:r>
      <w:r>
        <w:rPr>
          <w:rFonts w:eastAsia="Times New Roman" w:cs="Times New Roman"/>
          <w:szCs w:val="24"/>
        </w:rPr>
        <w:t>, among other information. Makes nonsubstantive changes.</w:t>
      </w:r>
    </w:p>
    <w:p w:rsidR="00CB779D" w:rsidRDefault="00CB779D" w:rsidP="00B71E09">
      <w:pPr>
        <w:spacing w:line="240" w:lineRule="auto"/>
        <w:ind w:left="720"/>
        <w:jc w:val="both"/>
        <w:rPr>
          <w:rFonts w:eastAsia="Times New Roman" w:cs="Times New Roman"/>
          <w:szCs w:val="24"/>
        </w:rPr>
      </w:pPr>
      <w:r w:rsidRPr="005A10AD">
        <w:rPr>
          <w:rFonts w:eastAsia="Times New Roman" w:cs="Times New Roman"/>
          <w:szCs w:val="24"/>
        </w:rPr>
        <w:t xml:space="preserve">(d)  </w:t>
      </w:r>
      <w:r>
        <w:rPr>
          <w:rFonts w:eastAsia="Times New Roman" w:cs="Times New Roman"/>
          <w:szCs w:val="24"/>
        </w:rPr>
        <w:t xml:space="preserve">Prohibits OCA from allowing </w:t>
      </w:r>
      <w:r w:rsidRPr="005A10AD">
        <w:rPr>
          <w:rFonts w:eastAsia="Times New Roman" w:cs="Times New Roman"/>
          <w:szCs w:val="24"/>
        </w:rPr>
        <w:t>a member of the public to access through the registry any information related to a protective order issued under Article 7B.002 or</w:t>
      </w:r>
      <w:r>
        <w:rPr>
          <w:rFonts w:eastAsia="Times New Roman" w:cs="Times New Roman"/>
          <w:szCs w:val="24"/>
        </w:rPr>
        <w:t xml:space="preserve"> </w:t>
      </w:r>
      <w:r w:rsidRPr="005A10AD">
        <w:rPr>
          <w:rFonts w:eastAsia="Times New Roman" w:cs="Times New Roman"/>
          <w:szCs w:val="24"/>
        </w:rPr>
        <w:t>17.292, Code of Criminal Procedure, or Chapter 83</w:t>
      </w:r>
      <w:r>
        <w:rPr>
          <w:rFonts w:eastAsia="Times New Roman" w:cs="Times New Roman"/>
          <w:szCs w:val="24"/>
        </w:rPr>
        <w:t xml:space="preserve"> (Temporary Ex Parte Orders)</w:t>
      </w:r>
      <w:r w:rsidRPr="005A10AD">
        <w:rPr>
          <w:rFonts w:eastAsia="Times New Roman" w:cs="Times New Roman"/>
          <w:szCs w:val="24"/>
        </w:rPr>
        <w:t>, Family Code.</w:t>
      </w:r>
    </w:p>
    <w:p w:rsidR="00CB779D" w:rsidRDefault="00CB779D" w:rsidP="00B71E09">
      <w:pPr>
        <w:spacing w:line="240" w:lineRule="auto"/>
        <w:jc w:val="both"/>
        <w:rPr>
          <w:rFonts w:eastAsia="Times New Roman" w:cs="Times New Roman"/>
          <w:szCs w:val="24"/>
        </w:rPr>
      </w:pPr>
      <w:r>
        <w:rPr>
          <w:rFonts w:eastAsia="Times New Roman" w:cs="Times New Roman"/>
          <w:szCs w:val="24"/>
        </w:rPr>
        <w:t xml:space="preserve">SECTION 10.04. Amends </w:t>
      </w:r>
      <w:r w:rsidRPr="00117F29">
        <w:rPr>
          <w:rFonts w:eastAsia="Times New Roman" w:cs="Times New Roman"/>
          <w:szCs w:val="24"/>
        </w:rPr>
        <w:t xml:space="preserve">Section 72.155(a), Government Code, </w:t>
      </w:r>
      <w:r>
        <w:rPr>
          <w:rFonts w:eastAsia="Times New Roman" w:cs="Times New Roman"/>
          <w:szCs w:val="24"/>
        </w:rPr>
        <w:t>to make a conforming change.</w:t>
      </w:r>
    </w:p>
    <w:p w:rsidR="00CB779D" w:rsidRDefault="00CB779D" w:rsidP="00B71E09">
      <w:pPr>
        <w:spacing w:line="240" w:lineRule="auto"/>
        <w:jc w:val="both"/>
        <w:rPr>
          <w:rFonts w:eastAsia="Times New Roman" w:cs="Times New Roman"/>
          <w:szCs w:val="24"/>
        </w:rPr>
      </w:pPr>
      <w:r w:rsidRPr="00117F29">
        <w:rPr>
          <w:rFonts w:eastAsia="Times New Roman" w:cs="Times New Roman"/>
          <w:szCs w:val="24"/>
        </w:rPr>
        <w:t xml:space="preserve">SECTION 10.05. </w:t>
      </w:r>
      <w:r>
        <w:rPr>
          <w:rFonts w:eastAsia="Times New Roman" w:cs="Times New Roman"/>
          <w:szCs w:val="24"/>
        </w:rPr>
        <w:t>Amends</w:t>
      </w:r>
      <w:r w:rsidRPr="00117F29">
        <w:rPr>
          <w:rFonts w:eastAsia="Times New Roman" w:cs="Times New Roman"/>
          <w:szCs w:val="24"/>
        </w:rPr>
        <w:t xml:space="preserve"> Section 72.157, Government Code, by amending Subsection (b) and adding Subsection (b-1</w:t>
      </w:r>
      <w:r>
        <w:rPr>
          <w:rFonts w:eastAsia="Times New Roman" w:cs="Times New Roman"/>
          <w:szCs w:val="24"/>
        </w:rPr>
        <w:t>), as follows:</w:t>
      </w:r>
    </w:p>
    <w:p w:rsidR="00CB779D" w:rsidRDefault="00CB779D" w:rsidP="00B71E09">
      <w:pPr>
        <w:spacing w:line="240" w:lineRule="auto"/>
        <w:ind w:left="720"/>
        <w:jc w:val="both"/>
        <w:rPr>
          <w:rFonts w:eastAsia="Times New Roman" w:cs="Times New Roman"/>
          <w:szCs w:val="24"/>
        </w:rPr>
      </w:pPr>
      <w:r>
        <w:rPr>
          <w:rFonts w:eastAsia="Times New Roman" w:cs="Times New Roman"/>
          <w:szCs w:val="24"/>
        </w:rPr>
        <w:t>(b) Requires the clerk of the applicable court, f</w:t>
      </w:r>
      <w:r w:rsidRPr="005A10AD">
        <w:rPr>
          <w:rFonts w:eastAsia="Times New Roman" w:cs="Times New Roman"/>
          <w:szCs w:val="24"/>
        </w:rPr>
        <w:t>or a protective order that has expired</w:t>
      </w:r>
      <w:r>
        <w:rPr>
          <w:rFonts w:eastAsia="Times New Roman" w:cs="Times New Roman"/>
          <w:szCs w:val="24"/>
        </w:rPr>
        <w:t>, rather than that is vacated or has expired, to</w:t>
      </w:r>
      <w:r w:rsidRPr="005A10AD">
        <w:rPr>
          <w:rFonts w:eastAsia="Times New Roman" w:cs="Times New Roman"/>
          <w:szCs w:val="24"/>
        </w:rPr>
        <w:t xml:space="preserve"> modify the record of the order in the registry to reflect the order's status as expired</w:t>
      </w:r>
      <w:r>
        <w:rPr>
          <w:rFonts w:eastAsia="Times New Roman" w:cs="Times New Roman"/>
          <w:szCs w:val="24"/>
        </w:rPr>
        <w:t>, rather than vacated or expired</w:t>
      </w:r>
      <w:r w:rsidRPr="005A10AD">
        <w:rPr>
          <w:rFonts w:eastAsia="Times New Roman" w:cs="Times New Roman"/>
          <w:szCs w:val="24"/>
        </w:rPr>
        <w:t>.</w:t>
      </w:r>
    </w:p>
    <w:p w:rsidR="00CB779D" w:rsidRPr="005A10AD" w:rsidRDefault="00CB779D" w:rsidP="00B71E09">
      <w:pPr>
        <w:spacing w:line="240" w:lineRule="auto"/>
        <w:ind w:left="720"/>
        <w:jc w:val="both"/>
        <w:rPr>
          <w:rFonts w:eastAsia="Times New Roman" w:cs="Times New Roman"/>
          <w:b/>
          <w:szCs w:val="24"/>
        </w:rPr>
      </w:pPr>
      <w:r>
        <w:rPr>
          <w:rFonts w:eastAsia="Times New Roman" w:cs="Times New Roman"/>
          <w:szCs w:val="24"/>
        </w:rPr>
        <w:t>(b-1) Requires the clerk of the applicable court, f</w:t>
      </w:r>
      <w:r w:rsidRPr="005A10AD">
        <w:rPr>
          <w:rFonts w:eastAsia="Times New Roman" w:cs="Times New Roman"/>
          <w:szCs w:val="24"/>
        </w:rPr>
        <w:t>or a protective order that is vacated</w:t>
      </w:r>
      <w:r>
        <w:rPr>
          <w:rFonts w:eastAsia="Times New Roman" w:cs="Times New Roman"/>
          <w:szCs w:val="24"/>
        </w:rPr>
        <w:t>, to</w:t>
      </w:r>
      <w:r w:rsidRPr="005A10AD">
        <w:rPr>
          <w:rFonts w:eastAsia="Times New Roman" w:cs="Times New Roman"/>
          <w:szCs w:val="24"/>
        </w:rPr>
        <w:t xml:space="preserve"> remove the record of the order from the registry.</w:t>
      </w:r>
    </w:p>
    <w:p w:rsidR="00CB779D" w:rsidRDefault="00CB779D" w:rsidP="00B71E09">
      <w:pPr>
        <w:spacing w:line="240" w:lineRule="auto"/>
        <w:jc w:val="both"/>
        <w:rPr>
          <w:rFonts w:eastAsia="Times New Roman" w:cs="Times New Roman"/>
          <w:szCs w:val="24"/>
        </w:rPr>
      </w:pPr>
    </w:p>
    <w:p w:rsidR="00CB779D" w:rsidRDefault="00CB779D" w:rsidP="00B71E09">
      <w:pPr>
        <w:spacing w:line="240" w:lineRule="auto"/>
        <w:jc w:val="both"/>
        <w:rPr>
          <w:rFonts w:eastAsia="Times New Roman" w:cs="Times New Roman"/>
          <w:szCs w:val="24"/>
        </w:rPr>
      </w:pPr>
      <w:r>
        <w:rPr>
          <w:rFonts w:eastAsia="Times New Roman" w:cs="Times New Roman"/>
          <w:szCs w:val="24"/>
        </w:rPr>
        <w:t>SECTION 10.06.</w:t>
      </w:r>
      <w:r w:rsidRPr="00117F29">
        <w:rPr>
          <w:rFonts w:eastAsia="Times New Roman" w:cs="Times New Roman"/>
          <w:szCs w:val="24"/>
        </w:rPr>
        <w:t xml:space="preserve"> </w:t>
      </w:r>
      <w:r>
        <w:rPr>
          <w:rFonts w:eastAsia="Times New Roman" w:cs="Times New Roman"/>
          <w:szCs w:val="24"/>
        </w:rPr>
        <w:t xml:space="preserve">Amends </w:t>
      </w:r>
      <w:r w:rsidRPr="00117F29">
        <w:rPr>
          <w:rFonts w:eastAsia="Times New Roman" w:cs="Times New Roman"/>
          <w:szCs w:val="24"/>
        </w:rPr>
        <w:t xml:space="preserve">Section 72.158(a), Government Code, </w:t>
      </w:r>
      <w:r>
        <w:rPr>
          <w:rFonts w:eastAsia="Times New Roman" w:cs="Times New Roman"/>
          <w:szCs w:val="24"/>
        </w:rPr>
        <w:t>to make a conforming change.</w:t>
      </w:r>
    </w:p>
    <w:p w:rsidR="00CB779D" w:rsidRDefault="00CB779D" w:rsidP="00B71E09">
      <w:pPr>
        <w:spacing w:line="240" w:lineRule="auto"/>
        <w:jc w:val="both"/>
        <w:rPr>
          <w:rFonts w:eastAsia="Times New Roman" w:cs="Times New Roman"/>
          <w:szCs w:val="24"/>
        </w:rPr>
      </w:pPr>
      <w:r w:rsidRPr="00117F29">
        <w:rPr>
          <w:rFonts w:eastAsia="Times New Roman" w:cs="Times New Roman"/>
          <w:szCs w:val="24"/>
        </w:rPr>
        <w:t xml:space="preserve">SECTION 10.07. </w:t>
      </w:r>
      <w:r>
        <w:rPr>
          <w:rFonts w:eastAsia="Times New Roman" w:cs="Times New Roman"/>
          <w:szCs w:val="24"/>
        </w:rPr>
        <w:t>Makes application of</w:t>
      </w:r>
      <w:r w:rsidRPr="00117F29">
        <w:rPr>
          <w:rFonts w:eastAsia="Times New Roman" w:cs="Times New Roman"/>
          <w:szCs w:val="24"/>
        </w:rPr>
        <w:t xml:space="preserve"> Section 72.152, Government Code, as amended by this Act, </w:t>
      </w:r>
      <w:r>
        <w:rPr>
          <w:rFonts w:eastAsia="Times New Roman" w:cs="Times New Roman"/>
          <w:szCs w:val="24"/>
        </w:rPr>
        <w:t>prospective.</w:t>
      </w:r>
    </w:p>
    <w:p w:rsidR="00CB779D" w:rsidRPr="00117F29" w:rsidRDefault="00CB779D" w:rsidP="00B71E09">
      <w:pPr>
        <w:spacing w:line="240" w:lineRule="auto"/>
        <w:jc w:val="both"/>
        <w:rPr>
          <w:rFonts w:eastAsia="Times New Roman" w:cs="Times New Roman"/>
          <w:szCs w:val="24"/>
        </w:rPr>
      </w:pPr>
      <w:r>
        <w:rPr>
          <w:rFonts w:eastAsia="Times New Roman" w:cs="Times New Roman"/>
          <w:szCs w:val="24"/>
        </w:rPr>
        <w:t xml:space="preserve">SECTION </w:t>
      </w:r>
      <w:r w:rsidRPr="00117F29">
        <w:rPr>
          <w:rFonts w:eastAsia="Times New Roman" w:cs="Times New Roman"/>
          <w:szCs w:val="24"/>
        </w:rPr>
        <w:t xml:space="preserve">10.08. </w:t>
      </w:r>
      <w:r>
        <w:rPr>
          <w:rFonts w:eastAsia="Times New Roman" w:cs="Times New Roman"/>
          <w:szCs w:val="24"/>
        </w:rPr>
        <w:t>Requires OCA, a</w:t>
      </w:r>
      <w:r w:rsidRPr="00117F29">
        <w:rPr>
          <w:rFonts w:eastAsia="Times New Roman" w:cs="Times New Roman"/>
          <w:szCs w:val="24"/>
        </w:rPr>
        <w:t>s soon as practicable after the effective date of this Act</w:t>
      </w:r>
      <w:r>
        <w:rPr>
          <w:rFonts w:eastAsia="Times New Roman" w:cs="Times New Roman"/>
          <w:szCs w:val="24"/>
        </w:rPr>
        <w:t>, to</w:t>
      </w:r>
      <w:r w:rsidRPr="00117F29">
        <w:rPr>
          <w:rFonts w:eastAsia="Times New Roman" w:cs="Times New Roman"/>
          <w:szCs w:val="24"/>
        </w:rPr>
        <w:t xml:space="preserve"> remove the record of any protective orders that have been vacated from the protective order registry established under Subchapter F, Chapter 72, Government Code, as amended by this Act.</w:t>
      </w:r>
    </w:p>
    <w:p w:rsidR="00CB779D" w:rsidRDefault="00CB779D" w:rsidP="00B71E09">
      <w:pPr>
        <w:spacing w:line="240" w:lineRule="auto"/>
        <w:jc w:val="center"/>
        <w:rPr>
          <w:rFonts w:eastAsia="Times New Roman" w:cs="Times New Roman"/>
          <w:szCs w:val="24"/>
        </w:rPr>
      </w:pPr>
      <w:r w:rsidRPr="00117F29">
        <w:rPr>
          <w:rFonts w:eastAsia="Times New Roman" w:cs="Times New Roman"/>
          <w:szCs w:val="24"/>
        </w:rPr>
        <w:t>ARTICLE 11. TRANSITION</w:t>
      </w:r>
    </w:p>
    <w:p w:rsidR="00CB779D" w:rsidRPr="00117F29" w:rsidRDefault="00CB779D" w:rsidP="00B71E09">
      <w:pPr>
        <w:spacing w:line="240" w:lineRule="auto"/>
        <w:jc w:val="both"/>
        <w:rPr>
          <w:rFonts w:eastAsia="Times New Roman" w:cs="Times New Roman"/>
          <w:szCs w:val="24"/>
        </w:rPr>
      </w:pPr>
      <w:r>
        <w:rPr>
          <w:rFonts w:eastAsia="Times New Roman" w:cs="Times New Roman"/>
          <w:szCs w:val="24"/>
        </w:rPr>
        <w:t>SECTION 11.01. Provides that a</w:t>
      </w:r>
      <w:r w:rsidRPr="00117F29">
        <w:rPr>
          <w:rFonts w:eastAsia="Times New Roman" w:cs="Times New Roman"/>
          <w:szCs w:val="24"/>
        </w:rPr>
        <w:t xml:space="preserve"> state agency subject to this Act is required to implement a provision of this Act only if the legislature appropriates money specifically for that purpose. </w:t>
      </w:r>
      <w:r>
        <w:rPr>
          <w:rFonts w:eastAsia="Times New Roman" w:cs="Times New Roman"/>
          <w:szCs w:val="24"/>
        </w:rPr>
        <w:t>Provides that, i</w:t>
      </w:r>
      <w:r w:rsidRPr="00117F29">
        <w:rPr>
          <w:rFonts w:eastAsia="Times New Roman" w:cs="Times New Roman"/>
          <w:szCs w:val="24"/>
        </w:rPr>
        <w:t>f the legislature does not appropriate money specifically for that purpose</w:t>
      </w:r>
      <w:r>
        <w:rPr>
          <w:rFonts w:eastAsia="Times New Roman" w:cs="Times New Roman"/>
          <w:szCs w:val="24"/>
        </w:rPr>
        <w:t xml:space="preserve"> the state agency is authorized, but is not required</w:t>
      </w:r>
      <w:r w:rsidRPr="00117F29">
        <w:rPr>
          <w:rFonts w:eastAsia="Times New Roman" w:cs="Times New Roman"/>
          <w:szCs w:val="24"/>
        </w:rPr>
        <w:t>,</w:t>
      </w:r>
      <w:r>
        <w:rPr>
          <w:rFonts w:eastAsia="Times New Roman" w:cs="Times New Roman"/>
          <w:szCs w:val="24"/>
        </w:rPr>
        <w:t xml:space="preserve"> to</w:t>
      </w:r>
      <w:r w:rsidRPr="00117F29">
        <w:rPr>
          <w:rFonts w:eastAsia="Times New Roman" w:cs="Times New Roman"/>
          <w:szCs w:val="24"/>
        </w:rPr>
        <w:t xml:space="preserve"> implement a provision of this Act using other appropriations available for that purpose.</w:t>
      </w:r>
    </w:p>
    <w:p w:rsidR="00CB779D" w:rsidRDefault="00CB779D" w:rsidP="00B71E09">
      <w:pPr>
        <w:spacing w:line="240" w:lineRule="auto"/>
        <w:jc w:val="center"/>
        <w:rPr>
          <w:rFonts w:eastAsia="Times New Roman" w:cs="Times New Roman"/>
          <w:szCs w:val="24"/>
        </w:rPr>
      </w:pPr>
      <w:r w:rsidRPr="00117F29">
        <w:rPr>
          <w:rFonts w:eastAsia="Times New Roman" w:cs="Times New Roman"/>
          <w:szCs w:val="24"/>
        </w:rPr>
        <w:t>ARTICLE 12. EFFECTIVE DATE</w:t>
      </w:r>
    </w:p>
    <w:p w:rsidR="00CB779D" w:rsidRPr="00117F29" w:rsidRDefault="00CB779D" w:rsidP="00B71E09">
      <w:pPr>
        <w:spacing w:line="240" w:lineRule="auto"/>
        <w:jc w:val="both"/>
        <w:rPr>
          <w:rFonts w:eastAsia="Times New Roman" w:cs="Times New Roman"/>
          <w:szCs w:val="24"/>
        </w:rPr>
      </w:pPr>
      <w:r>
        <w:rPr>
          <w:rFonts w:eastAsia="Times New Roman" w:cs="Times New Roman"/>
          <w:szCs w:val="24"/>
        </w:rPr>
        <w:t>SECTION 12.01. Effective date, e</w:t>
      </w:r>
      <w:r w:rsidRPr="00117F29">
        <w:rPr>
          <w:rFonts w:eastAsia="Times New Roman" w:cs="Times New Roman"/>
          <w:szCs w:val="24"/>
        </w:rPr>
        <w:t>xcept as</w:t>
      </w:r>
      <w:r>
        <w:rPr>
          <w:rFonts w:eastAsia="Times New Roman" w:cs="Times New Roman"/>
          <w:szCs w:val="24"/>
        </w:rPr>
        <w:t xml:space="preserve"> otherwise provided by this Act:</w:t>
      </w:r>
      <w:r w:rsidRPr="00117F29">
        <w:rPr>
          <w:rFonts w:eastAsia="Times New Roman" w:cs="Times New Roman"/>
          <w:szCs w:val="24"/>
        </w:rPr>
        <w:t xml:space="preserve"> September 1, 2021.</w:t>
      </w:r>
    </w:p>
    <w:sectPr w:rsidR="00CB779D" w:rsidRPr="00117F29"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47D" w:rsidRDefault="00C3147D" w:rsidP="000F1DF9">
      <w:pPr>
        <w:spacing w:after="0" w:line="240" w:lineRule="auto"/>
      </w:pPr>
      <w:r>
        <w:separator/>
      </w:r>
    </w:p>
  </w:endnote>
  <w:endnote w:type="continuationSeparator" w:id="0">
    <w:p w:rsidR="00C3147D" w:rsidRDefault="00C3147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3147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B779D">
                <w:rPr>
                  <w:sz w:val="20"/>
                  <w:szCs w:val="20"/>
                </w:rPr>
                <w:t>JJB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B779D">
                <w:rPr>
                  <w:sz w:val="20"/>
                  <w:szCs w:val="20"/>
                </w:rPr>
                <w:t>S.B. 1530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B779D">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3147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47D" w:rsidRDefault="00C3147D" w:rsidP="000F1DF9">
      <w:pPr>
        <w:spacing w:after="0" w:line="240" w:lineRule="auto"/>
      </w:pPr>
      <w:r>
        <w:separator/>
      </w:r>
    </w:p>
  </w:footnote>
  <w:footnote w:type="continuationSeparator" w:id="0">
    <w:p w:rsidR="00C3147D" w:rsidRDefault="00C3147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3147D"/>
    <w:rsid w:val="00C43D01"/>
    <w:rsid w:val="00C65088"/>
    <w:rsid w:val="00C8671F"/>
    <w:rsid w:val="00CB779D"/>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0FE94"/>
  <w15:docId w15:val="{7329C1AD-7F7A-4DAA-95DE-FF15C2DD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B779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18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E69B46703C946C5A1971C60EEC5A29D"/>
        <w:category>
          <w:name w:val="General"/>
          <w:gallery w:val="placeholder"/>
        </w:category>
        <w:types>
          <w:type w:val="bbPlcHdr"/>
        </w:types>
        <w:behaviors>
          <w:behavior w:val="content"/>
        </w:behaviors>
        <w:guid w:val="{ED6EE3D9-C8D3-48F5-A5B3-B0361E89D60B}"/>
      </w:docPartPr>
      <w:docPartBody>
        <w:p w:rsidR="00000000" w:rsidRDefault="00E36DD2"/>
      </w:docPartBody>
    </w:docPart>
    <w:docPart>
      <w:docPartPr>
        <w:name w:val="59C19AF8674545C7A66F74D9F25994F4"/>
        <w:category>
          <w:name w:val="General"/>
          <w:gallery w:val="placeholder"/>
        </w:category>
        <w:types>
          <w:type w:val="bbPlcHdr"/>
        </w:types>
        <w:behaviors>
          <w:behavior w:val="content"/>
        </w:behaviors>
        <w:guid w:val="{907044AC-E879-40B3-8C69-5B0743501958}"/>
      </w:docPartPr>
      <w:docPartBody>
        <w:p w:rsidR="00000000" w:rsidRDefault="00E36DD2"/>
      </w:docPartBody>
    </w:docPart>
    <w:docPart>
      <w:docPartPr>
        <w:name w:val="E3170E5351B540A1AB706B8D29525080"/>
        <w:category>
          <w:name w:val="General"/>
          <w:gallery w:val="placeholder"/>
        </w:category>
        <w:types>
          <w:type w:val="bbPlcHdr"/>
        </w:types>
        <w:behaviors>
          <w:behavior w:val="content"/>
        </w:behaviors>
        <w:guid w:val="{956AAC1A-A802-4BC0-B075-836765E933E3}"/>
      </w:docPartPr>
      <w:docPartBody>
        <w:p w:rsidR="00000000" w:rsidRDefault="00E36DD2"/>
      </w:docPartBody>
    </w:docPart>
    <w:docPart>
      <w:docPartPr>
        <w:name w:val="86CAE2CA01514FEE87E7790C93274AA3"/>
        <w:category>
          <w:name w:val="General"/>
          <w:gallery w:val="placeholder"/>
        </w:category>
        <w:types>
          <w:type w:val="bbPlcHdr"/>
        </w:types>
        <w:behaviors>
          <w:behavior w:val="content"/>
        </w:behaviors>
        <w:guid w:val="{83056842-16EA-46BC-9739-DEE741A7BAEF}"/>
      </w:docPartPr>
      <w:docPartBody>
        <w:p w:rsidR="00000000" w:rsidRDefault="00E36DD2"/>
      </w:docPartBody>
    </w:docPart>
    <w:docPart>
      <w:docPartPr>
        <w:name w:val="6773B219A3F548E99C97B04353F32DE8"/>
        <w:category>
          <w:name w:val="General"/>
          <w:gallery w:val="placeholder"/>
        </w:category>
        <w:types>
          <w:type w:val="bbPlcHdr"/>
        </w:types>
        <w:behaviors>
          <w:behavior w:val="content"/>
        </w:behaviors>
        <w:guid w:val="{BA1F3502-EB1D-4834-BDFB-FBF98430DE71}"/>
      </w:docPartPr>
      <w:docPartBody>
        <w:p w:rsidR="00000000" w:rsidRDefault="00E36DD2"/>
      </w:docPartBody>
    </w:docPart>
    <w:docPart>
      <w:docPartPr>
        <w:name w:val="F09DC150E7F144C9831242A5EA77FBC7"/>
        <w:category>
          <w:name w:val="General"/>
          <w:gallery w:val="placeholder"/>
        </w:category>
        <w:types>
          <w:type w:val="bbPlcHdr"/>
        </w:types>
        <w:behaviors>
          <w:behavior w:val="content"/>
        </w:behaviors>
        <w:guid w:val="{713477D1-96E4-4D4A-B120-0C2C399B5BF6}"/>
      </w:docPartPr>
      <w:docPartBody>
        <w:p w:rsidR="00000000" w:rsidRDefault="00E36DD2"/>
      </w:docPartBody>
    </w:docPart>
    <w:docPart>
      <w:docPartPr>
        <w:name w:val="7D4CDFA77F3F4020BD1088A491A59341"/>
        <w:category>
          <w:name w:val="General"/>
          <w:gallery w:val="placeholder"/>
        </w:category>
        <w:types>
          <w:type w:val="bbPlcHdr"/>
        </w:types>
        <w:behaviors>
          <w:behavior w:val="content"/>
        </w:behaviors>
        <w:guid w:val="{20A21047-0C2F-4FD8-BB03-9E0C5836CEE1}"/>
      </w:docPartPr>
      <w:docPartBody>
        <w:p w:rsidR="00000000" w:rsidRDefault="00E36DD2"/>
      </w:docPartBody>
    </w:docPart>
    <w:docPart>
      <w:docPartPr>
        <w:name w:val="7D06F3D18C254FF68E6DAB90C9B99B7A"/>
        <w:category>
          <w:name w:val="General"/>
          <w:gallery w:val="placeholder"/>
        </w:category>
        <w:types>
          <w:type w:val="bbPlcHdr"/>
        </w:types>
        <w:behaviors>
          <w:behavior w:val="content"/>
        </w:behaviors>
        <w:guid w:val="{783C6EAC-F8D2-4E89-99B2-E6F26435805B}"/>
      </w:docPartPr>
      <w:docPartBody>
        <w:p w:rsidR="00000000" w:rsidRDefault="00E36DD2"/>
      </w:docPartBody>
    </w:docPart>
    <w:docPart>
      <w:docPartPr>
        <w:name w:val="17FACCF9CCBA49D4B28584D75F57C284"/>
        <w:category>
          <w:name w:val="General"/>
          <w:gallery w:val="placeholder"/>
        </w:category>
        <w:types>
          <w:type w:val="bbPlcHdr"/>
        </w:types>
        <w:behaviors>
          <w:behavior w:val="content"/>
        </w:behaviors>
        <w:guid w:val="{964B9748-71DE-4DA1-B49F-461165B5795E}"/>
      </w:docPartPr>
      <w:docPartBody>
        <w:p w:rsidR="00000000" w:rsidRDefault="00E36DD2"/>
      </w:docPartBody>
    </w:docPart>
    <w:docPart>
      <w:docPartPr>
        <w:name w:val="C43CF73137B541E6AC95450189C210FD"/>
        <w:category>
          <w:name w:val="General"/>
          <w:gallery w:val="placeholder"/>
        </w:category>
        <w:types>
          <w:type w:val="bbPlcHdr"/>
        </w:types>
        <w:behaviors>
          <w:behavior w:val="content"/>
        </w:behaviors>
        <w:guid w:val="{E02C7BF6-B88D-44D5-81E3-76A07F3D8F5A}"/>
      </w:docPartPr>
      <w:docPartBody>
        <w:p w:rsidR="00000000" w:rsidRDefault="006F69A1" w:rsidP="006F69A1">
          <w:pPr>
            <w:pStyle w:val="C43CF73137B541E6AC95450189C210FD"/>
          </w:pPr>
          <w:r w:rsidRPr="00A30DD1">
            <w:rPr>
              <w:rStyle w:val="PlaceholderText"/>
            </w:rPr>
            <w:t>Click here to enter a date.</w:t>
          </w:r>
        </w:p>
      </w:docPartBody>
    </w:docPart>
    <w:docPart>
      <w:docPartPr>
        <w:name w:val="4CF54E8D6885459384F34E546ABEC8FC"/>
        <w:category>
          <w:name w:val="General"/>
          <w:gallery w:val="placeholder"/>
        </w:category>
        <w:types>
          <w:type w:val="bbPlcHdr"/>
        </w:types>
        <w:behaviors>
          <w:behavior w:val="content"/>
        </w:behaviors>
        <w:guid w:val="{1FB6A0B7-6BC2-48FF-B71D-DD370849936E}"/>
      </w:docPartPr>
      <w:docPartBody>
        <w:p w:rsidR="00000000" w:rsidRDefault="00E36DD2"/>
      </w:docPartBody>
    </w:docPart>
    <w:docPart>
      <w:docPartPr>
        <w:name w:val="7B2CD72AD98D4F028FF1AD86E4856433"/>
        <w:category>
          <w:name w:val="General"/>
          <w:gallery w:val="placeholder"/>
        </w:category>
        <w:types>
          <w:type w:val="bbPlcHdr"/>
        </w:types>
        <w:behaviors>
          <w:behavior w:val="content"/>
        </w:behaviors>
        <w:guid w:val="{869CE88C-A09A-48B7-BC34-E206BF17FE0C}"/>
      </w:docPartPr>
      <w:docPartBody>
        <w:p w:rsidR="00000000" w:rsidRDefault="00E36DD2"/>
      </w:docPartBody>
    </w:docPart>
    <w:docPart>
      <w:docPartPr>
        <w:name w:val="0A46401298124D7CAB2B8D5B225BD3D6"/>
        <w:category>
          <w:name w:val="General"/>
          <w:gallery w:val="placeholder"/>
        </w:category>
        <w:types>
          <w:type w:val="bbPlcHdr"/>
        </w:types>
        <w:behaviors>
          <w:behavior w:val="content"/>
        </w:behaviors>
        <w:guid w:val="{ED9EEDD3-BD8E-4FF7-AD83-7CE663E78ED5}"/>
      </w:docPartPr>
      <w:docPartBody>
        <w:p w:rsidR="00000000" w:rsidRDefault="006F69A1" w:rsidP="006F69A1">
          <w:pPr>
            <w:pStyle w:val="0A46401298124D7CAB2B8D5B225BD3D6"/>
          </w:pPr>
          <w:r>
            <w:rPr>
              <w:rFonts w:eastAsia="Times New Roman" w:cs="Times New Roman"/>
              <w:bCs/>
              <w:szCs w:val="24"/>
            </w:rPr>
            <w:t xml:space="preserve"> </w:t>
          </w:r>
        </w:p>
      </w:docPartBody>
    </w:docPart>
    <w:docPart>
      <w:docPartPr>
        <w:name w:val="B278ED2FC5DE49E9B46470FA2FE8EBD3"/>
        <w:category>
          <w:name w:val="General"/>
          <w:gallery w:val="placeholder"/>
        </w:category>
        <w:types>
          <w:type w:val="bbPlcHdr"/>
        </w:types>
        <w:behaviors>
          <w:behavior w:val="content"/>
        </w:behaviors>
        <w:guid w:val="{CDED83BE-36B3-4E6E-B633-9AFFCBCF30D1}"/>
      </w:docPartPr>
      <w:docPartBody>
        <w:p w:rsidR="00000000" w:rsidRDefault="00E36DD2"/>
      </w:docPartBody>
    </w:docPart>
    <w:docPart>
      <w:docPartPr>
        <w:name w:val="0B2C1D0167364367A70DE25F85716C95"/>
        <w:category>
          <w:name w:val="General"/>
          <w:gallery w:val="placeholder"/>
        </w:category>
        <w:types>
          <w:type w:val="bbPlcHdr"/>
        </w:types>
        <w:behaviors>
          <w:behavior w:val="content"/>
        </w:behaviors>
        <w:guid w:val="{0C187055-830D-486A-AE62-CCE8C6BAA377}"/>
      </w:docPartPr>
      <w:docPartBody>
        <w:p w:rsidR="00000000" w:rsidRDefault="00E36D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F69A1"/>
    <w:rsid w:val="008C55F7"/>
    <w:rsid w:val="0090598B"/>
    <w:rsid w:val="00984D6C"/>
    <w:rsid w:val="00A54AD6"/>
    <w:rsid w:val="00A57564"/>
    <w:rsid w:val="00B252A4"/>
    <w:rsid w:val="00B5530B"/>
    <w:rsid w:val="00C129E8"/>
    <w:rsid w:val="00C968BA"/>
    <w:rsid w:val="00D63E87"/>
    <w:rsid w:val="00D705C9"/>
    <w:rsid w:val="00E11D0C"/>
    <w:rsid w:val="00E35A8C"/>
    <w:rsid w:val="00E36DD2"/>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69A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C43CF73137B541E6AC95450189C210FD">
    <w:name w:val="C43CF73137B541E6AC95450189C210FD"/>
    <w:rsid w:val="006F69A1"/>
    <w:pPr>
      <w:spacing w:after="160" w:line="259" w:lineRule="auto"/>
    </w:pPr>
  </w:style>
  <w:style w:type="paragraph" w:customStyle="1" w:styleId="0A46401298124D7CAB2B8D5B225BD3D6">
    <w:name w:val="0A46401298124D7CAB2B8D5B225BD3D6"/>
    <w:rsid w:val="006F69A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3F81630-7739-48ED-BE82-7B453D256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4250</Words>
  <Characters>24229</Characters>
  <Application>Microsoft Office Word</Application>
  <DocSecurity>0</DocSecurity>
  <Lines>201</Lines>
  <Paragraphs>56</Paragraphs>
  <ScaleCrop>false</ScaleCrop>
  <Company>Texas Legislative Council</Company>
  <LinksUpToDate>false</LinksUpToDate>
  <CharactersWithSpaces>28423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Tammy Edgerly</cp:lastModifiedBy>
  <cp:revision>161</cp:revision>
  <dcterms:created xsi:type="dcterms:W3CDTF">2015-05-29T14:24:00Z</dcterms:created>
  <dcterms:modified xsi:type="dcterms:W3CDTF">2021-04-21T13:20:00Z</dcterms:modified>
</cp:coreProperties>
</file>

<file path=docProps/custom.xml><?xml version="1.0" encoding="utf-8"?>
<op:Properties xmlns:vt="http://schemas.openxmlformats.org/officeDocument/2006/docPropsVTypes" xmlns:op="http://schemas.openxmlformats.org/officeDocument/2006/custom-properties"/>
</file>