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C57" w:rsidRDefault="00D36C5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AE35D89D75F4B9A8A492EB412B207EC"/>
          </w:placeholder>
        </w:sdtPr>
        <w:sdtContent>
          <w:r w:rsidRPr="005C2A78">
            <w:rPr>
              <w:rFonts w:cs="Times New Roman"/>
              <w:b/>
              <w:szCs w:val="24"/>
              <w:u w:val="single"/>
            </w:rPr>
            <w:t>BILL ANALYSIS</w:t>
          </w:r>
        </w:sdtContent>
      </w:sdt>
    </w:p>
    <w:p w:rsidR="00D36C57" w:rsidRPr="00585C31" w:rsidRDefault="00D36C57" w:rsidP="000F1DF9">
      <w:pPr>
        <w:spacing w:after="0" w:line="240" w:lineRule="auto"/>
        <w:rPr>
          <w:rFonts w:cs="Times New Roman"/>
          <w:szCs w:val="24"/>
        </w:rPr>
      </w:pPr>
    </w:p>
    <w:p w:rsidR="00D36C57" w:rsidRPr="00585C31" w:rsidRDefault="00D36C5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36C57" w:rsidTr="000F1DF9">
        <w:tc>
          <w:tcPr>
            <w:tcW w:w="2718" w:type="dxa"/>
          </w:tcPr>
          <w:p w:rsidR="00D36C57" w:rsidRPr="005C2A78" w:rsidRDefault="00D36C57" w:rsidP="006D756B">
            <w:pPr>
              <w:rPr>
                <w:rFonts w:cs="Times New Roman"/>
                <w:szCs w:val="24"/>
              </w:rPr>
            </w:pPr>
            <w:sdt>
              <w:sdtPr>
                <w:rPr>
                  <w:rFonts w:cs="Times New Roman"/>
                  <w:szCs w:val="24"/>
                </w:rPr>
                <w:alias w:val="Agency Title"/>
                <w:tag w:val="AgencyTitleContentControl"/>
                <w:id w:val="1920747753"/>
                <w:lock w:val="sdtContentLocked"/>
                <w:placeholder>
                  <w:docPart w:val="1FB670F88DA94421BA256C11B362AF35"/>
                </w:placeholder>
              </w:sdtPr>
              <w:sdtEndPr>
                <w:rPr>
                  <w:rFonts w:cstheme="minorBidi"/>
                  <w:szCs w:val="22"/>
                </w:rPr>
              </w:sdtEndPr>
              <w:sdtContent>
                <w:r>
                  <w:rPr>
                    <w:rFonts w:cs="Times New Roman"/>
                    <w:szCs w:val="24"/>
                  </w:rPr>
                  <w:t>Senate Research Center</w:t>
                </w:r>
              </w:sdtContent>
            </w:sdt>
          </w:p>
        </w:tc>
        <w:tc>
          <w:tcPr>
            <w:tcW w:w="6858" w:type="dxa"/>
          </w:tcPr>
          <w:p w:rsidR="00D36C57" w:rsidRPr="00FF6471" w:rsidRDefault="00D36C57" w:rsidP="000F1DF9">
            <w:pPr>
              <w:jc w:val="right"/>
              <w:rPr>
                <w:rFonts w:cs="Times New Roman"/>
                <w:szCs w:val="24"/>
              </w:rPr>
            </w:pPr>
            <w:sdt>
              <w:sdtPr>
                <w:rPr>
                  <w:rFonts w:cs="Times New Roman"/>
                  <w:szCs w:val="24"/>
                </w:rPr>
                <w:alias w:val="Bill Number"/>
                <w:tag w:val="BillNumberOne"/>
                <w:id w:val="-410784069"/>
                <w:lock w:val="sdtContentLocked"/>
                <w:placeholder>
                  <w:docPart w:val="0431C3B0C0C948CF8AF10108FE9038A0"/>
                </w:placeholder>
              </w:sdtPr>
              <w:sdtContent>
                <w:r>
                  <w:rPr>
                    <w:rFonts w:cs="Times New Roman"/>
                    <w:szCs w:val="24"/>
                  </w:rPr>
                  <w:t>S.B. 1612</w:t>
                </w:r>
              </w:sdtContent>
            </w:sdt>
          </w:p>
        </w:tc>
      </w:tr>
      <w:tr w:rsidR="00D36C57" w:rsidTr="000F1DF9">
        <w:sdt>
          <w:sdtPr>
            <w:rPr>
              <w:rFonts w:cs="Times New Roman"/>
              <w:szCs w:val="24"/>
            </w:rPr>
            <w:alias w:val="TLCNumber"/>
            <w:tag w:val="TLCNumber"/>
            <w:id w:val="-542600604"/>
            <w:lock w:val="sdtLocked"/>
            <w:placeholder>
              <w:docPart w:val="3245969CCC55410798B67C1EFA37085E"/>
            </w:placeholder>
          </w:sdtPr>
          <w:sdtContent>
            <w:tc>
              <w:tcPr>
                <w:tcW w:w="2718" w:type="dxa"/>
              </w:tcPr>
              <w:p w:rsidR="00D36C57" w:rsidRPr="00BA6051" w:rsidRDefault="00D36C57" w:rsidP="00C65088">
                <w:r>
                  <w:rPr>
                    <w:noProof/>
                  </w:rPr>
                  <w:t>87R9718 SLB-D</w:t>
                </w:r>
              </w:p>
            </w:tc>
          </w:sdtContent>
        </w:sdt>
        <w:tc>
          <w:tcPr>
            <w:tcW w:w="6858" w:type="dxa"/>
          </w:tcPr>
          <w:p w:rsidR="00D36C57" w:rsidRPr="005C2A78" w:rsidRDefault="00D36C57" w:rsidP="00073EDD">
            <w:pPr>
              <w:jc w:val="right"/>
              <w:rPr>
                <w:rFonts w:cs="Times New Roman"/>
                <w:szCs w:val="24"/>
              </w:rPr>
            </w:pPr>
            <w:sdt>
              <w:sdtPr>
                <w:rPr>
                  <w:rFonts w:cs="Times New Roman"/>
                  <w:szCs w:val="24"/>
                </w:rPr>
                <w:alias w:val="Author Label"/>
                <w:tag w:val="By"/>
                <w:id w:val="72399597"/>
                <w:lock w:val="sdtLocked"/>
                <w:placeholder>
                  <w:docPart w:val="F56CC6EFE5FD4FBC88EF198742ADCB0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74C171EC52D4CF5AC4815973C782FF0"/>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65CEAD032F634DBFACE3B20B295371F4"/>
                </w:placeholder>
                <w:showingPlcHdr/>
              </w:sdtPr>
              <w:sdtContent/>
            </w:sdt>
            <w:sdt>
              <w:sdtPr>
                <w:rPr>
                  <w:rFonts w:cs="Times New Roman"/>
                  <w:szCs w:val="24"/>
                </w:rPr>
                <w:alias w:val="DualSponsor"/>
                <w:tag w:val="DualSponsor"/>
                <w:id w:val="1029379812"/>
                <w:lock w:val="sdtContentLocked"/>
                <w:placeholder>
                  <w:docPart w:val="A9E37DF58AE4413884D36597AF73FD69"/>
                </w:placeholder>
                <w:showingPlcHdr/>
              </w:sdtPr>
              <w:sdtContent/>
            </w:sdt>
          </w:p>
        </w:tc>
      </w:tr>
      <w:tr w:rsidR="00D36C57" w:rsidTr="000F1DF9">
        <w:tc>
          <w:tcPr>
            <w:tcW w:w="2718" w:type="dxa"/>
          </w:tcPr>
          <w:p w:rsidR="00D36C57" w:rsidRPr="00BC7495" w:rsidRDefault="00D36C57" w:rsidP="000F1DF9">
            <w:pPr>
              <w:rPr>
                <w:rFonts w:cs="Times New Roman"/>
                <w:szCs w:val="24"/>
              </w:rPr>
            </w:pPr>
          </w:p>
        </w:tc>
        <w:sdt>
          <w:sdtPr>
            <w:rPr>
              <w:rFonts w:cs="Times New Roman"/>
              <w:szCs w:val="24"/>
            </w:rPr>
            <w:alias w:val="Committee"/>
            <w:tag w:val="Committee"/>
            <w:id w:val="1914272295"/>
            <w:lock w:val="sdtContentLocked"/>
            <w:placeholder>
              <w:docPart w:val="47165059655745659F9E55C3A61D516E"/>
            </w:placeholder>
          </w:sdtPr>
          <w:sdtContent>
            <w:tc>
              <w:tcPr>
                <w:tcW w:w="6858" w:type="dxa"/>
              </w:tcPr>
              <w:p w:rsidR="00D36C57" w:rsidRPr="00FF6471" w:rsidRDefault="00D36C57" w:rsidP="000F1DF9">
                <w:pPr>
                  <w:jc w:val="right"/>
                  <w:rPr>
                    <w:rFonts w:cs="Times New Roman"/>
                    <w:szCs w:val="24"/>
                  </w:rPr>
                </w:pPr>
                <w:r>
                  <w:rPr>
                    <w:rFonts w:cs="Times New Roman"/>
                    <w:szCs w:val="24"/>
                  </w:rPr>
                  <w:t>State Affairs</w:t>
                </w:r>
              </w:p>
            </w:tc>
          </w:sdtContent>
        </w:sdt>
      </w:tr>
      <w:tr w:rsidR="00D36C57" w:rsidTr="000F1DF9">
        <w:tc>
          <w:tcPr>
            <w:tcW w:w="2718" w:type="dxa"/>
          </w:tcPr>
          <w:p w:rsidR="00D36C57" w:rsidRPr="00BC7495" w:rsidRDefault="00D36C57" w:rsidP="000F1DF9">
            <w:pPr>
              <w:rPr>
                <w:rFonts w:cs="Times New Roman"/>
                <w:szCs w:val="24"/>
              </w:rPr>
            </w:pPr>
          </w:p>
        </w:tc>
        <w:sdt>
          <w:sdtPr>
            <w:rPr>
              <w:rFonts w:cs="Times New Roman"/>
              <w:szCs w:val="24"/>
            </w:rPr>
            <w:alias w:val="Date"/>
            <w:tag w:val="DateContentControl"/>
            <w:id w:val="1178081906"/>
            <w:lock w:val="sdtLocked"/>
            <w:placeholder>
              <w:docPart w:val="670B6573AD8043818D1828A2C70B042D"/>
            </w:placeholder>
            <w:date w:fullDate="2021-04-16T00:00:00Z">
              <w:dateFormat w:val="M/d/yyyy"/>
              <w:lid w:val="en-US"/>
              <w:storeMappedDataAs w:val="dateTime"/>
              <w:calendar w:val="gregorian"/>
            </w:date>
          </w:sdtPr>
          <w:sdtContent>
            <w:tc>
              <w:tcPr>
                <w:tcW w:w="6858" w:type="dxa"/>
              </w:tcPr>
              <w:p w:rsidR="00D36C57" w:rsidRPr="00FF6471" w:rsidRDefault="00D36C57" w:rsidP="009465A7">
                <w:pPr>
                  <w:jc w:val="right"/>
                  <w:rPr>
                    <w:rFonts w:cs="Times New Roman"/>
                    <w:szCs w:val="24"/>
                  </w:rPr>
                </w:pPr>
                <w:r>
                  <w:rPr>
                    <w:rFonts w:cs="Times New Roman"/>
                    <w:szCs w:val="24"/>
                  </w:rPr>
                  <w:t>4/16/2021</w:t>
                </w:r>
              </w:p>
            </w:tc>
          </w:sdtContent>
        </w:sdt>
      </w:tr>
      <w:tr w:rsidR="00D36C57" w:rsidTr="000F1DF9">
        <w:tc>
          <w:tcPr>
            <w:tcW w:w="2718" w:type="dxa"/>
          </w:tcPr>
          <w:p w:rsidR="00D36C57" w:rsidRPr="00BC7495" w:rsidRDefault="00D36C57" w:rsidP="000F1DF9">
            <w:pPr>
              <w:rPr>
                <w:rFonts w:cs="Times New Roman"/>
                <w:szCs w:val="24"/>
              </w:rPr>
            </w:pPr>
          </w:p>
        </w:tc>
        <w:sdt>
          <w:sdtPr>
            <w:rPr>
              <w:rFonts w:cs="Times New Roman"/>
              <w:szCs w:val="24"/>
            </w:rPr>
            <w:alias w:val="BA Version"/>
            <w:tag w:val="BAVersion"/>
            <w:id w:val="-1685590809"/>
            <w:lock w:val="sdtContentLocked"/>
            <w:placeholder>
              <w:docPart w:val="CDE7E7AF408A4C86A0245078CFDA770F"/>
            </w:placeholder>
          </w:sdtPr>
          <w:sdtContent>
            <w:tc>
              <w:tcPr>
                <w:tcW w:w="6858" w:type="dxa"/>
              </w:tcPr>
              <w:p w:rsidR="00D36C57" w:rsidRPr="00FF6471" w:rsidRDefault="00D36C57" w:rsidP="000F1DF9">
                <w:pPr>
                  <w:jc w:val="right"/>
                  <w:rPr>
                    <w:rFonts w:cs="Times New Roman"/>
                    <w:szCs w:val="24"/>
                  </w:rPr>
                </w:pPr>
                <w:r>
                  <w:rPr>
                    <w:rFonts w:cs="Times New Roman"/>
                    <w:szCs w:val="24"/>
                  </w:rPr>
                  <w:t>As Filed</w:t>
                </w:r>
              </w:p>
            </w:tc>
          </w:sdtContent>
        </w:sdt>
      </w:tr>
    </w:tbl>
    <w:p w:rsidR="00D36C57" w:rsidRPr="00FF6471" w:rsidRDefault="00D36C57" w:rsidP="000F1DF9">
      <w:pPr>
        <w:spacing w:after="0" w:line="240" w:lineRule="auto"/>
        <w:rPr>
          <w:rFonts w:cs="Times New Roman"/>
          <w:szCs w:val="24"/>
        </w:rPr>
      </w:pPr>
    </w:p>
    <w:p w:rsidR="00D36C57" w:rsidRPr="00FF6471" w:rsidRDefault="00D36C57" w:rsidP="000F1DF9">
      <w:pPr>
        <w:spacing w:after="0" w:line="240" w:lineRule="auto"/>
        <w:rPr>
          <w:rFonts w:cs="Times New Roman"/>
          <w:szCs w:val="24"/>
        </w:rPr>
      </w:pPr>
    </w:p>
    <w:p w:rsidR="00D36C57" w:rsidRPr="00FF6471" w:rsidRDefault="00D36C5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179510F5FD1497AA17182E82C2CCEEF"/>
        </w:placeholder>
      </w:sdtPr>
      <w:sdtContent>
        <w:p w:rsidR="00D36C57" w:rsidRDefault="00D36C5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357188825774314938A14364F64B4F3"/>
        </w:placeholder>
      </w:sdtPr>
      <w:sdtContent>
        <w:p w:rsidR="00D36C57" w:rsidRDefault="00D36C57" w:rsidP="0078418B">
          <w:pPr>
            <w:pStyle w:val="NormalWeb"/>
            <w:spacing w:before="0" w:beforeAutospacing="0" w:after="0" w:afterAutospacing="0"/>
            <w:jc w:val="both"/>
            <w:divId w:val="1667128552"/>
            <w:rPr>
              <w:rFonts w:eastAsia="Times New Roman"/>
              <w:bCs/>
            </w:rPr>
          </w:pPr>
        </w:p>
        <w:p w:rsidR="00D36C57" w:rsidRPr="0078418B" w:rsidRDefault="00D36C57" w:rsidP="0078418B">
          <w:pPr>
            <w:pStyle w:val="NormalWeb"/>
            <w:spacing w:before="0" w:beforeAutospacing="0" w:after="0" w:afterAutospacing="0"/>
            <w:jc w:val="both"/>
            <w:divId w:val="1667128552"/>
          </w:pPr>
          <w:r w:rsidRPr="0078418B">
            <w:t>As elections and the process of voting continues to evolve and change with new technology there are security risks that have arisen that allow the potential for interference with Texas elections, in addition to risks that have always been present.</w:t>
          </w:r>
        </w:p>
        <w:p w:rsidR="00D36C57" w:rsidRPr="0078418B" w:rsidRDefault="00D36C57" w:rsidP="0078418B">
          <w:pPr>
            <w:pStyle w:val="NormalWeb"/>
            <w:spacing w:before="0" w:beforeAutospacing="0" w:after="0" w:afterAutospacing="0"/>
            <w:jc w:val="both"/>
            <w:divId w:val="1667128552"/>
          </w:pPr>
          <w:r w:rsidRPr="0078418B">
            <w:t> </w:t>
          </w:r>
        </w:p>
        <w:p w:rsidR="00D36C57" w:rsidRPr="0078418B" w:rsidRDefault="00D36C57" w:rsidP="0078418B">
          <w:pPr>
            <w:pStyle w:val="NormalWeb"/>
            <w:spacing w:before="0" w:beforeAutospacing="0" w:after="0" w:afterAutospacing="0"/>
            <w:jc w:val="both"/>
            <w:divId w:val="1667128552"/>
          </w:pPr>
          <w:r w:rsidRPr="0078418B">
            <w:t>S</w:t>
          </w:r>
          <w:r>
            <w:t>.</w:t>
          </w:r>
          <w:r w:rsidRPr="0078418B">
            <w:t>B</w:t>
          </w:r>
          <w:r>
            <w:t>.</w:t>
          </w:r>
          <w:r w:rsidRPr="0078418B">
            <w:t xml:space="preserve"> 1612 seeks to strengthen the security of Texas election</w:t>
          </w:r>
          <w:r>
            <w:t>s</w:t>
          </w:r>
          <w:r w:rsidRPr="0078418B">
            <w:t xml:space="preserve"> in the area of litigation. S</w:t>
          </w:r>
          <w:r>
            <w:t>.</w:t>
          </w:r>
          <w:r w:rsidRPr="0078418B">
            <w:t>B</w:t>
          </w:r>
          <w:r>
            <w:t>.</w:t>
          </w:r>
          <w:r w:rsidRPr="0078418B">
            <w:t xml:space="preserve"> 1612 would ensure that all communication between election vendors and governmental entities be subject to open records requests, allow for courts to issue writs of mandamus compelling election officials to comply with election code, and courts give election related cases preference as to remain timely.</w:t>
          </w:r>
        </w:p>
        <w:p w:rsidR="00D36C57" w:rsidRPr="00D70925" w:rsidRDefault="00D36C57" w:rsidP="0078418B">
          <w:pPr>
            <w:spacing w:after="0" w:line="240" w:lineRule="auto"/>
            <w:jc w:val="both"/>
            <w:rPr>
              <w:rFonts w:eastAsia="Times New Roman" w:cs="Times New Roman"/>
              <w:bCs/>
              <w:szCs w:val="24"/>
            </w:rPr>
          </w:pPr>
        </w:p>
      </w:sdtContent>
    </w:sdt>
    <w:p w:rsidR="00D36C57" w:rsidRDefault="00D36C5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1612 </w:t>
      </w:r>
      <w:bookmarkStart w:id="1" w:name="AmendsCurrentLaw"/>
      <w:bookmarkEnd w:id="1"/>
      <w:r>
        <w:rPr>
          <w:rFonts w:cs="Times New Roman"/>
          <w:szCs w:val="24"/>
        </w:rPr>
        <w:t>amends current law relating to certain suits involving elections and the confidentiality of certain communications with voting systems vendors.</w:t>
      </w:r>
    </w:p>
    <w:p w:rsidR="00D36C57" w:rsidRPr="00BA6051" w:rsidRDefault="00D36C57" w:rsidP="000F1DF9">
      <w:pPr>
        <w:spacing w:after="0" w:line="240" w:lineRule="auto"/>
        <w:jc w:val="both"/>
        <w:rPr>
          <w:rFonts w:eastAsia="Times New Roman" w:cs="Times New Roman"/>
          <w:szCs w:val="24"/>
        </w:rPr>
      </w:pPr>
    </w:p>
    <w:p w:rsidR="00D36C57" w:rsidRPr="005C2A78" w:rsidRDefault="00D36C5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4868894034544DDB967FAB44508FBDF"/>
          </w:placeholder>
        </w:sdtPr>
        <w:sdtContent>
          <w:r>
            <w:rPr>
              <w:rFonts w:eastAsia="Times New Roman" w:cs="Times New Roman"/>
              <w:b/>
              <w:szCs w:val="24"/>
              <w:u w:val="single"/>
            </w:rPr>
            <w:t>RULEMAKING AUTHORITY</w:t>
          </w:r>
        </w:sdtContent>
      </w:sdt>
    </w:p>
    <w:p w:rsidR="00D36C57" w:rsidRPr="006529C4" w:rsidRDefault="00D36C57" w:rsidP="00774EC7">
      <w:pPr>
        <w:spacing w:after="0" w:line="240" w:lineRule="auto"/>
        <w:jc w:val="both"/>
        <w:rPr>
          <w:rFonts w:cs="Times New Roman"/>
          <w:szCs w:val="24"/>
        </w:rPr>
      </w:pPr>
    </w:p>
    <w:p w:rsidR="00D36C57" w:rsidRPr="006529C4" w:rsidRDefault="00D36C5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36C57" w:rsidRPr="006529C4" w:rsidRDefault="00D36C57" w:rsidP="00774EC7">
      <w:pPr>
        <w:spacing w:after="0" w:line="240" w:lineRule="auto"/>
        <w:jc w:val="both"/>
        <w:rPr>
          <w:rFonts w:cs="Times New Roman"/>
          <w:szCs w:val="24"/>
        </w:rPr>
      </w:pPr>
    </w:p>
    <w:p w:rsidR="00D36C57" w:rsidRPr="005C2A78" w:rsidRDefault="00D36C5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E5A55AED198401E8BCB74BA7ED12DB8"/>
          </w:placeholder>
        </w:sdtPr>
        <w:sdtContent>
          <w:r>
            <w:rPr>
              <w:rFonts w:eastAsia="Times New Roman" w:cs="Times New Roman"/>
              <w:b/>
              <w:szCs w:val="24"/>
              <w:u w:val="single"/>
            </w:rPr>
            <w:t>SECTION BY SECTION ANALYSIS</w:t>
          </w:r>
        </w:sdtContent>
      </w:sdt>
    </w:p>
    <w:p w:rsidR="00D36C57" w:rsidRPr="005C2A78" w:rsidRDefault="00D36C57" w:rsidP="00D36C57">
      <w:pPr>
        <w:spacing w:after="0" w:line="240" w:lineRule="auto"/>
        <w:jc w:val="both"/>
        <w:rPr>
          <w:rFonts w:eastAsia="Times New Roman" w:cs="Times New Roman"/>
          <w:szCs w:val="24"/>
        </w:rPr>
      </w:pPr>
    </w:p>
    <w:p w:rsidR="00D36C57" w:rsidRDefault="00D36C57" w:rsidP="00D36C5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A6051">
        <w:rPr>
          <w:rFonts w:eastAsia="Times New Roman" w:cs="Times New Roman"/>
          <w:szCs w:val="24"/>
        </w:rPr>
        <w:t>Chapter 121, Election Code, by adding Section 121.004</w:t>
      </w:r>
      <w:r>
        <w:rPr>
          <w:rFonts w:eastAsia="Times New Roman" w:cs="Times New Roman"/>
          <w:szCs w:val="24"/>
        </w:rPr>
        <w:t>, as follows:</w:t>
      </w:r>
    </w:p>
    <w:p w:rsidR="00D36C57" w:rsidRDefault="00D36C57" w:rsidP="00D36C57">
      <w:pPr>
        <w:spacing w:after="0" w:line="240" w:lineRule="auto"/>
        <w:jc w:val="both"/>
        <w:rPr>
          <w:rFonts w:eastAsia="Times New Roman" w:cs="Times New Roman"/>
          <w:szCs w:val="24"/>
        </w:rPr>
      </w:pPr>
    </w:p>
    <w:p w:rsidR="00D36C57" w:rsidRPr="00BA6051" w:rsidRDefault="00D36C57" w:rsidP="00D36C57">
      <w:pPr>
        <w:spacing w:after="0" w:line="240" w:lineRule="auto"/>
        <w:ind w:left="720"/>
        <w:jc w:val="both"/>
        <w:rPr>
          <w:rFonts w:eastAsia="Times New Roman" w:cs="Times New Roman"/>
          <w:szCs w:val="24"/>
        </w:rPr>
      </w:pPr>
      <w:r>
        <w:rPr>
          <w:rFonts w:eastAsia="Times New Roman" w:cs="Times New Roman"/>
          <w:szCs w:val="24"/>
        </w:rPr>
        <w:t>Sec. 121.004.</w:t>
      </w:r>
      <w:r w:rsidRPr="00BA6051">
        <w:rPr>
          <w:rFonts w:eastAsia="Times New Roman" w:cs="Times New Roman"/>
          <w:szCs w:val="24"/>
        </w:rPr>
        <w:t xml:space="preserve"> COMMUNICATIONS WITH VOTING SYST</w:t>
      </w:r>
      <w:r>
        <w:rPr>
          <w:rFonts w:eastAsia="Times New Roman" w:cs="Times New Roman"/>
          <w:szCs w:val="24"/>
        </w:rPr>
        <w:t xml:space="preserve">EMS VENDOR PUBLIC INFORMATION. Provides that </w:t>
      </w:r>
      <w:r w:rsidRPr="00BA6051">
        <w:rPr>
          <w:rFonts w:eastAsia="Times New Roman" w:cs="Times New Roman"/>
          <w:szCs w:val="24"/>
        </w:rPr>
        <w:t>a written letter, e-mail, or other communication, including a communication made confidential by other law, between a public official and a voting systems vendor</w:t>
      </w:r>
      <w:r>
        <w:rPr>
          <w:rFonts w:eastAsia="Times New Roman" w:cs="Times New Roman"/>
          <w:szCs w:val="24"/>
        </w:rPr>
        <w:t>, n</w:t>
      </w:r>
      <w:r w:rsidRPr="00BA6051">
        <w:rPr>
          <w:rFonts w:eastAsia="Times New Roman" w:cs="Times New Roman"/>
          <w:szCs w:val="24"/>
        </w:rPr>
        <w:t>otwithstanding any other law, includi</w:t>
      </w:r>
      <w:r>
        <w:rPr>
          <w:rFonts w:eastAsia="Times New Roman" w:cs="Times New Roman"/>
          <w:szCs w:val="24"/>
        </w:rPr>
        <w:t>ng Chapter 552 (Public Information), Government Code</w:t>
      </w:r>
      <w:r w:rsidRPr="00BA6051">
        <w:rPr>
          <w:rFonts w:eastAsia="Times New Roman" w:cs="Times New Roman"/>
          <w:szCs w:val="24"/>
        </w:rPr>
        <w:t>:</w:t>
      </w:r>
    </w:p>
    <w:p w:rsidR="00D36C57" w:rsidRDefault="00D36C57" w:rsidP="00D36C57">
      <w:pPr>
        <w:spacing w:after="0" w:line="240" w:lineRule="auto"/>
        <w:ind w:left="1440"/>
        <w:jc w:val="both"/>
        <w:rPr>
          <w:rFonts w:eastAsia="Times New Roman" w:cs="Times New Roman"/>
          <w:szCs w:val="24"/>
        </w:rPr>
      </w:pPr>
    </w:p>
    <w:p w:rsidR="00D36C57" w:rsidRPr="00BA6051" w:rsidRDefault="00D36C57" w:rsidP="00D36C57">
      <w:pPr>
        <w:spacing w:after="0" w:line="240" w:lineRule="auto"/>
        <w:ind w:left="1440"/>
        <w:jc w:val="both"/>
        <w:rPr>
          <w:rFonts w:eastAsia="Times New Roman" w:cs="Times New Roman"/>
          <w:szCs w:val="24"/>
        </w:rPr>
      </w:pPr>
      <w:r>
        <w:rPr>
          <w:rFonts w:eastAsia="Times New Roman" w:cs="Times New Roman"/>
          <w:szCs w:val="24"/>
        </w:rPr>
        <w:t xml:space="preserve">(1) </w:t>
      </w:r>
      <w:r w:rsidRPr="00BA6051">
        <w:rPr>
          <w:rFonts w:eastAsia="Times New Roman" w:cs="Times New Roman"/>
          <w:szCs w:val="24"/>
        </w:rPr>
        <w:t>is not confidential;</w:t>
      </w:r>
    </w:p>
    <w:p w:rsidR="00D36C57" w:rsidRDefault="00D36C57" w:rsidP="00D36C57">
      <w:pPr>
        <w:spacing w:after="0" w:line="240" w:lineRule="auto"/>
        <w:ind w:left="1440"/>
        <w:jc w:val="both"/>
        <w:rPr>
          <w:rFonts w:eastAsia="Times New Roman" w:cs="Times New Roman"/>
          <w:szCs w:val="24"/>
        </w:rPr>
      </w:pPr>
    </w:p>
    <w:p w:rsidR="00D36C57" w:rsidRPr="00BA6051" w:rsidRDefault="00D36C57" w:rsidP="00D36C57">
      <w:pPr>
        <w:spacing w:after="0" w:line="240" w:lineRule="auto"/>
        <w:ind w:left="1440"/>
        <w:jc w:val="both"/>
        <w:rPr>
          <w:rFonts w:eastAsia="Times New Roman" w:cs="Times New Roman"/>
          <w:szCs w:val="24"/>
        </w:rPr>
      </w:pPr>
      <w:r>
        <w:rPr>
          <w:rFonts w:eastAsia="Times New Roman" w:cs="Times New Roman"/>
          <w:szCs w:val="24"/>
        </w:rPr>
        <w:t xml:space="preserve">(2) </w:t>
      </w:r>
      <w:r w:rsidRPr="00BA6051">
        <w:rPr>
          <w:rFonts w:eastAsia="Times New Roman" w:cs="Times New Roman"/>
          <w:szCs w:val="24"/>
        </w:rPr>
        <w:t>is public information for purposes of Chapter 552, Government Code; and</w:t>
      </w:r>
    </w:p>
    <w:p w:rsidR="00D36C57" w:rsidRDefault="00D36C57" w:rsidP="00D36C57">
      <w:pPr>
        <w:spacing w:after="0" w:line="240" w:lineRule="auto"/>
        <w:ind w:left="1440"/>
        <w:jc w:val="both"/>
        <w:rPr>
          <w:rFonts w:eastAsia="Times New Roman" w:cs="Times New Roman"/>
          <w:szCs w:val="24"/>
        </w:rPr>
      </w:pPr>
    </w:p>
    <w:p w:rsidR="00D36C57" w:rsidRPr="005C2A78" w:rsidRDefault="00D36C57" w:rsidP="00D36C57">
      <w:pPr>
        <w:spacing w:after="0" w:line="240" w:lineRule="auto"/>
        <w:ind w:left="1440"/>
        <w:jc w:val="both"/>
        <w:rPr>
          <w:rFonts w:eastAsia="Times New Roman" w:cs="Times New Roman"/>
          <w:szCs w:val="24"/>
        </w:rPr>
      </w:pPr>
      <w:r>
        <w:rPr>
          <w:rFonts w:eastAsia="Times New Roman" w:cs="Times New Roman"/>
          <w:szCs w:val="24"/>
        </w:rPr>
        <w:t xml:space="preserve">(3) </w:t>
      </w:r>
      <w:r w:rsidRPr="00BA6051">
        <w:rPr>
          <w:rFonts w:eastAsia="Times New Roman" w:cs="Times New Roman"/>
          <w:szCs w:val="24"/>
        </w:rPr>
        <w:t>is not subject to an exception to disclosure provided by Chapter 552, Government Code.</w:t>
      </w:r>
    </w:p>
    <w:p w:rsidR="00D36C57" w:rsidRPr="005C2A78" w:rsidRDefault="00D36C57" w:rsidP="00D36C57">
      <w:pPr>
        <w:spacing w:after="0" w:line="240" w:lineRule="auto"/>
        <w:jc w:val="both"/>
        <w:rPr>
          <w:rFonts w:eastAsia="Times New Roman" w:cs="Times New Roman"/>
          <w:szCs w:val="24"/>
        </w:rPr>
      </w:pPr>
    </w:p>
    <w:p w:rsidR="00D36C57" w:rsidRPr="00BA6051" w:rsidRDefault="00D36C57" w:rsidP="00D36C5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w:t>
      </w:r>
      <w:r w:rsidRPr="00BA6051">
        <w:rPr>
          <w:rFonts w:eastAsia="Times New Roman" w:cs="Times New Roman"/>
          <w:szCs w:val="24"/>
        </w:rPr>
        <w:t>he heading to Subchapter D, Chapter 273, Election Code,</w:t>
      </w:r>
      <w:r>
        <w:rPr>
          <w:rFonts w:eastAsia="Times New Roman" w:cs="Times New Roman"/>
          <w:szCs w:val="24"/>
        </w:rPr>
        <w:t xml:space="preserve"> to read</w:t>
      </w:r>
      <w:r w:rsidRPr="00BA6051">
        <w:rPr>
          <w:rFonts w:eastAsia="Times New Roman" w:cs="Times New Roman"/>
          <w:szCs w:val="24"/>
        </w:rPr>
        <w:t xml:space="preserve"> as follows:</w:t>
      </w:r>
    </w:p>
    <w:p w:rsidR="00D36C57" w:rsidRDefault="00D36C57" w:rsidP="00D36C57">
      <w:pPr>
        <w:spacing w:after="0" w:line="240" w:lineRule="auto"/>
        <w:ind w:left="720"/>
        <w:jc w:val="both"/>
        <w:rPr>
          <w:rFonts w:eastAsia="Times New Roman" w:cs="Times New Roman"/>
          <w:szCs w:val="24"/>
        </w:rPr>
      </w:pPr>
    </w:p>
    <w:p w:rsidR="00D36C57" w:rsidRPr="00BA6051" w:rsidRDefault="00D36C57" w:rsidP="00D36C57">
      <w:pPr>
        <w:spacing w:after="0" w:line="240" w:lineRule="auto"/>
        <w:ind w:left="720"/>
        <w:jc w:val="center"/>
        <w:rPr>
          <w:rFonts w:eastAsia="Times New Roman" w:cs="Times New Roman"/>
          <w:szCs w:val="24"/>
        </w:rPr>
      </w:pPr>
      <w:r w:rsidRPr="00BA6051">
        <w:rPr>
          <w:rFonts w:eastAsia="Times New Roman" w:cs="Times New Roman"/>
          <w:szCs w:val="24"/>
        </w:rPr>
        <w:t>SUBCHAPTER D. MANDAMUS</w:t>
      </w:r>
    </w:p>
    <w:p w:rsidR="00D36C57" w:rsidRPr="005C2A78" w:rsidRDefault="00D36C57" w:rsidP="00D36C57">
      <w:pPr>
        <w:spacing w:after="0" w:line="240" w:lineRule="auto"/>
        <w:jc w:val="both"/>
        <w:rPr>
          <w:rFonts w:eastAsia="Times New Roman" w:cs="Times New Roman"/>
          <w:szCs w:val="24"/>
        </w:rPr>
      </w:pPr>
    </w:p>
    <w:p w:rsidR="00D36C57" w:rsidRDefault="00D36C57" w:rsidP="00D36C5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BA6051">
        <w:rPr>
          <w:rFonts w:eastAsia="Times New Roman" w:cs="Times New Roman"/>
          <w:szCs w:val="24"/>
        </w:rPr>
        <w:t>Section 273.061, Election Code,</w:t>
      </w:r>
      <w:r>
        <w:rPr>
          <w:rFonts w:eastAsia="Times New Roman" w:cs="Times New Roman"/>
          <w:szCs w:val="24"/>
        </w:rPr>
        <w:t xml:space="preserve"> as follows:</w:t>
      </w:r>
    </w:p>
    <w:p w:rsidR="00D36C57" w:rsidRDefault="00D36C57" w:rsidP="00D36C57">
      <w:pPr>
        <w:spacing w:after="0" w:line="240" w:lineRule="auto"/>
        <w:jc w:val="both"/>
        <w:rPr>
          <w:rFonts w:eastAsia="Times New Roman" w:cs="Times New Roman"/>
          <w:szCs w:val="24"/>
        </w:rPr>
      </w:pPr>
    </w:p>
    <w:p w:rsidR="00D36C57" w:rsidRPr="00BA6051" w:rsidRDefault="00D36C57" w:rsidP="00D36C57">
      <w:pPr>
        <w:spacing w:after="0" w:line="240" w:lineRule="auto"/>
        <w:ind w:left="720"/>
        <w:jc w:val="both"/>
        <w:rPr>
          <w:rFonts w:eastAsia="Times New Roman" w:cs="Times New Roman"/>
          <w:szCs w:val="24"/>
        </w:rPr>
      </w:pPr>
      <w:r w:rsidRPr="00BA6051">
        <w:rPr>
          <w:rFonts w:eastAsia="Times New Roman" w:cs="Times New Roman"/>
          <w:szCs w:val="24"/>
        </w:rPr>
        <w:t>Sec. 273.061. JURISDICTION. (a) Creates this subsection from existing text</w:t>
      </w:r>
      <w:r>
        <w:rPr>
          <w:rFonts w:eastAsia="Times New Roman" w:cs="Times New Roman"/>
          <w:szCs w:val="24"/>
        </w:rPr>
        <w:t>. A</w:t>
      </w:r>
      <w:r w:rsidRPr="00BA6051">
        <w:rPr>
          <w:rFonts w:eastAsia="Times New Roman" w:cs="Times New Roman"/>
          <w:szCs w:val="24"/>
        </w:rPr>
        <w:t>uthorizes the Supreme Court of Texas or a court of appeals to issue a writ of mandamus</w:t>
      </w:r>
      <w:r>
        <w:rPr>
          <w:rFonts w:eastAsia="Times New Roman" w:cs="Times New Roman"/>
          <w:szCs w:val="24"/>
        </w:rPr>
        <w:t xml:space="preserve"> </w:t>
      </w:r>
      <w:r w:rsidRPr="00BA6051">
        <w:rPr>
          <w:rFonts w:eastAsia="Times New Roman" w:cs="Times New Roman"/>
          <w:szCs w:val="24"/>
        </w:rPr>
        <w:t>to compel the performance of any duty imposed by law in connection with the holding of</w:t>
      </w:r>
      <w:r>
        <w:rPr>
          <w:rFonts w:eastAsia="Times New Roman" w:cs="Times New Roman"/>
          <w:szCs w:val="24"/>
        </w:rPr>
        <w:t xml:space="preserve"> </w:t>
      </w:r>
      <w:r w:rsidRPr="00BA6051">
        <w:rPr>
          <w:rFonts w:eastAsia="Times New Roman" w:cs="Times New Roman"/>
          <w:szCs w:val="24"/>
        </w:rPr>
        <w:t>a statewide election, rather than an election, an election for the office of state</w:t>
      </w:r>
      <w:r>
        <w:rPr>
          <w:rFonts w:eastAsia="Times New Roman" w:cs="Times New Roman"/>
          <w:szCs w:val="24"/>
        </w:rPr>
        <w:t xml:space="preserve"> </w:t>
      </w:r>
      <w:r w:rsidRPr="00BA6051">
        <w:rPr>
          <w:rFonts w:eastAsia="Times New Roman" w:cs="Times New Roman"/>
          <w:szCs w:val="24"/>
        </w:rPr>
        <w:t>senator or state representative, or a political party convention, regardless of whether the</w:t>
      </w:r>
      <w:r>
        <w:rPr>
          <w:rFonts w:eastAsia="Times New Roman" w:cs="Times New Roman"/>
          <w:szCs w:val="24"/>
        </w:rPr>
        <w:t xml:space="preserve"> </w:t>
      </w:r>
      <w:r w:rsidRPr="00BA6051">
        <w:rPr>
          <w:rFonts w:eastAsia="Times New Roman" w:cs="Times New Roman"/>
          <w:szCs w:val="24"/>
        </w:rPr>
        <w:t>person responsible for performing the duty is a public officer.</w:t>
      </w:r>
    </w:p>
    <w:p w:rsidR="00D36C57" w:rsidRDefault="00D36C57" w:rsidP="00D36C57">
      <w:pPr>
        <w:spacing w:after="0" w:line="240" w:lineRule="auto"/>
        <w:jc w:val="both"/>
        <w:rPr>
          <w:rFonts w:eastAsia="Times New Roman" w:cs="Times New Roman"/>
          <w:szCs w:val="24"/>
        </w:rPr>
      </w:pPr>
    </w:p>
    <w:p w:rsidR="00D36C57" w:rsidRDefault="00D36C57" w:rsidP="00D36C57">
      <w:pPr>
        <w:spacing w:after="0" w:line="240" w:lineRule="auto"/>
        <w:ind w:left="1440"/>
        <w:jc w:val="both"/>
        <w:rPr>
          <w:rFonts w:eastAsia="Times New Roman" w:cs="Times New Roman"/>
          <w:szCs w:val="24"/>
        </w:rPr>
      </w:pPr>
      <w:r w:rsidRPr="00BA6051">
        <w:rPr>
          <w:rFonts w:eastAsia="Times New Roman" w:cs="Times New Roman"/>
          <w:szCs w:val="24"/>
        </w:rPr>
        <w:t>(b) Authorizes a district court to issue a writ of mandamus to compel the</w:t>
      </w:r>
      <w:r>
        <w:rPr>
          <w:rFonts w:eastAsia="Times New Roman" w:cs="Times New Roman"/>
          <w:szCs w:val="24"/>
        </w:rPr>
        <w:t xml:space="preserve"> </w:t>
      </w:r>
      <w:r w:rsidRPr="00BA6051">
        <w:rPr>
          <w:rFonts w:eastAsia="Times New Roman" w:cs="Times New Roman"/>
          <w:szCs w:val="24"/>
        </w:rPr>
        <w:t>performance of any duty imposed by law in connection with the holding of an</w:t>
      </w:r>
      <w:r>
        <w:rPr>
          <w:rFonts w:eastAsia="Times New Roman" w:cs="Times New Roman"/>
          <w:szCs w:val="24"/>
        </w:rPr>
        <w:t xml:space="preserve"> </w:t>
      </w:r>
      <w:r w:rsidRPr="00BA6051">
        <w:rPr>
          <w:rFonts w:eastAsia="Times New Roman" w:cs="Times New Roman"/>
          <w:szCs w:val="24"/>
        </w:rPr>
        <w:t>election by a municipality, county, or other political subdivision.</w:t>
      </w:r>
    </w:p>
    <w:p w:rsidR="00D36C57" w:rsidRDefault="00D36C57" w:rsidP="00D36C57">
      <w:pPr>
        <w:spacing w:after="0" w:line="240" w:lineRule="auto"/>
        <w:ind w:left="1440"/>
        <w:jc w:val="both"/>
        <w:rPr>
          <w:rFonts w:eastAsia="Times New Roman" w:cs="Times New Roman"/>
          <w:szCs w:val="24"/>
        </w:rPr>
      </w:pPr>
    </w:p>
    <w:p w:rsidR="00D36C57" w:rsidRDefault="00D36C57" w:rsidP="00D36C57">
      <w:pPr>
        <w:spacing w:after="0" w:line="240" w:lineRule="auto"/>
        <w:jc w:val="both"/>
      </w:pPr>
      <w:r>
        <w:rPr>
          <w:rFonts w:eastAsia="Times New Roman" w:cs="Times New Roman"/>
          <w:szCs w:val="24"/>
        </w:rPr>
        <w:t xml:space="preserve">SECTION 4. Amends </w:t>
      </w:r>
      <w:r>
        <w:t>Subchapter D, Chapter 273, Election Code, by adding Section 273.064, as follows:</w:t>
      </w:r>
    </w:p>
    <w:p w:rsidR="00D36C57" w:rsidRDefault="00D36C57" w:rsidP="00D36C57">
      <w:pPr>
        <w:spacing w:after="0" w:line="240" w:lineRule="auto"/>
        <w:jc w:val="both"/>
        <w:rPr>
          <w:rFonts w:eastAsia="Times New Roman" w:cs="Times New Roman"/>
          <w:szCs w:val="24"/>
        </w:rPr>
      </w:pPr>
    </w:p>
    <w:p w:rsidR="00D36C57" w:rsidRDefault="00D36C57" w:rsidP="00D36C57">
      <w:pPr>
        <w:spacing w:after="0" w:line="240" w:lineRule="auto"/>
        <w:ind w:left="720"/>
        <w:jc w:val="both"/>
        <w:rPr>
          <w:rFonts w:eastAsia="Times New Roman" w:cs="Times New Roman"/>
          <w:szCs w:val="24"/>
        </w:rPr>
      </w:pPr>
      <w:r w:rsidRPr="00BA6051">
        <w:rPr>
          <w:rFonts w:eastAsia="Times New Roman" w:cs="Times New Roman"/>
          <w:szCs w:val="24"/>
        </w:rPr>
        <w:t>Sec. 273.064. VENUE IN DISTRICT COURT. (a) Require</w:t>
      </w:r>
      <w:r>
        <w:rPr>
          <w:rFonts w:eastAsia="Times New Roman" w:cs="Times New Roman"/>
          <w:szCs w:val="24"/>
        </w:rPr>
        <w:t xml:space="preserve">s that a petition to a district </w:t>
      </w:r>
      <w:r w:rsidRPr="00BA6051">
        <w:rPr>
          <w:rFonts w:eastAsia="Times New Roman" w:cs="Times New Roman"/>
          <w:szCs w:val="24"/>
        </w:rPr>
        <w:t>court for a writ of mandamus under Subchapter D be filed in a district court in Travis</w:t>
      </w:r>
      <w:r>
        <w:rPr>
          <w:rFonts w:eastAsia="Times New Roman" w:cs="Times New Roman"/>
          <w:szCs w:val="24"/>
        </w:rPr>
        <w:t xml:space="preserve"> </w:t>
      </w:r>
      <w:r w:rsidRPr="00BA6051">
        <w:rPr>
          <w:rFonts w:eastAsia="Times New Roman" w:cs="Times New Roman"/>
          <w:szCs w:val="24"/>
        </w:rPr>
        <w:t>County or in the county in which the election was held or is to be held.</w:t>
      </w:r>
    </w:p>
    <w:p w:rsidR="00D36C57" w:rsidRPr="00BA6051" w:rsidRDefault="00D36C57" w:rsidP="00D36C57">
      <w:pPr>
        <w:spacing w:after="0" w:line="240" w:lineRule="auto"/>
        <w:jc w:val="both"/>
        <w:rPr>
          <w:rFonts w:eastAsia="Times New Roman" w:cs="Times New Roman"/>
          <w:szCs w:val="24"/>
        </w:rPr>
      </w:pPr>
    </w:p>
    <w:p w:rsidR="00D36C57" w:rsidRDefault="00D36C57" w:rsidP="00D36C57">
      <w:pPr>
        <w:spacing w:after="0" w:line="240" w:lineRule="auto"/>
        <w:ind w:left="1440"/>
        <w:jc w:val="both"/>
        <w:rPr>
          <w:rFonts w:eastAsia="Times New Roman" w:cs="Times New Roman"/>
          <w:szCs w:val="24"/>
        </w:rPr>
      </w:pPr>
      <w:r w:rsidRPr="00BA6051">
        <w:rPr>
          <w:rFonts w:eastAsia="Times New Roman" w:cs="Times New Roman"/>
          <w:szCs w:val="24"/>
        </w:rPr>
        <w:t>(b) Authoriz</w:t>
      </w:r>
      <w:r>
        <w:rPr>
          <w:rFonts w:eastAsia="Times New Roman" w:cs="Times New Roman"/>
          <w:szCs w:val="24"/>
        </w:rPr>
        <w:t>es a petition filed under S</w:t>
      </w:r>
      <w:r w:rsidRPr="00BA6051">
        <w:rPr>
          <w:rFonts w:eastAsia="Times New Roman" w:cs="Times New Roman"/>
          <w:szCs w:val="24"/>
        </w:rPr>
        <w:t>ection</w:t>
      </w:r>
      <w:r>
        <w:rPr>
          <w:rFonts w:eastAsia="Times New Roman" w:cs="Times New Roman"/>
          <w:szCs w:val="24"/>
        </w:rPr>
        <w:t xml:space="preserve"> 273.064</w:t>
      </w:r>
      <w:r w:rsidRPr="00BA6051">
        <w:rPr>
          <w:rFonts w:eastAsia="Times New Roman" w:cs="Times New Roman"/>
          <w:szCs w:val="24"/>
        </w:rPr>
        <w:t>, for an election held or to be held</w:t>
      </w:r>
      <w:r>
        <w:rPr>
          <w:rFonts w:eastAsia="Times New Roman" w:cs="Times New Roman"/>
          <w:szCs w:val="24"/>
        </w:rPr>
        <w:t xml:space="preserve"> </w:t>
      </w:r>
      <w:r w:rsidRPr="00BA6051">
        <w:rPr>
          <w:rFonts w:eastAsia="Times New Roman" w:cs="Times New Roman"/>
          <w:szCs w:val="24"/>
        </w:rPr>
        <w:t>by a political subdivision other than a municipality or county, to be filed in Travis</w:t>
      </w:r>
      <w:r>
        <w:rPr>
          <w:rFonts w:eastAsia="Times New Roman" w:cs="Times New Roman"/>
          <w:szCs w:val="24"/>
        </w:rPr>
        <w:t xml:space="preserve"> </w:t>
      </w:r>
      <w:r w:rsidRPr="00BA6051">
        <w:rPr>
          <w:rFonts w:eastAsia="Times New Roman" w:cs="Times New Roman"/>
          <w:szCs w:val="24"/>
        </w:rPr>
        <w:t>County or in any county that contains a portion of the territory of the political</w:t>
      </w:r>
      <w:r>
        <w:rPr>
          <w:rFonts w:eastAsia="Times New Roman" w:cs="Times New Roman"/>
          <w:szCs w:val="24"/>
        </w:rPr>
        <w:t xml:space="preserve"> </w:t>
      </w:r>
      <w:r w:rsidRPr="00BA6051">
        <w:rPr>
          <w:rFonts w:eastAsia="Times New Roman" w:cs="Times New Roman"/>
          <w:szCs w:val="24"/>
        </w:rPr>
        <w:t>subdivision.</w:t>
      </w:r>
    </w:p>
    <w:p w:rsidR="00D36C57" w:rsidRDefault="00D36C57" w:rsidP="00D36C57">
      <w:pPr>
        <w:spacing w:after="0" w:line="240" w:lineRule="auto"/>
        <w:ind w:left="1440"/>
        <w:jc w:val="both"/>
        <w:rPr>
          <w:rFonts w:eastAsia="Times New Roman" w:cs="Times New Roman"/>
          <w:szCs w:val="24"/>
        </w:rPr>
      </w:pPr>
    </w:p>
    <w:p w:rsidR="00D36C57" w:rsidRPr="00BA6051" w:rsidRDefault="00D36C57" w:rsidP="00D36C57">
      <w:pPr>
        <w:spacing w:after="0" w:line="240" w:lineRule="auto"/>
        <w:jc w:val="both"/>
        <w:rPr>
          <w:rFonts w:eastAsia="Times New Roman" w:cs="Times New Roman"/>
          <w:szCs w:val="24"/>
        </w:rPr>
      </w:pPr>
      <w:r>
        <w:rPr>
          <w:rFonts w:eastAsia="Times New Roman" w:cs="Times New Roman"/>
          <w:szCs w:val="24"/>
        </w:rPr>
        <w:t>SECTION 5</w:t>
      </w:r>
      <w:r w:rsidRPr="00BA6051">
        <w:rPr>
          <w:rFonts w:eastAsia="Times New Roman" w:cs="Times New Roman"/>
          <w:szCs w:val="24"/>
        </w:rPr>
        <w:t>. Amends Subchapter A, Chapter 22, Government Code, by adding Section 22.023, as follows:</w:t>
      </w:r>
    </w:p>
    <w:p w:rsidR="00D36C57" w:rsidRPr="00BA6051" w:rsidRDefault="00D36C57" w:rsidP="00D36C57">
      <w:pPr>
        <w:spacing w:after="0" w:line="240" w:lineRule="auto"/>
        <w:ind w:left="1440"/>
        <w:jc w:val="both"/>
        <w:rPr>
          <w:rFonts w:eastAsia="Times New Roman" w:cs="Times New Roman"/>
          <w:szCs w:val="24"/>
        </w:rPr>
      </w:pPr>
    </w:p>
    <w:p w:rsidR="00D36C57" w:rsidRPr="00BA6051" w:rsidRDefault="00D36C57" w:rsidP="00D36C57">
      <w:pPr>
        <w:spacing w:after="0" w:line="240" w:lineRule="auto"/>
        <w:ind w:left="720"/>
        <w:jc w:val="both"/>
        <w:rPr>
          <w:rFonts w:eastAsia="Times New Roman" w:cs="Times New Roman"/>
          <w:szCs w:val="24"/>
        </w:rPr>
      </w:pPr>
      <w:r w:rsidRPr="00BA6051">
        <w:rPr>
          <w:rFonts w:eastAsia="Times New Roman" w:cs="Times New Roman"/>
          <w:szCs w:val="24"/>
        </w:rPr>
        <w:t>Sec. 22.023. PREFERENCE FOR HEARINGS OR TRIALS RELATED TO ELECTIONS. Requires the Supreme Court of Texas to give preference to a hearing or trial related to the conduct of an election.</w:t>
      </w:r>
    </w:p>
    <w:p w:rsidR="00D36C57" w:rsidRPr="00BA6051" w:rsidRDefault="00D36C57" w:rsidP="00D36C57">
      <w:pPr>
        <w:spacing w:after="0" w:line="240" w:lineRule="auto"/>
        <w:ind w:left="1440"/>
        <w:jc w:val="both"/>
        <w:rPr>
          <w:rFonts w:eastAsia="Times New Roman" w:cs="Times New Roman"/>
          <w:szCs w:val="24"/>
        </w:rPr>
      </w:pPr>
    </w:p>
    <w:p w:rsidR="00D36C57" w:rsidRPr="00BA6051" w:rsidRDefault="00D36C57" w:rsidP="00D36C57">
      <w:pPr>
        <w:spacing w:after="0" w:line="240" w:lineRule="auto"/>
        <w:jc w:val="both"/>
        <w:rPr>
          <w:rFonts w:eastAsia="Times New Roman" w:cs="Times New Roman"/>
          <w:szCs w:val="24"/>
        </w:rPr>
      </w:pPr>
      <w:r>
        <w:rPr>
          <w:rFonts w:eastAsia="Times New Roman" w:cs="Times New Roman"/>
          <w:szCs w:val="24"/>
        </w:rPr>
        <w:t>SECTION 6</w:t>
      </w:r>
      <w:r w:rsidRPr="00BA6051">
        <w:rPr>
          <w:rFonts w:eastAsia="Times New Roman" w:cs="Times New Roman"/>
          <w:szCs w:val="24"/>
        </w:rPr>
        <w:t>. Amends Subchapter C, Chapter 22, Government Code, by adding Section 22.229, as follows:</w:t>
      </w:r>
    </w:p>
    <w:p w:rsidR="00D36C57" w:rsidRPr="00BA6051" w:rsidRDefault="00D36C57" w:rsidP="00D36C57">
      <w:pPr>
        <w:spacing w:after="0" w:line="240" w:lineRule="auto"/>
        <w:ind w:left="1440"/>
        <w:jc w:val="both"/>
        <w:rPr>
          <w:rFonts w:eastAsia="Times New Roman" w:cs="Times New Roman"/>
          <w:szCs w:val="24"/>
        </w:rPr>
      </w:pPr>
    </w:p>
    <w:p w:rsidR="00D36C57" w:rsidRPr="00BA6051" w:rsidRDefault="00D36C57" w:rsidP="00D36C57">
      <w:pPr>
        <w:spacing w:after="0" w:line="240" w:lineRule="auto"/>
        <w:ind w:left="720"/>
        <w:jc w:val="both"/>
        <w:rPr>
          <w:rFonts w:eastAsia="Times New Roman" w:cs="Times New Roman"/>
          <w:szCs w:val="24"/>
        </w:rPr>
      </w:pPr>
      <w:r w:rsidRPr="00BA6051">
        <w:rPr>
          <w:rFonts w:eastAsia="Times New Roman" w:cs="Times New Roman"/>
          <w:szCs w:val="24"/>
        </w:rPr>
        <w:t>Sec. 22.229. PREFERENCE FOR HEARINGS OR TRIALS RELATED TO ELECTIONS. Requires a court of appeals to give preference to a hearing or trial related to the conduct of an election.</w:t>
      </w:r>
    </w:p>
    <w:p w:rsidR="00D36C57" w:rsidRPr="00BA6051" w:rsidRDefault="00D36C57" w:rsidP="00D36C57">
      <w:pPr>
        <w:spacing w:after="0" w:line="240" w:lineRule="auto"/>
        <w:ind w:left="1440"/>
        <w:jc w:val="both"/>
        <w:rPr>
          <w:rFonts w:eastAsia="Times New Roman" w:cs="Times New Roman"/>
          <w:szCs w:val="24"/>
        </w:rPr>
      </w:pPr>
    </w:p>
    <w:p w:rsidR="00D36C57" w:rsidRPr="00BA6051" w:rsidRDefault="00D36C57" w:rsidP="00D36C57">
      <w:pPr>
        <w:spacing w:after="0" w:line="240" w:lineRule="auto"/>
        <w:jc w:val="both"/>
        <w:rPr>
          <w:rFonts w:eastAsia="Times New Roman" w:cs="Times New Roman"/>
          <w:szCs w:val="24"/>
        </w:rPr>
      </w:pPr>
      <w:r>
        <w:rPr>
          <w:rFonts w:eastAsia="Times New Roman" w:cs="Times New Roman"/>
          <w:szCs w:val="24"/>
        </w:rPr>
        <w:t>SECTION 7</w:t>
      </w:r>
      <w:r w:rsidRPr="00BA6051">
        <w:rPr>
          <w:rFonts w:eastAsia="Times New Roman" w:cs="Times New Roman"/>
          <w:szCs w:val="24"/>
        </w:rPr>
        <w:t>. Amends Section 23.101, Government Code, by adding Subsection (e), as follows:</w:t>
      </w:r>
    </w:p>
    <w:p w:rsidR="00D36C57" w:rsidRPr="00BA6051" w:rsidRDefault="00D36C57" w:rsidP="00D36C57">
      <w:pPr>
        <w:spacing w:after="0" w:line="240" w:lineRule="auto"/>
        <w:ind w:left="1440"/>
        <w:jc w:val="both"/>
        <w:rPr>
          <w:rFonts w:eastAsia="Times New Roman" w:cs="Times New Roman"/>
          <w:szCs w:val="24"/>
        </w:rPr>
      </w:pPr>
    </w:p>
    <w:p w:rsidR="00D36C57" w:rsidRDefault="00D36C57" w:rsidP="00D36C57">
      <w:pPr>
        <w:spacing w:after="0" w:line="240" w:lineRule="auto"/>
        <w:ind w:left="720"/>
        <w:jc w:val="both"/>
        <w:rPr>
          <w:rFonts w:eastAsia="Times New Roman" w:cs="Times New Roman"/>
          <w:szCs w:val="24"/>
        </w:rPr>
      </w:pPr>
      <w:r w:rsidRPr="00BA6051">
        <w:rPr>
          <w:rFonts w:eastAsia="Times New Roman" w:cs="Times New Roman"/>
          <w:szCs w:val="24"/>
        </w:rPr>
        <w:t xml:space="preserve">(e) Requires the trial courts of this state to give preference to a hearing or trial related to the conduct of an election, above the preference described by Subsection (a) (relating to </w:t>
      </w:r>
      <w:r>
        <w:rPr>
          <w:rFonts w:eastAsia="Times New Roman" w:cs="Times New Roman"/>
          <w:szCs w:val="24"/>
        </w:rPr>
        <w:t xml:space="preserve">the requirement that trial courts regularly and frequently set hearings and trials, giving </w:t>
      </w:r>
      <w:r w:rsidRPr="00BA6051">
        <w:rPr>
          <w:rFonts w:eastAsia="Times New Roman" w:cs="Times New Roman"/>
          <w:szCs w:val="24"/>
        </w:rPr>
        <w:t xml:space="preserve">preference </w:t>
      </w:r>
      <w:r>
        <w:rPr>
          <w:rFonts w:eastAsia="Times New Roman" w:cs="Times New Roman"/>
          <w:szCs w:val="24"/>
        </w:rPr>
        <w:t>to</w:t>
      </w:r>
      <w:r w:rsidRPr="00BA6051">
        <w:rPr>
          <w:rFonts w:eastAsia="Times New Roman" w:cs="Times New Roman"/>
          <w:szCs w:val="24"/>
        </w:rPr>
        <w:t xml:space="preserve"> certain hearings and trials).</w:t>
      </w:r>
    </w:p>
    <w:p w:rsidR="00D36C57" w:rsidRDefault="00D36C57" w:rsidP="00D36C57">
      <w:pPr>
        <w:spacing w:after="0" w:line="240" w:lineRule="auto"/>
        <w:ind w:left="720"/>
        <w:jc w:val="both"/>
        <w:rPr>
          <w:rFonts w:eastAsia="Times New Roman" w:cs="Times New Roman"/>
          <w:szCs w:val="24"/>
        </w:rPr>
      </w:pPr>
    </w:p>
    <w:p w:rsidR="00D36C57" w:rsidRPr="00C8671F" w:rsidRDefault="00D36C57" w:rsidP="00D36C57">
      <w:pPr>
        <w:spacing w:after="0" w:line="240" w:lineRule="auto"/>
        <w:jc w:val="both"/>
        <w:rPr>
          <w:rFonts w:eastAsia="Times New Roman" w:cs="Times New Roman"/>
          <w:szCs w:val="24"/>
        </w:rPr>
      </w:pPr>
      <w:r>
        <w:rPr>
          <w:rFonts w:eastAsia="Times New Roman" w:cs="Times New Roman"/>
          <w:szCs w:val="24"/>
        </w:rPr>
        <w:t>SECTION 8. Effective date: upon passage or September 1, 2021.</w:t>
      </w:r>
    </w:p>
    <w:sectPr w:rsidR="00D36C5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275" w:rsidRDefault="00C05275" w:rsidP="000F1DF9">
      <w:pPr>
        <w:spacing w:after="0" w:line="240" w:lineRule="auto"/>
      </w:pPr>
      <w:r>
        <w:separator/>
      </w:r>
    </w:p>
  </w:endnote>
  <w:endnote w:type="continuationSeparator" w:id="0">
    <w:p w:rsidR="00C05275" w:rsidRDefault="00C0527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0527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36C57">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36C57">
                <w:rPr>
                  <w:sz w:val="20"/>
                  <w:szCs w:val="20"/>
                </w:rPr>
                <w:t>S.B. 1612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36C5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0527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36C5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36C5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275" w:rsidRDefault="00C05275" w:rsidP="000F1DF9">
      <w:pPr>
        <w:spacing w:after="0" w:line="240" w:lineRule="auto"/>
      </w:pPr>
      <w:r>
        <w:separator/>
      </w:r>
    </w:p>
  </w:footnote>
  <w:footnote w:type="continuationSeparator" w:id="0">
    <w:p w:rsidR="00C05275" w:rsidRDefault="00C0527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05275"/>
    <w:rsid w:val="00C10A08"/>
    <w:rsid w:val="00C43D01"/>
    <w:rsid w:val="00C65088"/>
    <w:rsid w:val="00C8671F"/>
    <w:rsid w:val="00CC3D4A"/>
    <w:rsid w:val="00D11363"/>
    <w:rsid w:val="00D36C57"/>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340ABA-F26C-496F-BFF8-BFF94EE3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36C5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12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AE35D89D75F4B9A8A492EB412B207EC"/>
        <w:category>
          <w:name w:val="General"/>
          <w:gallery w:val="placeholder"/>
        </w:category>
        <w:types>
          <w:type w:val="bbPlcHdr"/>
        </w:types>
        <w:behaviors>
          <w:behavior w:val="content"/>
        </w:behaviors>
        <w:guid w:val="{94C2A58D-5A52-4B58-81A8-B821EC01779F}"/>
      </w:docPartPr>
      <w:docPartBody>
        <w:p w:rsidR="00000000" w:rsidRDefault="0048287C"/>
      </w:docPartBody>
    </w:docPart>
    <w:docPart>
      <w:docPartPr>
        <w:name w:val="1FB670F88DA94421BA256C11B362AF35"/>
        <w:category>
          <w:name w:val="General"/>
          <w:gallery w:val="placeholder"/>
        </w:category>
        <w:types>
          <w:type w:val="bbPlcHdr"/>
        </w:types>
        <w:behaviors>
          <w:behavior w:val="content"/>
        </w:behaviors>
        <w:guid w:val="{870C3A92-46D4-4DA3-9297-BED8D5C6CB66}"/>
      </w:docPartPr>
      <w:docPartBody>
        <w:p w:rsidR="00000000" w:rsidRDefault="0048287C"/>
      </w:docPartBody>
    </w:docPart>
    <w:docPart>
      <w:docPartPr>
        <w:name w:val="0431C3B0C0C948CF8AF10108FE9038A0"/>
        <w:category>
          <w:name w:val="General"/>
          <w:gallery w:val="placeholder"/>
        </w:category>
        <w:types>
          <w:type w:val="bbPlcHdr"/>
        </w:types>
        <w:behaviors>
          <w:behavior w:val="content"/>
        </w:behaviors>
        <w:guid w:val="{EFB474F4-CF1A-49C3-8025-740C3F1CAFDC}"/>
      </w:docPartPr>
      <w:docPartBody>
        <w:p w:rsidR="00000000" w:rsidRDefault="0048287C"/>
      </w:docPartBody>
    </w:docPart>
    <w:docPart>
      <w:docPartPr>
        <w:name w:val="3245969CCC55410798B67C1EFA37085E"/>
        <w:category>
          <w:name w:val="General"/>
          <w:gallery w:val="placeholder"/>
        </w:category>
        <w:types>
          <w:type w:val="bbPlcHdr"/>
        </w:types>
        <w:behaviors>
          <w:behavior w:val="content"/>
        </w:behaviors>
        <w:guid w:val="{1735BCFC-7032-48F5-9AD5-15BAA25B8FA1}"/>
      </w:docPartPr>
      <w:docPartBody>
        <w:p w:rsidR="00000000" w:rsidRDefault="0048287C"/>
      </w:docPartBody>
    </w:docPart>
    <w:docPart>
      <w:docPartPr>
        <w:name w:val="F56CC6EFE5FD4FBC88EF198742ADCB0D"/>
        <w:category>
          <w:name w:val="General"/>
          <w:gallery w:val="placeholder"/>
        </w:category>
        <w:types>
          <w:type w:val="bbPlcHdr"/>
        </w:types>
        <w:behaviors>
          <w:behavior w:val="content"/>
        </w:behaviors>
        <w:guid w:val="{156AED88-4165-426E-9E70-5D29F0FCA3F0}"/>
      </w:docPartPr>
      <w:docPartBody>
        <w:p w:rsidR="00000000" w:rsidRDefault="0048287C"/>
      </w:docPartBody>
    </w:docPart>
    <w:docPart>
      <w:docPartPr>
        <w:name w:val="D74C171EC52D4CF5AC4815973C782FF0"/>
        <w:category>
          <w:name w:val="General"/>
          <w:gallery w:val="placeholder"/>
        </w:category>
        <w:types>
          <w:type w:val="bbPlcHdr"/>
        </w:types>
        <w:behaviors>
          <w:behavior w:val="content"/>
        </w:behaviors>
        <w:guid w:val="{0932B7E4-F3D1-458A-893B-419A80226A5E}"/>
      </w:docPartPr>
      <w:docPartBody>
        <w:p w:rsidR="00000000" w:rsidRDefault="0048287C"/>
      </w:docPartBody>
    </w:docPart>
    <w:docPart>
      <w:docPartPr>
        <w:name w:val="65CEAD032F634DBFACE3B20B295371F4"/>
        <w:category>
          <w:name w:val="General"/>
          <w:gallery w:val="placeholder"/>
        </w:category>
        <w:types>
          <w:type w:val="bbPlcHdr"/>
        </w:types>
        <w:behaviors>
          <w:behavior w:val="content"/>
        </w:behaviors>
        <w:guid w:val="{DA1A0AE5-27CD-4DA7-929A-9E2FBA60C87D}"/>
      </w:docPartPr>
      <w:docPartBody>
        <w:p w:rsidR="00000000" w:rsidRDefault="0048287C"/>
      </w:docPartBody>
    </w:docPart>
    <w:docPart>
      <w:docPartPr>
        <w:name w:val="A9E37DF58AE4413884D36597AF73FD69"/>
        <w:category>
          <w:name w:val="General"/>
          <w:gallery w:val="placeholder"/>
        </w:category>
        <w:types>
          <w:type w:val="bbPlcHdr"/>
        </w:types>
        <w:behaviors>
          <w:behavior w:val="content"/>
        </w:behaviors>
        <w:guid w:val="{21353632-619C-4BAE-9FF6-A2797C91807D}"/>
      </w:docPartPr>
      <w:docPartBody>
        <w:p w:rsidR="00000000" w:rsidRDefault="0048287C"/>
      </w:docPartBody>
    </w:docPart>
    <w:docPart>
      <w:docPartPr>
        <w:name w:val="47165059655745659F9E55C3A61D516E"/>
        <w:category>
          <w:name w:val="General"/>
          <w:gallery w:val="placeholder"/>
        </w:category>
        <w:types>
          <w:type w:val="bbPlcHdr"/>
        </w:types>
        <w:behaviors>
          <w:behavior w:val="content"/>
        </w:behaviors>
        <w:guid w:val="{13325F85-4459-4FD3-910D-2C39B1DCCBFE}"/>
      </w:docPartPr>
      <w:docPartBody>
        <w:p w:rsidR="00000000" w:rsidRDefault="0048287C"/>
      </w:docPartBody>
    </w:docPart>
    <w:docPart>
      <w:docPartPr>
        <w:name w:val="670B6573AD8043818D1828A2C70B042D"/>
        <w:category>
          <w:name w:val="General"/>
          <w:gallery w:val="placeholder"/>
        </w:category>
        <w:types>
          <w:type w:val="bbPlcHdr"/>
        </w:types>
        <w:behaviors>
          <w:behavior w:val="content"/>
        </w:behaviors>
        <w:guid w:val="{08291B72-C24E-409B-923A-61CA67E047CA}"/>
      </w:docPartPr>
      <w:docPartBody>
        <w:p w:rsidR="00000000" w:rsidRDefault="008F4AC8" w:rsidP="008F4AC8">
          <w:pPr>
            <w:pStyle w:val="670B6573AD8043818D1828A2C70B042D"/>
          </w:pPr>
          <w:r w:rsidRPr="00A30DD1">
            <w:rPr>
              <w:rStyle w:val="PlaceholderText"/>
            </w:rPr>
            <w:t>Click here to enter a date.</w:t>
          </w:r>
        </w:p>
      </w:docPartBody>
    </w:docPart>
    <w:docPart>
      <w:docPartPr>
        <w:name w:val="CDE7E7AF408A4C86A0245078CFDA770F"/>
        <w:category>
          <w:name w:val="General"/>
          <w:gallery w:val="placeholder"/>
        </w:category>
        <w:types>
          <w:type w:val="bbPlcHdr"/>
        </w:types>
        <w:behaviors>
          <w:behavior w:val="content"/>
        </w:behaviors>
        <w:guid w:val="{9B2D10AA-A6BF-4876-A3F3-F4FF64D72694}"/>
      </w:docPartPr>
      <w:docPartBody>
        <w:p w:rsidR="00000000" w:rsidRDefault="0048287C"/>
      </w:docPartBody>
    </w:docPart>
    <w:docPart>
      <w:docPartPr>
        <w:name w:val="9179510F5FD1497AA17182E82C2CCEEF"/>
        <w:category>
          <w:name w:val="General"/>
          <w:gallery w:val="placeholder"/>
        </w:category>
        <w:types>
          <w:type w:val="bbPlcHdr"/>
        </w:types>
        <w:behaviors>
          <w:behavior w:val="content"/>
        </w:behaviors>
        <w:guid w:val="{FB2FD38A-2130-47F9-895D-8E923DE45E61}"/>
      </w:docPartPr>
      <w:docPartBody>
        <w:p w:rsidR="00000000" w:rsidRDefault="0048287C"/>
      </w:docPartBody>
    </w:docPart>
    <w:docPart>
      <w:docPartPr>
        <w:name w:val="8357188825774314938A14364F64B4F3"/>
        <w:category>
          <w:name w:val="General"/>
          <w:gallery w:val="placeholder"/>
        </w:category>
        <w:types>
          <w:type w:val="bbPlcHdr"/>
        </w:types>
        <w:behaviors>
          <w:behavior w:val="content"/>
        </w:behaviors>
        <w:guid w:val="{EB473506-3AFA-48AE-A973-B8809337F929}"/>
      </w:docPartPr>
      <w:docPartBody>
        <w:p w:rsidR="00000000" w:rsidRDefault="008F4AC8" w:rsidP="008F4AC8">
          <w:pPr>
            <w:pStyle w:val="8357188825774314938A14364F64B4F3"/>
          </w:pPr>
          <w:r>
            <w:rPr>
              <w:rFonts w:eastAsia="Times New Roman" w:cs="Times New Roman"/>
              <w:bCs/>
              <w:szCs w:val="24"/>
            </w:rPr>
            <w:t xml:space="preserve"> </w:t>
          </w:r>
        </w:p>
      </w:docPartBody>
    </w:docPart>
    <w:docPart>
      <w:docPartPr>
        <w:name w:val="54868894034544DDB967FAB44508FBDF"/>
        <w:category>
          <w:name w:val="General"/>
          <w:gallery w:val="placeholder"/>
        </w:category>
        <w:types>
          <w:type w:val="bbPlcHdr"/>
        </w:types>
        <w:behaviors>
          <w:behavior w:val="content"/>
        </w:behaviors>
        <w:guid w:val="{BCD82E58-C146-46BF-99DB-1D2057EC2E02}"/>
      </w:docPartPr>
      <w:docPartBody>
        <w:p w:rsidR="00000000" w:rsidRDefault="0048287C"/>
      </w:docPartBody>
    </w:docPart>
    <w:docPart>
      <w:docPartPr>
        <w:name w:val="2E5A55AED198401E8BCB74BA7ED12DB8"/>
        <w:category>
          <w:name w:val="General"/>
          <w:gallery w:val="placeholder"/>
        </w:category>
        <w:types>
          <w:type w:val="bbPlcHdr"/>
        </w:types>
        <w:behaviors>
          <w:behavior w:val="content"/>
        </w:behaviors>
        <w:guid w:val="{DBE065E1-062C-43C2-9DA0-70E75E9EF5C5}"/>
      </w:docPartPr>
      <w:docPartBody>
        <w:p w:rsidR="00000000" w:rsidRDefault="004828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8287C"/>
    <w:rsid w:val="00493D6D"/>
    <w:rsid w:val="00576003"/>
    <w:rsid w:val="005B408E"/>
    <w:rsid w:val="005D31F2"/>
    <w:rsid w:val="00635291"/>
    <w:rsid w:val="006959CC"/>
    <w:rsid w:val="00696675"/>
    <w:rsid w:val="006B0016"/>
    <w:rsid w:val="008C55F7"/>
    <w:rsid w:val="008F4AC8"/>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4AC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70B6573AD8043818D1828A2C70B042D">
    <w:name w:val="670B6573AD8043818D1828A2C70B042D"/>
    <w:rsid w:val="008F4AC8"/>
    <w:pPr>
      <w:spacing w:after="160" w:line="259" w:lineRule="auto"/>
    </w:pPr>
  </w:style>
  <w:style w:type="paragraph" w:customStyle="1" w:styleId="8357188825774314938A14364F64B4F3">
    <w:name w:val="8357188825774314938A14364F64B4F3"/>
    <w:rsid w:val="008F4AC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D2F0848-32CD-40E1-BB35-F9E05C7C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648</Words>
  <Characters>3697</Characters>
  <Application>Microsoft Office Word</Application>
  <DocSecurity>0</DocSecurity>
  <Lines>30</Lines>
  <Paragraphs>8</Paragraphs>
  <ScaleCrop>false</ScaleCrop>
  <Company>Texas Legislative Council</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2021-04-16T19:23:00Z</cp:lastPrinted>
  <dcterms:created xsi:type="dcterms:W3CDTF">2015-05-29T14:24:00Z</dcterms:created>
  <dcterms:modified xsi:type="dcterms:W3CDTF">2021-04-16T19:23:00Z</dcterms:modified>
</cp:coreProperties>
</file>

<file path=docProps/custom.xml><?xml version="1.0" encoding="utf-8"?>
<op:Properties xmlns:vt="http://schemas.openxmlformats.org/officeDocument/2006/docPropsVTypes" xmlns:op="http://schemas.openxmlformats.org/officeDocument/2006/custom-properties"/>
</file>