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23B" w:rsidRDefault="0033023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74EAD9C4E0D47D5A0873F21F527F858"/>
          </w:placeholder>
        </w:sdtPr>
        <w:sdtContent>
          <w:r w:rsidRPr="005C2A78">
            <w:rPr>
              <w:rFonts w:cs="Times New Roman"/>
              <w:b/>
              <w:szCs w:val="24"/>
              <w:u w:val="single"/>
            </w:rPr>
            <w:t>BILL ANALYSIS</w:t>
          </w:r>
        </w:sdtContent>
      </w:sdt>
    </w:p>
    <w:p w:rsidR="0033023B" w:rsidRPr="00585C31" w:rsidRDefault="0033023B" w:rsidP="000F1DF9">
      <w:pPr>
        <w:spacing w:after="0" w:line="240" w:lineRule="auto"/>
        <w:rPr>
          <w:rFonts w:cs="Times New Roman"/>
          <w:szCs w:val="24"/>
        </w:rPr>
      </w:pPr>
    </w:p>
    <w:p w:rsidR="0033023B" w:rsidRPr="00585C31" w:rsidRDefault="0033023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3023B" w:rsidTr="000F1DF9">
        <w:tc>
          <w:tcPr>
            <w:tcW w:w="2718" w:type="dxa"/>
          </w:tcPr>
          <w:p w:rsidR="0033023B" w:rsidRPr="005C2A78" w:rsidRDefault="0033023B" w:rsidP="006D756B">
            <w:pPr>
              <w:rPr>
                <w:rFonts w:cs="Times New Roman"/>
                <w:szCs w:val="24"/>
              </w:rPr>
            </w:pPr>
            <w:sdt>
              <w:sdtPr>
                <w:rPr>
                  <w:rFonts w:cs="Times New Roman"/>
                  <w:szCs w:val="24"/>
                </w:rPr>
                <w:alias w:val="Agency Title"/>
                <w:tag w:val="AgencyTitleContentControl"/>
                <w:id w:val="1920747753"/>
                <w:lock w:val="sdtContentLocked"/>
                <w:placeholder>
                  <w:docPart w:val="CB22C00BB5144EEDA9B5F2F271C6A31E"/>
                </w:placeholder>
              </w:sdtPr>
              <w:sdtEndPr>
                <w:rPr>
                  <w:rFonts w:cstheme="minorBidi"/>
                  <w:szCs w:val="22"/>
                </w:rPr>
              </w:sdtEndPr>
              <w:sdtContent>
                <w:r>
                  <w:rPr>
                    <w:rFonts w:cs="Times New Roman"/>
                    <w:szCs w:val="24"/>
                  </w:rPr>
                  <w:t>Senate Research Center</w:t>
                </w:r>
              </w:sdtContent>
            </w:sdt>
          </w:p>
        </w:tc>
        <w:tc>
          <w:tcPr>
            <w:tcW w:w="6858" w:type="dxa"/>
          </w:tcPr>
          <w:p w:rsidR="0033023B" w:rsidRPr="00FF6471" w:rsidRDefault="0033023B" w:rsidP="000F1DF9">
            <w:pPr>
              <w:jc w:val="right"/>
              <w:rPr>
                <w:rFonts w:cs="Times New Roman"/>
                <w:szCs w:val="24"/>
              </w:rPr>
            </w:pPr>
            <w:sdt>
              <w:sdtPr>
                <w:rPr>
                  <w:rFonts w:cs="Times New Roman"/>
                  <w:szCs w:val="24"/>
                </w:rPr>
                <w:alias w:val="Bill Number"/>
                <w:tag w:val="BillNumberOne"/>
                <w:id w:val="-410784069"/>
                <w:lock w:val="sdtContentLocked"/>
                <w:placeholder>
                  <w:docPart w:val="FCC6588B67B74A17A57814C160FDF5B8"/>
                </w:placeholder>
              </w:sdtPr>
              <w:sdtContent>
                <w:r>
                  <w:rPr>
                    <w:rFonts w:cs="Times New Roman"/>
                    <w:szCs w:val="24"/>
                  </w:rPr>
                  <w:t>S.B. 1677</w:t>
                </w:r>
              </w:sdtContent>
            </w:sdt>
          </w:p>
        </w:tc>
      </w:tr>
      <w:tr w:rsidR="0033023B" w:rsidTr="000F1DF9">
        <w:sdt>
          <w:sdtPr>
            <w:rPr>
              <w:rFonts w:cs="Times New Roman"/>
              <w:szCs w:val="24"/>
            </w:rPr>
            <w:alias w:val="TLCNumber"/>
            <w:tag w:val="TLCNumber"/>
            <w:id w:val="-542600604"/>
            <w:lock w:val="sdtLocked"/>
            <w:placeholder>
              <w:docPart w:val="2307B88EB0E8452EBCE4F58C4163B28D"/>
            </w:placeholder>
          </w:sdtPr>
          <w:sdtContent>
            <w:tc>
              <w:tcPr>
                <w:tcW w:w="2718" w:type="dxa"/>
              </w:tcPr>
              <w:p w:rsidR="0033023B" w:rsidRPr="000F1DF9" w:rsidRDefault="0033023B" w:rsidP="00F10B69">
                <w:pPr>
                  <w:rPr>
                    <w:rFonts w:cs="Times New Roman"/>
                    <w:szCs w:val="24"/>
                  </w:rPr>
                </w:pPr>
                <w:r>
                  <w:rPr>
                    <w:rFonts w:cs="Times New Roman"/>
                    <w:szCs w:val="24"/>
                  </w:rPr>
                  <w:t>87R12053 MM-D</w:t>
                </w:r>
              </w:p>
            </w:tc>
          </w:sdtContent>
        </w:sdt>
        <w:tc>
          <w:tcPr>
            <w:tcW w:w="6858" w:type="dxa"/>
          </w:tcPr>
          <w:p w:rsidR="0033023B" w:rsidRPr="005C2A78" w:rsidRDefault="0033023B" w:rsidP="00073EDD">
            <w:pPr>
              <w:jc w:val="right"/>
              <w:rPr>
                <w:rFonts w:cs="Times New Roman"/>
                <w:szCs w:val="24"/>
              </w:rPr>
            </w:pPr>
            <w:sdt>
              <w:sdtPr>
                <w:rPr>
                  <w:rFonts w:cs="Times New Roman"/>
                  <w:szCs w:val="24"/>
                </w:rPr>
                <w:alias w:val="Author Label"/>
                <w:tag w:val="By"/>
                <w:id w:val="72399597"/>
                <w:lock w:val="sdtLocked"/>
                <w:placeholder>
                  <w:docPart w:val="07A987570DF94FE391999121B219290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7DC93517A30413D9BE4361C096A49E6"/>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0E6915A007C4439FB0F81433DEEB4D81"/>
                </w:placeholder>
                <w:showingPlcHdr/>
              </w:sdtPr>
              <w:sdtContent/>
            </w:sdt>
            <w:sdt>
              <w:sdtPr>
                <w:rPr>
                  <w:rFonts w:cs="Times New Roman"/>
                  <w:szCs w:val="24"/>
                </w:rPr>
                <w:alias w:val="DualSponsor"/>
                <w:tag w:val="DualSponsor"/>
                <w:id w:val="1029379812"/>
                <w:lock w:val="sdtContentLocked"/>
                <w:placeholder>
                  <w:docPart w:val="A695214C19C1446BB702EA2DF883DA6B"/>
                </w:placeholder>
                <w:showingPlcHdr/>
              </w:sdtPr>
              <w:sdtContent/>
            </w:sdt>
          </w:p>
        </w:tc>
      </w:tr>
      <w:tr w:rsidR="0033023B" w:rsidTr="000F1DF9">
        <w:tc>
          <w:tcPr>
            <w:tcW w:w="2718" w:type="dxa"/>
          </w:tcPr>
          <w:p w:rsidR="0033023B" w:rsidRPr="00BC7495" w:rsidRDefault="0033023B" w:rsidP="000F1DF9">
            <w:pPr>
              <w:rPr>
                <w:rFonts w:cs="Times New Roman"/>
                <w:szCs w:val="24"/>
              </w:rPr>
            </w:pPr>
          </w:p>
        </w:tc>
        <w:sdt>
          <w:sdtPr>
            <w:rPr>
              <w:rFonts w:cs="Times New Roman"/>
              <w:szCs w:val="24"/>
            </w:rPr>
            <w:alias w:val="Committee"/>
            <w:tag w:val="Committee"/>
            <w:id w:val="1914272295"/>
            <w:lock w:val="sdtContentLocked"/>
            <w:placeholder>
              <w:docPart w:val="1F2BD75CA3D942DA8B99021E4DC85036"/>
            </w:placeholder>
          </w:sdtPr>
          <w:sdtContent>
            <w:tc>
              <w:tcPr>
                <w:tcW w:w="6858" w:type="dxa"/>
              </w:tcPr>
              <w:p w:rsidR="0033023B" w:rsidRPr="00FF6471" w:rsidRDefault="0033023B" w:rsidP="000F1DF9">
                <w:pPr>
                  <w:jc w:val="right"/>
                  <w:rPr>
                    <w:rFonts w:cs="Times New Roman"/>
                    <w:szCs w:val="24"/>
                  </w:rPr>
                </w:pPr>
                <w:r>
                  <w:rPr>
                    <w:rFonts w:cs="Times New Roman"/>
                    <w:szCs w:val="24"/>
                  </w:rPr>
                  <w:t>Higher Education</w:t>
                </w:r>
              </w:p>
            </w:tc>
          </w:sdtContent>
        </w:sdt>
      </w:tr>
      <w:tr w:rsidR="0033023B" w:rsidTr="000F1DF9">
        <w:tc>
          <w:tcPr>
            <w:tcW w:w="2718" w:type="dxa"/>
          </w:tcPr>
          <w:p w:rsidR="0033023B" w:rsidRPr="00BC7495" w:rsidRDefault="0033023B" w:rsidP="000F1DF9">
            <w:pPr>
              <w:rPr>
                <w:rFonts w:cs="Times New Roman"/>
                <w:szCs w:val="24"/>
              </w:rPr>
            </w:pPr>
          </w:p>
        </w:tc>
        <w:sdt>
          <w:sdtPr>
            <w:rPr>
              <w:rFonts w:cs="Times New Roman"/>
              <w:szCs w:val="24"/>
            </w:rPr>
            <w:alias w:val="Date"/>
            <w:tag w:val="DateContentControl"/>
            <w:id w:val="1178081906"/>
            <w:lock w:val="sdtLocked"/>
            <w:placeholder>
              <w:docPart w:val="CB0D5DC21E4F489C9B28417076A7B8CA"/>
            </w:placeholder>
            <w:date w:fullDate="2021-04-02T00:00:00Z">
              <w:dateFormat w:val="M/d/yyyy"/>
              <w:lid w:val="en-US"/>
              <w:storeMappedDataAs w:val="dateTime"/>
              <w:calendar w:val="gregorian"/>
            </w:date>
          </w:sdtPr>
          <w:sdtContent>
            <w:tc>
              <w:tcPr>
                <w:tcW w:w="6858" w:type="dxa"/>
              </w:tcPr>
              <w:p w:rsidR="0033023B" w:rsidRPr="00FF6471" w:rsidRDefault="0033023B" w:rsidP="000F1DF9">
                <w:pPr>
                  <w:jc w:val="right"/>
                  <w:rPr>
                    <w:rFonts w:cs="Times New Roman"/>
                    <w:szCs w:val="24"/>
                  </w:rPr>
                </w:pPr>
                <w:r>
                  <w:rPr>
                    <w:rFonts w:cs="Times New Roman"/>
                    <w:szCs w:val="24"/>
                  </w:rPr>
                  <w:t>4/2/2021</w:t>
                </w:r>
              </w:p>
            </w:tc>
          </w:sdtContent>
        </w:sdt>
      </w:tr>
      <w:tr w:rsidR="0033023B" w:rsidTr="000F1DF9">
        <w:tc>
          <w:tcPr>
            <w:tcW w:w="2718" w:type="dxa"/>
          </w:tcPr>
          <w:p w:rsidR="0033023B" w:rsidRPr="00BC7495" w:rsidRDefault="0033023B" w:rsidP="000F1DF9">
            <w:pPr>
              <w:rPr>
                <w:rFonts w:cs="Times New Roman"/>
                <w:szCs w:val="24"/>
              </w:rPr>
            </w:pPr>
          </w:p>
        </w:tc>
        <w:sdt>
          <w:sdtPr>
            <w:rPr>
              <w:rFonts w:cs="Times New Roman"/>
              <w:szCs w:val="24"/>
            </w:rPr>
            <w:alias w:val="BA Version"/>
            <w:tag w:val="BAVersion"/>
            <w:id w:val="-1685590809"/>
            <w:lock w:val="sdtContentLocked"/>
            <w:placeholder>
              <w:docPart w:val="64C4A919763B41998BED2C9FE24FDD2C"/>
            </w:placeholder>
          </w:sdtPr>
          <w:sdtContent>
            <w:tc>
              <w:tcPr>
                <w:tcW w:w="6858" w:type="dxa"/>
              </w:tcPr>
              <w:p w:rsidR="0033023B" w:rsidRPr="00FF6471" w:rsidRDefault="0033023B" w:rsidP="000F1DF9">
                <w:pPr>
                  <w:jc w:val="right"/>
                  <w:rPr>
                    <w:rFonts w:cs="Times New Roman"/>
                    <w:szCs w:val="24"/>
                  </w:rPr>
                </w:pPr>
                <w:r>
                  <w:rPr>
                    <w:rFonts w:cs="Times New Roman"/>
                    <w:szCs w:val="24"/>
                  </w:rPr>
                  <w:t>As Filed</w:t>
                </w:r>
              </w:p>
            </w:tc>
          </w:sdtContent>
        </w:sdt>
      </w:tr>
    </w:tbl>
    <w:p w:rsidR="0033023B" w:rsidRPr="00FF6471" w:rsidRDefault="0033023B" w:rsidP="000F1DF9">
      <w:pPr>
        <w:spacing w:after="0" w:line="240" w:lineRule="auto"/>
        <w:rPr>
          <w:rFonts w:cs="Times New Roman"/>
          <w:szCs w:val="24"/>
        </w:rPr>
      </w:pPr>
    </w:p>
    <w:p w:rsidR="0033023B" w:rsidRPr="00FF6471" w:rsidRDefault="0033023B" w:rsidP="000F1DF9">
      <w:pPr>
        <w:spacing w:after="0" w:line="240" w:lineRule="auto"/>
        <w:rPr>
          <w:rFonts w:cs="Times New Roman"/>
          <w:szCs w:val="24"/>
        </w:rPr>
      </w:pPr>
    </w:p>
    <w:p w:rsidR="0033023B" w:rsidRPr="00FF6471" w:rsidRDefault="0033023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C463CA944894D5A8595B2EC791EDFE4"/>
        </w:placeholder>
      </w:sdtPr>
      <w:sdtContent>
        <w:p w:rsidR="0033023B" w:rsidRDefault="0033023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338CF6173EB4A0A9A37AE1943F14234"/>
        </w:placeholder>
      </w:sdtPr>
      <w:sdtContent>
        <w:p w:rsidR="0033023B" w:rsidRDefault="0033023B" w:rsidP="00814F4A">
          <w:pPr>
            <w:pStyle w:val="NormalWeb"/>
            <w:spacing w:before="0" w:beforeAutospacing="0" w:after="0" w:afterAutospacing="0"/>
            <w:jc w:val="both"/>
            <w:divId w:val="1629971718"/>
            <w:rPr>
              <w:rFonts w:eastAsia="Times New Roman"/>
              <w:bCs/>
            </w:rPr>
          </w:pPr>
        </w:p>
        <w:p w:rsidR="0033023B" w:rsidRDefault="0033023B" w:rsidP="00814F4A">
          <w:pPr>
            <w:pStyle w:val="NormalWeb"/>
            <w:spacing w:before="0" w:beforeAutospacing="0" w:after="0" w:afterAutospacing="0"/>
            <w:jc w:val="both"/>
            <w:divId w:val="1629971718"/>
            <w:rPr>
              <w:color w:val="000000"/>
            </w:rPr>
          </w:pPr>
          <w:r w:rsidRPr="00814F4A">
            <w:rPr>
              <w:color w:val="000000"/>
            </w:rPr>
            <w:t>Texas higher education institutions are statutorily required to report data to the Texas Higher Education Coordinating Board</w:t>
          </w:r>
          <w:r>
            <w:rPr>
              <w:color w:val="000000"/>
            </w:rPr>
            <w:t xml:space="preserve"> (THECB)</w:t>
          </w:r>
          <w:r w:rsidRPr="00814F4A">
            <w:rPr>
              <w:color w:val="000000"/>
            </w:rPr>
            <w:t xml:space="preserve"> on a variety of measures for purposes of providing information, transparency, accountability, and support in making policy and institutional decisions. Although the collection and reporting of higher education is critical, there are circumstances in which reporting requirements are duplicative or redundant and over time, these reporting requirements create administratively inefficient processes for institutions and</w:t>
          </w:r>
          <w:r>
            <w:rPr>
              <w:color w:val="000000"/>
            </w:rPr>
            <w:t xml:space="preserve"> THECB.</w:t>
          </w:r>
          <w:r w:rsidRPr="00814F4A">
            <w:rPr>
              <w:color w:val="000000"/>
            </w:rPr>
            <w:t xml:space="preserve"> </w:t>
          </w:r>
        </w:p>
        <w:p w:rsidR="0033023B" w:rsidRPr="00814F4A" w:rsidRDefault="0033023B" w:rsidP="00814F4A">
          <w:pPr>
            <w:pStyle w:val="NormalWeb"/>
            <w:spacing w:before="0" w:beforeAutospacing="0" w:after="0" w:afterAutospacing="0"/>
            <w:jc w:val="both"/>
            <w:divId w:val="1629971718"/>
            <w:rPr>
              <w:color w:val="000000"/>
            </w:rPr>
          </w:pPr>
        </w:p>
        <w:p w:rsidR="0033023B" w:rsidRPr="00814F4A" w:rsidRDefault="0033023B" w:rsidP="00814F4A">
          <w:pPr>
            <w:pStyle w:val="NormalWeb"/>
            <w:spacing w:before="0" w:beforeAutospacing="0" w:after="0" w:afterAutospacing="0"/>
            <w:jc w:val="both"/>
            <w:divId w:val="1629971718"/>
            <w:rPr>
              <w:color w:val="000000"/>
            </w:rPr>
          </w:pPr>
          <w:r w:rsidRPr="00814F4A">
            <w:rPr>
              <w:color w:val="000000"/>
            </w:rPr>
            <w:t>S</w:t>
          </w:r>
          <w:r>
            <w:rPr>
              <w:color w:val="000000"/>
            </w:rPr>
            <w:t>.</w:t>
          </w:r>
          <w:r w:rsidRPr="00814F4A">
            <w:rPr>
              <w:color w:val="000000"/>
            </w:rPr>
            <w:t>B</w:t>
          </w:r>
          <w:r>
            <w:rPr>
              <w:color w:val="000000"/>
            </w:rPr>
            <w:t>.</w:t>
          </w:r>
          <w:r w:rsidRPr="00814F4A">
            <w:rPr>
              <w:color w:val="000000"/>
            </w:rPr>
            <w:t xml:space="preserve"> 1677 seeks to streamline, limit, and reduce, where feasible, duplicative reporting requirements placed upon institutions of higher education via two methods. The fi</w:t>
          </w:r>
          <w:r>
            <w:rPr>
              <w:color w:val="000000"/>
            </w:rPr>
            <w:t>rst grants THECB</w:t>
          </w:r>
          <w:r w:rsidRPr="00814F4A">
            <w:rPr>
              <w:color w:val="000000"/>
            </w:rPr>
            <w:t xml:space="preserve"> the authority, by rule, to eliminate reporting requirements if there is already similar data being collected by </w:t>
          </w:r>
          <w:r>
            <w:rPr>
              <w:color w:val="000000"/>
            </w:rPr>
            <w:t>THECB</w:t>
          </w:r>
          <w:r w:rsidRPr="00814F4A">
            <w:rPr>
              <w:color w:val="000000"/>
            </w:rPr>
            <w:t xml:space="preserve">. The bill also eliminates two duplicative reporting requirements currently in statute, as proposed by a statutorily required negotiated rulemaking committee composed of institutional representatives. </w:t>
          </w:r>
        </w:p>
        <w:p w:rsidR="0033023B" w:rsidRPr="00D70925" w:rsidRDefault="0033023B" w:rsidP="00814F4A">
          <w:pPr>
            <w:spacing w:after="0" w:line="240" w:lineRule="auto"/>
            <w:jc w:val="both"/>
            <w:rPr>
              <w:rFonts w:eastAsia="Times New Roman" w:cs="Times New Roman"/>
              <w:bCs/>
              <w:szCs w:val="24"/>
            </w:rPr>
          </w:pPr>
        </w:p>
      </w:sdtContent>
    </w:sdt>
    <w:p w:rsidR="0033023B" w:rsidRDefault="0033023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1677 </w:t>
      </w:r>
      <w:bookmarkStart w:id="1" w:name="AmendsCurrentLaw"/>
      <w:bookmarkEnd w:id="1"/>
      <w:r>
        <w:rPr>
          <w:rFonts w:cs="Times New Roman"/>
          <w:szCs w:val="24"/>
        </w:rPr>
        <w:t>amends current law relating to eliminating reporting requirements for public institutions of higher education and the requirement for a plan by certain school districts to increase enrollment in public institutions of higher educations.</w:t>
      </w:r>
    </w:p>
    <w:p w:rsidR="0033023B" w:rsidRPr="00485429" w:rsidRDefault="0033023B" w:rsidP="000F1DF9">
      <w:pPr>
        <w:spacing w:after="0" w:line="240" w:lineRule="auto"/>
        <w:jc w:val="both"/>
        <w:rPr>
          <w:rFonts w:eastAsia="Times New Roman" w:cs="Times New Roman"/>
          <w:szCs w:val="24"/>
        </w:rPr>
      </w:pPr>
    </w:p>
    <w:p w:rsidR="0033023B" w:rsidRPr="005C2A78" w:rsidRDefault="0033023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63367706BC543AAA24EDC5F6AEE7338"/>
          </w:placeholder>
        </w:sdtPr>
        <w:sdtContent>
          <w:r>
            <w:rPr>
              <w:rFonts w:eastAsia="Times New Roman" w:cs="Times New Roman"/>
              <w:b/>
              <w:szCs w:val="24"/>
              <w:u w:val="single"/>
            </w:rPr>
            <w:t>RULEMAKING AUTHORITY</w:t>
          </w:r>
        </w:sdtContent>
      </w:sdt>
    </w:p>
    <w:p w:rsidR="0033023B" w:rsidRPr="006529C4" w:rsidRDefault="0033023B" w:rsidP="00774EC7">
      <w:pPr>
        <w:spacing w:after="0" w:line="240" w:lineRule="auto"/>
        <w:jc w:val="both"/>
        <w:rPr>
          <w:rFonts w:cs="Times New Roman"/>
          <w:szCs w:val="24"/>
        </w:rPr>
      </w:pPr>
    </w:p>
    <w:p w:rsidR="0033023B" w:rsidRPr="006529C4" w:rsidRDefault="0033023B"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1 (Section 61.0341, Education Code) of this bill.</w:t>
      </w:r>
    </w:p>
    <w:p w:rsidR="0033023B" w:rsidRPr="006529C4" w:rsidRDefault="0033023B" w:rsidP="00774EC7">
      <w:pPr>
        <w:spacing w:after="0" w:line="240" w:lineRule="auto"/>
        <w:jc w:val="both"/>
        <w:rPr>
          <w:rFonts w:cs="Times New Roman"/>
          <w:szCs w:val="24"/>
        </w:rPr>
      </w:pPr>
    </w:p>
    <w:p w:rsidR="0033023B" w:rsidRPr="005C2A78" w:rsidRDefault="0033023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467214428E447F2B753C3BE84298B54"/>
          </w:placeholder>
        </w:sdtPr>
        <w:sdtContent>
          <w:r>
            <w:rPr>
              <w:rFonts w:eastAsia="Times New Roman" w:cs="Times New Roman"/>
              <w:b/>
              <w:szCs w:val="24"/>
              <w:u w:val="single"/>
            </w:rPr>
            <w:t>SECTION BY SECTION ANALYSIS</w:t>
          </w:r>
        </w:sdtContent>
      </w:sdt>
    </w:p>
    <w:p w:rsidR="0033023B" w:rsidRPr="005C2A78" w:rsidRDefault="0033023B" w:rsidP="000F1DF9">
      <w:pPr>
        <w:spacing w:after="0" w:line="240" w:lineRule="auto"/>
        <w:jc w:val="both"/>
        <w:rPr>
          <w:rFonts w:eastAsia="Times New Roman" w:cs="Times New Roman"/>
          <w:szCs w:val="24"/>
        </w:rPr>
      </w:pPr>
    </w:p>
    <w:p w:rsidR="0033023B" w:rsidRDefault="0033023B" w:rsidP="00EC4A0F">
      <w:pPr>
        <w:spacing w:after="0" w:line="240" w:lineRule="auto"/>
        <w:jc w:val="both"/>
        <w:rPr>
          <w:rFonts w:eastAsia="Times New Roman" w:cs="Times New Roman"/>
          <w:szCs w:val="24"/>
        </w:rPr>
      </w:pPr>
      <w:r>
        <w:rPr>
          <w:rFonts w:eastAsia="Times New Roman" w:cs="Times New Roman"/>
          <w:szCs w:val="24"/>
        </w:rPr>
        <w:t xml:space="preserve">SECTION 1. Amends Subchapter B, Chapter 61, Education Code, by adding </w:t>
      </w:r>
      <w:r w:rsidRPr="00F10B69">
        <w:rPr>
          <w:rFonts w:eastAsia="Times New Roman" w:cs="Times New Roman"/>
          <w:szCs w:val="24"/>
        </w:rPr>
        <w:t>Section 61.0341</w:t>
      </w:r>
      <w:r>
        <w:rPr>
          <w:rFonts w:eastAsia="Times New Roman" w:cs="Times New Roman"/>
          <w:szCs w:val="24"/>
        </w:rPr>
        <w:t>, as follows:</w:t>
      </w:r>
    </w:p>
    <w:p w:rsidR="0033023B" w:rsidRDefault="0033023B" w:rsidP="00EC4A0F">
      <w:pPr>
        <w:spacing w:after="0" w:line="240" w:lineRule="auto"/>
        <w:ind w:left="720"/>
        <w:jc w:val="both"/>
        <w:rPr>
          <w:rFonts w:eastAsia="Times New Roman" w:cs="Times New Roman"/>
          <w:szCs w:val="24"/>
        </w:rPr>
      </w:pPr>
    </w:p>
    <w:p w:rsidR="0033023B" w:rsidRPr="00F10B69" w:rsidRDefault="0033023B" w:rsidP="00EC4A0F">
      <w:pPr>
        <w:spacing w:after="0" w:line="240" w:lineRule="auto"/>
        <w:ind w:left="720"/>
        <w:jc w:val="both"/>
        <w:rPr>
          <w:rFonts w:eastAsia="Times New Roman" w:cs="Times New Roman"/>
          <w:szCs w:val="24"/>
        </w:rPr>
      </w:pPr>
      <w:r>
        <w:rPr>
          <w:rFonts w:eastAsia="Times New Roman" w:cs="Times New Roman"/>
          <w:szCs w:val="24"/>
        </w:rPr>
        <w:t>Sec. 61.0341.</w:t>
      </w:r>
      <w:r w:rsidRPr="00F10B69">
        <w:rPr>
          <w:rFonts w:eastAsia="Times New Roman" w:cs="Times New Roman"/>
          <w:szCs w:val="24"/>
        </w:rPr>
        <w:t xml:space="preserve"> LIMITATION ON DATA COLLECTION AND REPORTING REQUIREMENTS. (a) </w:t>
      </w:r>
      <w:r>
        <w:rPr>
          <w:rFonts w:eastAsia="Times New Roman" w:cs="Times New Roman"/>
          <w:szCs w:val="24"/>
        </w:rPr>
        <w:t>Provides that th</w:t>
      </w:r>
      <w:r w:rsidRPr="00F10B69">
        <w:rPr>
          <w:rFonts w:eastAsia="Times New Roman" w:cs="Times New Roman"/>
          <w:szCs w:val="24"/>
        </w:rPr>
        <w:t xml:space="preserve">e legislature finds that data collection and reporting requirements for institutions of higher education </w:t>
      </w:r>
      <w:r>
        <w:rPr>
          <w:rFonts w:eastAsia="Times New Roman" w:cs="Times New Roman"/>
          <w:szCs w:val="24"/>
        </w:rPr>
        <w:t>are required to</w:t>
      </w:r>
      <w:r w:rsidRPr="00F10B69">
        <w:rPr>
          <w:rFonts w:eastAsia="Times New Roman" w:cs="Times New Roman"/>
          <w:szCs w:val="24"/>
        </w:rPr>
        <w:t xml:space="preserve"> be limited and reduced to the extent feasible.</w:t>
      </w:r>
    </w:p>
    <w:p w:rsidR="0033023B" w:rsidRPr="00F10B69" w:rsidRDefault="0033023B" w:rsidP="00EC4A0F">
      <w:pPr>
        <w:spacing w:after="0" w:line="240" w:lineRule="auto"/>
        <w:ind w:left="720"/>
        <w:jc w:val="both"/>
        <w:rPr>
          <w:rFonts w:eastAsia="Times New Roman" w:cs="Times New Roman"/>
          <w:szCs w:val="24"/>
        </w:rPr>
      </w:pPr>
    </w:p>
    <w:p w:rsidR="0033023B" w:rsidRDefault="0033023B" w:rsidP="00EC4A0F">
      <w:pPr>
        <w:spacing w:after="0" w:line="240" w:lineRule="auto"/>
        <w:ind w:left="1440"/>
        <w:jc w:val="both"/>
        <w:rPr>
          <w:rFonts w:eastAsia="Times New Roman" w:cs="Times New Roman"/>
          <w:szCs w:val="24"/>
        </w:rPr>
      </w:pPr>
      <w:r w:rsidRPr="00F10B69">
        <w:rPr>
          <w:rFonts w:eastAsia="Times New Roman" w:cs="Times New Roman"/>
          <w:szCs w:val="24"/>
        </w:rPr>
        <w:t>(b)</w:t>
      </w:r>
      <w:r>
        <w:rPr>
          <w:rFonts w:eastAsia="Times New Roman" w:cs="Times New Roman"/>
          <w:szCs w:val="24"/>
        </w:rPr>
        <w:t xml:space="preserve"> Authorizes the Texas Higher Education Coordinating Board (THECB), i</w:t>
      </w:r>
      <w:r w:rsidRPr="00F10B69">
        <w:rPr>
          <w:rFonts w:eastAsia="Times New Roman" w:cs="Times New Roman"/>
          <w:szCs w:val="24"/>
        </w:rPr>
        <w:t xml:space="preserve">f the commissioner of higher education determines that </w:t>
      </w:r>
      <w:r>
        <w:rPr>
          <w:rFonts w:eastAsia="Times New Roman" w:cs="Times New Roman"/>
          <w:szCs w:val="24"/>
        </w:rPr>
        <w:t xml:space="preserve">THECB </w:t>
      </w:r>
      <w:r w:rsidRPr="00F10B69">
        <w:rPr>
          <w:rFonts w:eastAsia="Times New Roman" w:cs="Times New Roman"/>
          <w:szCs w:val="24"/>
        </w:rPr>
        <w:t xml:space="preserve">has access to an alternative means of collecting data or receiving information to be included in a report sufficient to fulfill a requirement under this code, </w:t>
      </w:r>
      <w:r>
        <w:rPr>
          <w:rFonts w:eastAsia="Times New Roman" w:cs="Times New Roman"/>
          <w:szCs w:val="24"/>
        </w:rPr>
        <w:t>to</w:t>
      </w:r>
      <w:r w:rsidRPr="00F10B69">
        <w:rPr>
          <w:rFonts w:eastAsia="Times New Roman" w:cs="Times New Roman"/>
          <w:szCs w:val="24"/>
        </w:rPr>
        <w:t xml:space="preserve"> eliminate </w:t>
      </w:r>
      <w:r>
        <w:rPr>
          <w:rFonts w:eastAsia="Times New Roman" w:cs="Times New Roman"/>
          <w:szCs w:val="24"/>
        </w:rPr>
        <w:t xml:space="preserve">by rule </w:t>
      </w:r>
      <w:r w:rsidRPr="00F10B69">
        <w:rPr>
          <w:rFonts w:eastAsia="Times New Roman" w:cs="Times New Roman"/>
          <w:szCs w:val="24"/>
        </w:rPr>
        <w:t>the reporting requirement for that data or information.</w:t>
      </w:r>
    </w:p>
    <w:p w:rsidR="0033023B" w:rsidRDefault="0033023B" w:rsidP="00EC4A0F">
      <w:pPr>
        <w:spacing w:after="0" w:line="240" w:lineRule="auto"/>
        <w:ind w:left="720"/>
        <w:jc w:val="both"/>
        <w:rPr>
          <w:rFonts w:eastAsia="Times New Roman" w:cs="Times New Roman"/>
          <w:szCs w:val="24"/>
        </w:rPr>
      </w:pPr>
    </w:p>
    <w:p w:rsidR="0033023B" w:rsidRDefault="0033023B" w:rsidP="00EC4A0F">
      <w:pPr>
        <w:spacing w:after="0" w:line="240" w:lineRule="auto"/>
        <w:jc w:val="both"/>
        <w:rPr>
          <w:rFonts w:eastAsia="Times New Roman" w:cs="Times New Roman"/>
          <w:szCs w:val="24"/>
        </w:rPr>
      </w:pPr>
      <w:r>
        <w:rPr>
          <w:rFonts w:eastAsia="Times New Roman" w:cs="Times New Roman"/>
          <w:szCs w:val="24"/>
        </w:rPr>
        <w:t xml:space="preserve">SECTION 2: Repealer: </w:t>
      </w:r>
      <w:r w:rsidRPr="00F10B69">
        <w:rPr>
          <w:rFonts w:eastAsia="Times New Roman" w:cs="Times New Roman"/>
          <w:szCs w:val="24"/>
        </w:rPr>
        <w:t>Section 29.904</w:t>
      </w:r>
      <w:r>
        <w:rPr>
          <w:rFonts w:eastAsia="Times New Roman" w:cs="Times New Roman"/>
          <w:szCs w:val="24"/>
        </w:rPr>
        <w:t xml:space="preserve"> (Plan to Increase Enrollment in Institutions of Higher Education), Education Code. </w:t>
      </w:r>
    </w:p>
    <w:p w:rsidR="0033023B" w:rsidRDefault="0033023B" w:rsidP="00EC4A0F">
      <w:pPr>
        <w:spacing w:after="0" w:line="240" w:lineRule="auto"/>
        <w:ind w:left="720"/>
        <w:jc w:val="both"/>
        <w:rPr>
          <w:rFonts w:eastAsia="Times New Roman" w:cs="Times New Roman"/>
          <w:szCs w:val="24"/>
        </w:rPr>
      </w:pPr>
    </w:p>
    <w:p w:rsidR="0033023B" w:rsidRDefault="0033023B" w:rsidP="00EC4A0F">
      <w:pPr>
        <w:spacing w:after="0" w:line="240" w:lineRule="auto"/>
        <w:ind w:left="720"/>
        <w:jc w:val="both"/>
        <w:rPr>
          <w:rFonts w:eastAsia="Times New Roman" w:cs="Times New Roman"/>
          <w:szCs w:val="24"/>
        </w:rPr>
      </w:pPr>
      <w:r>
        <w:rPr>
          <w:rFonts w:eastAsia="Times New Roman" w:cs="Times New Roman"/>
          <w:szCs w:val="24"/>
        </w:rPr>
        <w:t>Repealer: Section 51.4031 (Reports of Affordability and Access), Education Code.</w:t>
      </w:r>
    </w:p>
    <w:p w:rsidR="0033023B" w:rsidRDefault="0033023B" w:rsidP="00EC4A0F">
      <w:pPr>
        <w:spacing w:after="0" w:line="240" w:lineRule="auto"/>
        <w:ind w:left="720"/>
        <w:jc w:val="both"/>
        <w:rPr>
          <w:rFonts w:eastAsia="Times New Roman" w:cs="Times New Roman"/>
          <w:szCs w:val="24"/>
        </w:rPr>
      </w:pPr>
    </w:p>
    <w:p w:rsidR="0033023B" w:rsidRPr="00C8671F" w:rsidRDefault="0033023B" w:rsidP="00EC4A0F">
      <w:pPr>
        <w:spacing w:after="0" w:line="240" w:lineRule="auto"/>
        <w:jc w:val="both"/>
        <w:rPr>
          <w:rFonts w:eastAsia="Times New Roman" w:cs="Times New Roman"/>
          <w:szCs w:val="24"/>
        </w:rPr>
      </w:pPr>
      <w:r>
        <w:rPr>
          <w:rFonts w:eastAsia="Times New Roman" w:cs="Times New Roman"/>
          <w:szCs w:val="24"/>
        </w:rPr>
        <w:t xml:space="preserve">SECTION 3: Effective date: September 1, 2021. </w:t>
      </w:r>
    </w:p>
    <w:sectPr w:rsidR="0033023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E50" w:rsidRDefault="00247E50" w:rsidP="000F1DF9">
      <w:pPr>
        <w:spacing w:after="0" w:line="240" w:lineRule="auto"/>
      </w:pPr>
      <w:r>
        <w:separator/>
      </w:r>
    </w:p>
  </w:endnote>
  <w:endnote w:type="continuationSeparator" w:id="0">
    <w:p w:rsidR="00247E50" w:rsidRDefault="00247E5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47E5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3023B">
                <w:rPr>
                  <w:sz w:val="20"/>
                  <w:szCs w:val="20"/>
                </w:rPr>
                <w:t>DMC, CAP, 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3023B">
                <w:rPr>
                  <w:sz w:val="20"/>
                  <w:szCs w:val="20"/>
                </w:rPr>
                <w:t>S.B. 1677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3023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47E5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E50" w:rsidRDefault="00247E50" w:rsidP="000F1DF9">
      <w:pPr>
        <w:spacing w:after="0" w:line="240" w:lineRule="auto"/>
      </w:pPr>
      <w:r>
        <w:separator/>
      </w:r>
    </w:p>
  </w:footnote>
  <w:footnote w:type="continuationSeparator" w:id="0">
    <w:p w:rsidR="00247E50" w:rsidRDefault="00247E5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47E50"/>
    <w:rsid w:val="00257C49"/>
    <w:rsid w:val="00305C27"/>
    <w:rsid w:val="0033023B"/>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FBB64"/>
  <w15:docId w15:val="{23DF4ACF-D3C0-47F2-A7FD-FE9D677A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023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97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74EAD9C4E0D47D5A0873F21F527F858"/>
        <w:category>
          <w:name w:val="General"/>
          <w:gallery w:val="placeholder"/>
        </w:category>
        <w:types>
          <w:type w:val="bbPlcHdr"/>
        </w:types>
        <w:behaviors>
          <w:behavior w:val="content"/>
        </w:behaviors>
        <w:guid w:val="{7CEC63DD-EC03-4897-B588-FB5447185FA3}"/>
      </w:docPartPr>
      <w:docPartBody>
        <w:p w:rsidR="00000000" w:rsidRDefault="001B413D"/>
      </w:docPartBody>
    </w:docPart>
    <w:docPart>
      <w:docPartPr>
        <w:name w:val="CB22C00BB5144EEDA9B5F2F271C6A31E"/>
        <w:category>
          <w:name w:val="General"/>
          <w:gallery w:val="placeholder"/>
        </w:category>
        <w:types>
          <w:type w:val="bbPlcHdr"/>
        </w:types>
        <w:behaviors>
          <w:behavior w:val="content"/>
        </w:behaviors>
        <w:guid w:val="{295A3832-AD3C-42DB-955A-CD42DC383EBC}"/>
      </w:docPartPr>
      <w:docPartBody>
        <w:p w:rsidR="00000000" w:rsidRDefault="001B413D"/>
      </w:docPartBody>
    </w:docPart>
    <w:docPart>
      <w:docPartPr>
        <w:name w:val="FCC6588B67B74A17A57814C160FDF5B8"/>
        <w:category>
          <w:name w:val="General"/>
          <w:gallery w:val="placeholder"/>
        </w:category>
        <w:types>
          <w:type w:val="bbPlcHdr"/>
        </w:types>
        <w:behaviors>
          <w:behavior w:val="content"/>
        </w:behaviors>
        <w:guid w:val="{78FC4C5B-CEC2-4423-850A-09C9BE2D8140}"/>
      </w:docPartPr>
      <w:docPartBody>
        <w:p w:rsidR="00000000" w:rsidRDefault="001B413D"/>
      </w:docPartBody>
    </w:docPart>
    <w:docPart>
      <w:docPartPr>
        <w:name w:val="2307B88EB0E8452EBCE4F58C4163B28D"/>
        <w:category>
          <w:name w:val="General"/>
          <w:gallery w:val="placeholder"/>
        </w:category>
        <w:types>
          <w:type w:val="bbPlcHdr"/>
        </w:types>
        <w:behaviors>
          <w:behavior w:val="content"/>
        </w:behaviors>
        <w:guid w:val="{FC785324-2B35-4135-B57D-A9E6493E5DBD}"/>
      </w:docPartPr>
      <w:docPartBody>
        <w:p w:rsidR="00000000" w:rsidRDefault="001B413D"/>
      </w:docPartBody>
    </w:docPart>
    <w:docPart>
      <w:docPartPr>
        <w:name w:val="07A987570DF94FE391999121B219290B"/>
        <w:category>
          <w:name w:val="General"/>
          <w:gallery w:val="placeholder"/>
        </w:category>
        <w:types>
          <w:type w:val="bbPlcHdr"/>
        </w:types>
        <w:behaviors>
          <w:behavior w:val="content"/>
        </w:behaviors>
        <w:guid w:val="{449844FB-0B0C-4E6E-BCB0-A8ADD2B826FC}"/>
      </w:docPartPr>
      <w:docPartBody>
        <w:p w:rsidR="00000000" w:rsidRDefault="001B413D"/>
      </w:docPartBody>
    </w:docPart>
    <w:docPart>
      <w:docPartPr>
        <w:name w:val="77DC93517A30413D9BE4361C096A49E6"/>
        <w:category>
          <w:name w:val="General"/>
          <w:gallery w:val="placeholder"/>
        </w:category>
        <w:types>
          <w:type w:val="bbPlcHdr"/>
        </w:types>
        <w:behaviors>
          <w:behavior w:val="content"/>
        </w:behaviors>
        <w:guid w:val="{1CB72DD6-17DC-4674-8A91-BAEF586088D5}"/>
      </w:docPartPr>
      <w:docPartBody>
        <w:p w:rsidR="00000000" w:rsidRDefault="001B413D"/>
      </w:docPartBody>
    </w:docPart>
    <w:docPart>
      <w:docPartPr>
        <w:name w:val="0E6915A007C4439FB0F81433DEEB4D81"/>
        <w:category>
          <w:name w:val="General"/>
          <w:gallery w:val="placeholder"/>
        </w:category>
        <w:types>
          <w:type w:val="bbPlcHdr"/>
        </w:types>
        <w:behaviors>
          <w:behavior w:val="content"/>
        </w:behaviors>
        <w:guid w:val="{E504801D-A49B-451E-9B9A-23A78B62D0A4}"/>
      </w:docPartPr>
      <w:docPartBody>
        <w:p w:rsidR="00000000" w:rsidRDefault="001B413D"/>
      </w:docPartBody>
    </w:docPart>
    <w:docPart>
      <w:docPartPr>
        <w:name w:val="A695214C19C1446BB702EA2DF883DA6B"/>
        <w:category>
          <w:name w:val="General"/>
          <w:gallery w:val="placeholder"/>
        </w:category>
        <w:types>
          <w:type w:val="bbPlcHdr"/>
        </w:types>
        <w:behaviors>
          <w:behavior w:val="content"/>
        </w:behaviors>
        <w:guid w:val="{C0925613-3E79-4B6D-912A-E8E7CF34CE49}"/>
      </w:docPartPr>
      <w:docPartBody>
        <w:p w:rsidR="00000000" w:rsidRDefault="001B413D"/>
      </w:docPartBody>
    </w:docPart>
    <w:docPart>
      <w:docPartPr>
        <w:name w:val="1F2BD75CA3D942DA8B99021E4DC85036"/>
        <w:category>
          <w:name w:val="General"/>
          <w:gallery w:val="placeholder"/>
        </w:category>
        <w:types>
          <w:type w:val="bbPlcHdr"/>
        </w:types>
        <w:behaviors>
          <w:behavior w:val="content"/>
        </w:behaviors>
        <w:guid w:val="{7A313A5F-5E0F-456C-94CE-D7DBBDE7E52C}"/>
      </w:docPartPr>
      <w:docPartBody>
        <w:p w:rsidR="00000000" w:rsidRDefault="001B413D"/>
      </w:docPartBody>
    </w:docPart>
    <w:docPart>
      <w:docPartPr>
        <w:name w:val="CB0D5DC21E4F489C9B28417076A7B8CA"/>
        <w:category>
          <w:name w:val="General"/>
          <w:gallery w:val="placeholder"/>
        </w:category>
        <w:types>
          <w:type w:val="bbPlcHdr"/>
        </w:types>
        <w:behaviors>
          <w:behavior w:val="content"/>
        </w:behaviors>
        <w:guid w:val="{0A49B72E-5FFE-4319-B6A0-FBF47A7A3A7D}"/>
      </w:docPartPr>
      <w:docPartBody>
        <w:p w:rsidR="00000000" w:rsidRDefault="000004C7" w:rsidP="000004C7">
          <w:pPr>
            <w:pStyle w:val="CB0D5DC21E4F489C9B28417076A7B8CA"/>
          </w:pPr>
          <w:r w:rsidRPr="00A30DD1">
            <w:rPr>
              <w:rStyle w:val="PlaceholderText"/>
            </w:rPr>
            <w:t>Click here to enter a date.</w:t>
          </w:r>
        </w:p>
      </w:docPartBody>
    </w:docPart>
    <w:docPart>
      <w:docPartPr>
        <w:name w:val="64C4A919763B41998BED2C9FE24FDD2C"/>
        <w:category>
          <w:name w:val="General"/>
          <w:gallery w:val="placeholder"/>
        </w:category>
        <w:types>
          <w:type w:val="bbPlcHdr"/>
        </w:types>
        <w:behaviors>
          <w:behavior w:val="content"/>
        </w:behaviors>
        <w:guid w:val="{7E9D532E-DF95-4CF2-9577-280338FCAC56}"/>
      </w:docPartPr>
      <w:docPartBody>
        <w:p w:rsidR="00000000" w:rsidRDefault="001B413D"/>
      </w:docPartBody>
    </w:docPart>
    <w:docPart>
      <w:docPartPr>
        <w:name w:val="EC463CA944894D5A8595B2EC791EDFE4"/>
        <w:category>
          <w:name w:val="General"/>
          <w:gallery w:val="placeholder"/>
        </w:category>
        <w:types>
          <w:type w:val="bbPlcHdr"/>
        </w:types>
        <w:behaviors>
          <w:behavior w:val="content"/>
        </w:behaviors>
        <w:guid w:val="{3903E14B-E18A-4212-B1BE-432154653934}"/>
      </w:docPartPr>
      <w:docPartBody>
        <w:p w:rsidR="00000000" w:rsidRDefault="001B413D"/>
      </w:docPartBody>
    </w:docPart>
    <w:docPart>
      <w:docPartPr>
        <w:name w:val="E338CF6173EB4A0A9A37AE1943F14234"/>
        <w:category>
          <w:name w:val="General"/>
          <w:gallery w:val="placeholder"/>
        </w:category>
        <w:types>
          <w:type w:val="bbPlcHdr"/>
        </w:types>
        <w:behaviors>
          <w:behavior w:val="content"/>
        </w:behaviors>
        <w:guid w:val="{2B40EA58-FFF3-43F0-929D-3A9B296081A1}"/>
      </w:docPartPr>
      <w:docPartBody>
        <w:p w:rsidR="00000000" w:rsidRDefault="000004C7" w:rsidP="000004C7">
          <w:pPr>
            <w:pStyle w:val="E338CF6173EB4A0A9A37AE1943F14234"/>
          </w:pPr>
          <w:r>
            <w:rPr>
              <w:rFonts w:eastAsia="Times New Roman" w:cs="Times New Roman"/>
              <w:bCs/>
              <w:szCs w:val="24"/>
            </w:rPr>
            <w:t xml:space="preserve"> </w:t>
          </w:r>
        </w:p>
      </w:docPartBody>
    </w:docPart>
    <w:docPart>
      <w:docPartPr>
        <w:name w:val="D63367706BC543AAA24EDC5F6AEE7338"/>
        <w:category>
          <w:name w:val="General"/>
          <w:gallery w:val="placeholder"/>
        </w:category>
        <w:types>
          <w:type w:val="bbPlcHdr"/>
        </w:types>
        <w:behaviors>
          <w:behavior w:val="content"/>
        </w:behaviors>
        <w:guid w:val="{AE0FD9EB-04B8-432D-8183-0E8069A89955}"/>
      </w:docPartPr>
      <w:docPartBody>
        <w:p w:rsidR="00000000" w:rsidRDefault="001B413D"/>
      </w:docPartBody>
    </w:docPart>
    <w:docPart>
      <w:docPartPr>
        <w:name w:val="8467214428E447F2B753C3BE84298B54"/>
        <w:category>
          <w:name w:val="General"/>
          <w:gallery w:val="placeholder"/>
        </w:category>
        <w:types>
          <w:type w:val="bbPlcHdr"/>
        </w:types>
        <w:behaviors>
          <w:behavior w:val="content"/>
        </w:behaviors>
        <w:guid w:val="{F5A6B1C6-FDF0-4CA5-99F0-28C95A993010}"/>
      </w:docPartPr>
      <w:docPartBody>
        <w:p w:rsidR="00000000" w:rsidRDefault="001B41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04C7"/>
    <w:rsid w:val="00042393"/>
    <w:rsid w:val="00075859"/>
    <w:rsid w:val="0011267B"/>
    <w:rsid w:val="001135F3"/>
    <w:rsid w:val="001B413D"/>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4C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B0D5DC21E4F489C9B28417076A7B8CA">
    <w:name w:val="CB0D5DC21E4F489C9B28417076A7B8CA"/>
    <w:rsid w:val="000004C7"/>
    <w:pPr>
      <w:spacing w:after="160" w:line="259" w:lineRule="auto"/>
    </w:pPr>
  </w:style>
  <w:style w:type="paragraph" w:customStyle="1" w:styleId="E338CF6173EB4A0A9A37AE1943F14234">
    <w:name w:val="E338CF6173EB4A0A9A37AE1943F14234"/>
    <w:rsid w:val="000004C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42C8923-0B7F-491A-BC82-A3B47E455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404</Words>
  <Characters>2304</Characters>
  <Application>Microsoft Office Word</Application>
  <DocSecurity>0</DocSecurity>
  <Lines>19</Lines>
  <Paragraphs>5</Paragraphs>
  <ScaleCrop>false</ScaleCrop>
  <Company>Texas Legislative Council</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2021-04-05T14:24:00Z</dcterms:modified>
</cp:coreProperties>
</file>

<file path=docProps/custom.xml><?xml version="1.0" encoding="utf-8"?>
<op:Properties xmlns:vt="http://schemas.openxmlformats.org/officeDocument/2006/docPropsVTypes" xmlns:op="http://schemas.openxmlformats.org/officeDocument/2006/custom-properties"/>
</file>